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19020" w14:textId="6CCC5168" w:rsidR="00611F44" w:rsidRDefault="00611F44" w:rsidP="009724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C7640B" wp14:editId="1B1C990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9900" cy="457200"/>
                <wp:effectExtent l="0" t="0" r="19050" b="19050"/>
                <wp:wrapSquare wrapText="bothSides"/>
                <wp:docPr id="79468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DA5D" w14:textId="77777777" w:rsidR="00A711C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 xml:space="preserve">Tertiary </w:t>
                            </w:r>
                            <w:r w:rsidR="007276CC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eferral form for </w:t>
                            </w:r>
                            <w:r w:rsidRPr="00972406">
                              <w:rPr>
                                <w:b/>
                                <w:bCs/>
                                <w:caps/>
                                <w:u w:val="single"/>
                              </w:rPr>
                              <w:t>Metastatic Bone Disease (non-spinal)</w:t>
                            </w:r>
                            <w:r w:rsidRPr="00972406">
                              <w:rPr>
                                <w:b/>
                                <w:bCs/>
                              </w:rPr>
                              <w:t xml:space="preserve"> referrals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</w:p>
                          <w:p w14:paraId="0D90054F" w14:textId="5E447DE0" w:rsidR="00611F44" w:rsidRPr="00611F4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>Bone Tumour Unit Robert Jones and Agnes Hunt Orthopaedic Hospital Oswestry SY10 7AG</w:t>
                            </w:r>
                          </w:p>
                          <w:p w14:paraId="49D18ACD" w14:textId="407CC4A0" w:rsidR="00611F44" w:rsidRDefault="00611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76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7pt;height:3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">
                <v:textbox>
                  <w:txbxContent>
                    <w:p w14:paraId="049DDA5D" w14:textId="77777777" w:rsidR="00A711C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 xml:space="preserve">Tertiary </w:t>
                      </w:r>
                      <w:r w:rsidR="007276CC">
                        <w:rPr>
                          <w:b/>
                          <w:bCs/>
                        </w:rPr>
                        <w:t>r</w:t>
                      </w:r>
                      <w:r w:rsidRPr="00611F44">
                        <w:rPr>
                          <w:b/>
                          <w:bCs/>
                        </w:rPr>
                        <w:t xml:space="preserve">eferral form for </w:t>
                      </w:r>
                      <w:r w:rsidRPr="00972406">
                        <w:rPr>
                          <w:b/>
                          <w:bCs/>
                          <w:caps/>
                          <w:u w:val="single"/>
                        </w:rPr>
                        <w:t>Metastatic Bone Disease (non-spinal)</w:t>
                      </w:r>
                      <w:r w:rsidRPr="00972406">
                        <w:rPr>
                          <w:b/>
                          <w:bCs/>
                        </w:rPr>
                        <w:t xml:space="preserve"> referrals</w:t>
                      </w:r>
                      <w:r w:rsidRPr="00611F44">
                        <w:rPr>
                          <w:b/>
                          <w:bCs/>
                        </w:rPr>
                        <w:t xml:space="preserve"> to </w:t>
                      </w:r>
                    </w:p>
                    <w:p w14:paraId="0D90054F" w14:textId="5E447DE0" w:rsidR="00611F44" w:rsidRPr="00611F4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>Bone Tumour Unit Robert Jones and Agnes Hunt Orthopaedic Hospital Oswestry SY10 7AG</w:t>
                      </w:r>
                    </w:p>
                    <w:p w14:paraId="49D18ACD" w14:textId="407CC4A0" w:rsidR="00611F44" w:rsidRDefault="00611F44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8500"/>
        <w:gridCol w:w="2087"/>
      </w:tblGrid>
      <w:tr w:rsidR="008C3C91" w14:paraId="1FB753C5" w14:textId="77777777" w:rsidTr="0040184F">
        <w:trPr>
          <w:trHeight w:val="371"/>
        </w:trPr>
        <w:tc>
          <w:tcPr>
            <w:tcW w:w="8500" w:type="dxa"/>
          </w:tcPr>
          <w:p w14:paraId="0450772B" w14:textId="5E6D600F" w:rsidR="008C3C91" w:rsidRPr="008C3C91" w:rsidRDefault="008C3C91" w:rsidP="008C3C91">
            <w:pPr>
              <w:rPr>
                <w:b/>
                <w:bCs/>
              </w:rPr>
            </w:pPr>
            <w:r>
              <w:rPr>
                <w:b/>
                <w:bCs/>
              </w:rPr>
              <w:t>All referrals r</w:t>
            </w:r>
            <w:r w:rsidRPr="008C3C91">
              <w:rPr>
                <w:b/>
                <w:bCs/>
              </w:rPr>
              <w:t>equire</w:t>
            </w:r>
            <w:r w:rsidR="00F423F6">
              <w:rPr>
                <w:b/>
                <w:bCs/>
              </w:rPr>
              <w:t>:</w:t>
            </w:r>
          </w:p>
        </w:tc>
        <w:tc>
          <w:tcPr>
            <w:tcW w:w="2087" w:type="dxa"/>
          </w:tcPr>
          <w:p w14:paraId="1DF85D2D" w14:textId="2691A723" w:rsidR="008C3C91" w:rsidRPr="008C3C91" w:rsidRDefault="008C3C91" w:rsidP="00972406">
            <w:pPr>
              <w:rPr>
                <w:b/>
                <w:bCs/>
              </w:rPr>
            </w:pPr>
            <w:r w:rsidRPr="0040184F">
              <w:rPr>
                <w:b/>
                <w:bCs/>
                <w:sz w:val="22"/>
                <w:szCs w:val="22"/>
              </w:rPr>
              <w:t>Mark with an X to confirm available</w:t>
            </w:r>
          </w:p>
        </w:tc>
      </w:tr>
      <w:tr w:rsidR="008C3C91" w14:paraId="7FFC74BC" w14:textId="77777777" w:rsidTr="008C3C91">
        <w:trPr>
          <w:trHeight w:val="320"/>
        </w:trPr>
        <w:tc>
          <w:tcPr>
            <w:tcW w:w="8500" w:type="dxa"/>
          </w:tcPr>
          <w:p w14:paraId="57156C2E" w14:textId="13E13068" w:rsidR="008C3C91" w:rsidRDefault="008C3C91" w:rsidP="00972406">
            <w:r>
              <w:t>Orthogonal radiographs of the whole affected bone.</w:t>
            </w:r>
          </w:p>
        </w:tc>
        <w:tc>
          <w:tcPr>
            <w:tcW w:w="2087" w:type="dxa"/>
          </w:tcPr>
          <w:p w14:paraId="6BE402B7" w14:textId="77777777" w:rsidR="008C3C91" w:rsidRDefault="008C3C91" w:rsidP="00972406"/>
        </w:tc>
      </w:tr>
      <w:tr w:rsidR="008C3C91" w14:paraId="42ED8C01" w14:textId="77777777" w:rsidTr="008C3C91">
        <w:trPr>
          <w:trHeight w:val="308"/>
        </w:trPr>
        <w:tc>
          <w:tcPr>
            <w:tcW w:w="8500" w:type="dxa"/>
          </w:tcPr>
          <w:p w14:paraId="13174E54" w14:textId="5DEACDAC" w:rsidR="008C3C91" w:rsidRDefault="008C3C91" w:rsidP="00972406">
            <w:r>
              <w:t xml:space="preserve">MRI scan of whole bone and adjacent joint. </w:t>
            </w:r>
          </w:p>
        </w:tc>
        <w:tc>
          <w:tcPr>
            <w:tcW w:w="2087" w:type="dxa"/>
          </w:tcPr>
          <w:p w14:paraId="0024B414" w14:textId="77777777" w:rsidR="008C3C91" w:rsidRDefault="008C3C91" w:rsidP="00972406"/>
        </w:tc>
      </w:tr>
      <w:tr w:rsidR="008C3C91" w14:paraId="5B96F42B" w14:textId="77777777" w:rsidTr="008C3C91">
        <w:trPr>
          <w:trHeight w:val="308"/>
        </w:trPr>
        <w:tc>
          <w:tcPr>
            <w:tcW w:w="8500" w:type="dxa"/>
          </w:tcPr>
          <w:p w14:paraId="2BB8BBA9" w14:textId="3CC410C4" w:rsidR="008C3C91" w:rsidRDefault="008C3C91" w:rsidP="008C3C91">
            <w:r>
              <w:t>CT chest / abdomen / pelvis within 3 months.</w:t>
            </w:r>
          </w:p>
        </w:tc>
        <w:tc>
          <w:tcPr>
            <w:tcW w:w="2087" w:type="dxa"/>
          </w:tcPr>
          <w:p w14:paraId="69040DEC" w14:textId="77777777" w:rsidR="008C3C91" w:rsidRDefault="008C3C91" w:rsidP="00972406"/>
        </w:tc>
      </w:tr>
      <w:tr w:rsidR="008C3C91" w14:paraId="6ADB2C9A" w14:textId="77777777" w:rsidTr="008C3C91">
        <w:trPr>
          <w:trHeight w:val="308"/>
        </w:trPr>
        <w:tc>
          <w:tcPr>
            <w:tcW w:w="8500" w:type="dxa"/>
          </w:tcPr>
          <w:p w14:paraId="578AD034" w14:textId="1F88E89D" w:rsidR="008C3C91" w:rsidRDefault="008C3C91" w:rsidP="008C3C91">
            <w:r>
              <w:t>All current and past imaging to be sent by IEP to RJAH.</w:t>
            </w:r>
          </w:p>
        </w:tc>
        <w:tc>
          <w:tcPr>
            <w:tcW w:w="2087" w:type="dxa"/>
          </w:tcPr>
          <w:p w14:paraId="03623D6D" w14:textId="77777777" w:rsidR="008C3C91" w:rsidRDefault="008C3C91" w:rsidP="00972406"/>
        </w:tc>
      </w:tr>
      <w:tr w:rsidR="008C3C91" w14:paraId="515FC856" w14:textId="77777777" w:rsidTr="008C3C91">
        <w:trPr>
          <w:trHeight w:val="308"/>
        </w:trPr>
        <w:tc>
          <w:tcPr>
            <w:tcW w:w="8500" w:type="dxa"/>
          </w:tcPr>
          <w:p w14:paraId="25372836" w14:textId="4070EBC2" w:rsidR="008C3C91" w:rsidRDefault="008C3C91" w:rsidP="008C3C91">
            <w:r>
              <w:t xml:space="preserve">Electronically completed form emailed to </w:t>
            </w:r>
            <w:hyperlink r:id="rId7" w:history="1">
              <w:r w:rsidRPr="00E066C0">
                <w:rPr>
                  <w:rStyle w:val="Hyperlink"/>
                </w:rPr>
                <w:t>rjah.tumour@nhs.net</w:t>
              </w:r>
            </w:hyperlink>
            <w:r>
              <w:t xml:space="preserve"> from a Trust / nhs.net email (</w:t>
            </w:r>
            <w:r w:rsidRPr="008C3C91">
              <w:rPr>
                <w:b/>
                <w:bCs/>
              </w:rPr>
              <w:t>HANDWRITTEN FORMS WILL NOT BE ACCEPTED</w:t>
            </w:r>
            <w:r>
              <w:t>)</w:t>
            </w:r>
          </w:p>
        </w:tc>
        <w:tc>
          <w:tcPr>
            <w:tcW w:w="2087" w:type="dxa"/>
          </w:tcPr>
          <w:p w14:paraId="500E5856" w14:textId="77777777" w:rsidR="008C3C91" w:rsidRDefault="008C3C91" w:rsidP="00972406"/>
        </w:tc>
      </w:tr>
      <w:tr w:rsidR="008C3C91" w14:paraId="51E158CA" w14:textId="77777777" w:rsidTr="008C3C91">
        <w:trPr>
          <w:trHeight w:val="308"/>
        </w:trPr>
        <w:tc>
          <w:tcPr>
            <w:tcW w:w="8500" w:type="dxa"/>
          </w:tcPr>
          <w:p w14:paraId="442021E5" w14:textId="0CDE03C0" w:rsidR="008C3C91" w:rsidRDefault="008C3C91" w:rsidP="008C3C91">
            <w:r>
              <w:t>All fields in this form completed (incomplete forms will be returned)</w:t>
            </w:r>
          </w:p>
        </w:tc>
        <w:tc>
          <w:tcPr>
            <w:tcW w:w="2087" w:type="dxa"/>
          </w:tcPr>
          <w:p w14:paraId="1FC1337F" w14:textId="77777777" w:rsidR="008C3C91" w:rsidRDefault="008C3C91" w:rsidP="00972406"/>
        </w:tc>
      </w:tr>
    </w:tbl>
    <w:p w14:paraId="3DD0A5EA" w14:textId="77F28E06" w:rsidR="00D0637F" w:rsidRDefault="00D0637F" w:rsidP="008C3C91"/>
    <w:tbl>
      <w:tblPr>
        <w:tblStyle w:val="TableGrid"/>
        <w:tblpPr w:leftFromText="180" w:rightFromText="180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2972"/>
        <w:gridCol w:w="2268"/>
        <w:gridCol w:w="330"/>
        <w:gridCol w:w="2599"/>
        <w:gridCol w:w="2599"/>
      </w:tblGrid>
      <w:tr w:rsidR="007276CC" w14:paraId="5C5568E7" w14:textId="77777777" w:rsidTr="004B35E9">
        <w:trPr>
          <w:trHeight w:val="415"/>
        </w:trPr>
        <w:tc>
          <w:tcPr>
            <w:tcW w:w="2972" w:type="dxa"/>
          </w:tcPr>
          <w:p w14:paraId="071D87F2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796" w:type="dxa"/>
            <w:gridSpan w:val="4"/>
          </w:tcPr>
          <w:p w14:paraId="12F501DE" w14:textId="77777777" w:rsidR="007276CC" w:rsidRDefault="007276CC" w:rsidP="007276CC"/>
        </w:tc>
      </w:tr>
      <w:tr w:rsidR="00A711C4" w14:paraId="5E6B9AC1" w14:textId="77777777" w:rsidTr="007F2814">
        <w:trPr>
          <w:trHeight w:val="409"/>
        </w:trPr>
        <w:tc>
          <w:tcPr>
            <w:tcW w:w="2972" w:type="dxa"/>
          </w:tcPr>
          <w:p w14:paraId="53A65C27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598" w:type="dxa"/>
            <w:gridSpan w:val="2"/>
          </w:tcPr>
          <w:p w14:paraId="5A5D5900" w14:textId="7F567F63" w:rsidR="00A711C4" w:rsidRDefault="00A711C4" w:rsidP="00A711C4"/>
        </w:tc>
        <w:tc>
          <w:tcPr>
            <w:tcW w:w="2599" w:type="dxa"/>
          </w:tcPr>
          <w:p w14:paraId="4A2C3E33" w14:textId="1DFEDC48" w:rsidR="00A711C4" w:rsidRDefault="00A711C4" w:rsidP="00A711C4">
            <w:r w:rsidRPr="006B714D">
              <w:rPr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2599" w:type="dxa"/>
          </w:tcPr>
          <w:p w14:paraId="302A3623" w14:textId="75E848D0" w:rsidR="00A711C4" w:rsidRDefault="00A711C4" w:rsidP="00A711C4">
            <w:r>
              <w:t xml:space="preserve"> </w:t>
            </w:r>
          </w:p>
        </w:tc>
      </w:tr>
      <w:tr w:rsidR="00A711C4" w14:paraId="095EC2D0" w14:textId="77777777" w:rsidTr="004B35E9">
        <w:trPr>
          <w:trHeight w:val="425"/>
        </w:trPr>
        <w:tc>
          <w:tcPr>
            <w:tcW w:w="2972" w:type="dxa"/>
          </w:tcPr>
          <w:p w14:paraId="5A5F5CBB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Current location</w:t>
            </w:r>
            <w:r>
              <w:rPr>
                <w:b/>
                <w:bCs/>
                <w:sz w:val="22"/>
                <w:szCs w:val="22"/>
              </w:rPr>
              <w:t xml:space="preserve"> of patient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4"/>
          </w:tcPr>
          <w:p w14:paraId="1775482E" w14:textId="77777777" w:rsidR="00A711C4" w:rsidRDefault="00A711C4" w:rsidP="00A711C4"/>
        </w:tc>
      </w:tr>
      <w:tr w:rsidR="00A711C4" w14:paraId="262B73A3" w14:textId="77777777" w:rsidTr="0040184F">
        <w:trPr>
          <w:trHeight w:val="705"/>
        </w:trPr>
        <w:tc>
          <w:tcPr>
            <w:tcW w:w="2972" w:type="dxa"/>
          </w:tcPr>
          <w:p w14:paraId="13645E96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7796" w:type="dxa"/>
            <w:gridSpan w:val="4"/>
          </w:tcPr>
          <w:p w14:paraId="0C8D5CBD" w14:textId="3C19850B" w:rsidR="00A711C4" w:rsidRDefault="00A711C4" w:rsidP="00A711C4"/>
        </w:tc>
      </w:tr>
      <w:tr w:rsidR="00A711C4" w14:paraId="028612FD" w14:textId="77777777" w:rsidTr="00A711C4">
        <w:trPr>
          <w:trHeight w:val="413"/>
        </w:trPr>
        <w:tc>
          <w:tcPr>
            <w:tcW w:w="2972" w:type="dxa"/>
          </w:tcPr>
          <w:p w14:paraId="566FE70F" w14:textId="55557B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 telephone number:</w:t>
            </w:r>
          </w:p>
        </w:tc>
        <w:tc>
          <w:tcPr>
            <w:tcW w:w="2268" w:type="dxa"/>
          </w:tcPr>
          <w:p w14:paraId="13305CA9" w14:textId="77777777" w:rsidR="00A711C4" w:rsidRDefault="00A711C4" w:rsidP="00A711C4"/>
        </w:tc>
        <w:tc>
          <w:tcPr>
            <w:tcW w:w="2929" w:type="dxa"/>
            <w:gridSpan w:val="2"/>
          </w:tcPr>
          <w:p w14:paraId="415F6A07" w14:textId="4B6E5EBE" w:rsidR="00A711C4" w:rsidRPr="00A711C4" w:rsidRDefault="00A711C4" w:rsidP="00A711C4">
            <w:pPr>
              <w:rPr>
                <w:b/>
                <w:bCs/>
              </w:rPr>
            </w:pPr>
            <w:r w:rsidRPr="00A711C4">
              <w:rPr>
                <w:b/>
                <w:bCs/>
              </w:rPr>
              <w:t>NOK telephone number</w:t>
            </w:r>
            <w:r>
              <w:rPr>
                <w:b/>
                <w:bCs/>
              </w:rPr>
              <w:t>:</w:t>
            </w:r>
            <w:r w:rsidRPr="00A711C4">
              <w:rPr>
                <w:b/>
                <w:bCs/>
              </w:rPr>
              <w:t xml:space="preserve"> </w:t>
            </w:r>
          </w:p>
        </w:tc>
        <w:tc>
          <w:tcPr>
            <w:tcW w:w="2599" w:type="dxa"/>
          </w:tcPr>
          <w:p w14:paraId="1E0009D6" w14:textId="2222269F" w:rsidR="00A711C4" w:rsidRDefault="00A711C4" w:rsidP="00A711C4"/>
        </w:tc>
      </w:tr>
    </w:tbl>
    <w:p w14:paraId="221DA0B7" w14:textId="7C8ACFCE" w:rsidR="00611F44" w:rsidRPr="00611F44" w:rsidRDefault="00611F44" w:rsidP="00611F44">
      <w:pPr>
        <w:rPr>
          <w:b/>
          <w:bCs/>
        </w:rPr>
      </w:pPr>
      <w:r w:rsidRPr="00611F44">
        <w:rPr>
          <w:b/>
          <w:bCs/>
        </w:rPr>
        <w:t>Pat</w:t>
      </w:r>
      <w:r w:rsidR="004B35E9">
        <w:rPr>
          <w:b/>
          <w:bCs/>
        </w:rPr>
        <w:t>ie</w:t>
      </w:r>
      <w:r w:rsidRPr="00611F44">
        <w:rPr>
          <w:b/>
          <w:bCs/>
        </w:rPr>
        <w:t>nt details</w:t>
      </w:r>
      <w:r w:rsidR="007276CC">
        <w:rPr>
          <w:b/>
          <w:bCs/>
        </w:rPr>
        <w:t>:</w:t>
      </w:r>
    </w:p>
    <w:p w14:paraId="3B385CD9" w14:textId="77777777" w:rsidR="007276CC" w:rsidRDefault="007276CC" w:rsidP="00611F44">
      <w:pPr>
        <w:tabs>
          <w:tab w:val="left" w:pos="1485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Y="453"/>
        <w:tblW w:w="10755" w:type="dxa"/>
        <w:tblLook w:val="04A0" w:firstRow="1" w:lastRow="0" w:firstColumn="1" w:lastColumn="0" w:noHBand="0" w:noVBand="1"/>
      </w:tblPr>
      <w:tblGrid>
        <w:gridCol w:w="2972"/>
        <w:gridCol w:w="3402"/>
        <w:gridCol w:w="1786"/>
        <w:gridCol w:w="2595"/>
      </w:tblGrid>
      <w:tr w:rsidR="007276CC" w14:paraId="3923AD4B" w14:textId="77777777" w:rsidTr="008C3C91">
        <w:trPr>
          <w:trHeight w:val="415"/>
        </w:trPr>
        <w:tc>
          <w:tcPr>
            <w:tcW w:w="2972" w:type="dxa"/>
          </w:tcPr>
          <w:p w14:paraId="36D12AA0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 of referrer:</w:t>
            </w:r>
          </w:p>
        </w:tc>
        <w:tc>
          <w:tcPr>
            <w:tcW w:w="7783" w:type="dxa"/>
            <w:gridSpan w:val="3"/>
          </w:tcPr>
          <w:p w14:paraId="115D08B4" w14:textId="77777777" w:rsidR="007276CC" w:rsidRDefault="007276CC" w:rsidP="007276CC"/>
        </w:tc>
      </w:tr>
      <w:tr w:rsidR="007276CC" w14:paraId="0E54B60B" w14:textId="77777777" w:rsidTr="008C3C91">
        <w:trPr>
          <w:trHeight w:val="537"/>
        </w:trPr>
        <w:tc>
          <w:tcPr>
            <w:tcW w:w="2972" w:type="dxa"/>
          </w:tcPr>
          <w:p w14:paraId="28BBF029" w14:textId="6476B51F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B714D">
              <w:rPr>
                <w:b/>
                <w:bCs/>
                <w:sz w:val="22"/>
                <w:szCs w:val="22"/>
              </w:rPr>
              <w:t>eferrer</w:t>
            </w:r>
            <w:r>
              <w:rPr>
                <w:b/>
                <w:bCs/>
                <w:sz w:val="22"/>
                <w:szCs w:val="22"/>
              </w:rPr>
              <w:t xml:space="preserve"> email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4CF92D89" w14:textId="77777777" w:rsidR="007276CC" w:rsidRDefault="007276CC" w:rsidP="007276CC"/>
        </w:tc>
      </w:tr>
      <w:tr w:rsidR="00CE7233" w14:paraId="2503A448" w14:textId="77777777" w:rsidTr="008C3C91">
        <w:trPr>
          <w:trHeight w:val="584"/>
        </w:trPr>
        <w:tc>
          <w:tcPr>
            <w:tcW w:w="2972" w:type="dxa"/>
          </w:tcPr>
          <w:p w14:paraId="62D86C3B" w14:textId="0614E2E3" w:rsidR="00CE7233" w:rsidRPr="006B714D" w:rsidRDefault="00CE7233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Consultant:</w:t>
            </w:r>
          </w:p>
        </w:tc>
        <w:tc>
          <w:tcPr>
            <w:tcW w:w="3402" w:type="dxa"/>
          </w:tcPr>
          <w:p w14:paraId="620540E4" w14:textId="77777777" w:rsidR="00CE7233" w:rsidRDefault="00CE7233" w:rsidP="007276CC"/>
        </w:tc>
        <w:tc>
          <w:tcPr>
            <w:tcW w:w="1786" w:type="dxa"/>
          </w:tcPr>
          <w:p w14:paraId="7E9744F7" w14:textId="0EC371A3" w:rsidR="00CE7233" w:rsidRDefault="00CE7233" w:rsidP="007276CC">
            <w:r w:rsidRPr="006B714D">
              <w:rPr>
                <w:b/>
                <w:bCs/>
                <w:sz w:val="22"/>
                <w:szCs w:val="22"/>
              </w:rPr>
              <w:t>Consultant</w:t>
            </w:r>
            <w:r>
              <w:rPr>
                <w:b/>
                <w:bCs/>
                <w:sz w:val="22"/>
                <w:szCs w:val="22"/>
              </w:rPr>
              <w:t xml:space="preserve"> GMC number:</w:t>
            </w:r>
          </w:p>
        </w:tc>
        <w:tc>
          <w:tcPr>
            <w:tcW w:w="2595" w:type="dxa"/>
          </w:tcPr>
          <w:p w14:paraId="23BD0208" w14:textId="2BA131EE" w:rsidR="00CE7233" w:rsidRDefault="00CE7233" w:rsidP="007276CC"/>
        </w:tc>
      </w:tr>
      <w:tr w:rsidR="007276CC" w14:paraId="58D2380F" w14:textId="77777777" w:rsidTr="004B35E9">
        <w:trPr>
          <w:trHeight w:val="553"/>
        </w:trPr>
        <w:tc>
          <w:tcPr>
            <w:tcW w:w="2972" w:type="dxa"/>
          </w:tcPr>
          <w:p w14:paraId="17C21A8D" w14:textId="6E3A6EBE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 email</w:t>
            </w:r>
            <w:r>
              <w:rPr>
                <w:b/>
                <w:bCs/>
                <w:sz w:val="22"/>
                <w:szCs w:val="22"/>
              </w:rPr>
              <w:t xml:space="preserve">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0C815623" w14:textId="77777777" w:rsidR="007276CC" w:rsidRDefault="007276CC" w:rsidP="007276CC"/>
        </w:tc>
      </w:tr>
    </w:tbl>
    <w:p w14:paraId="1D509DDB" w14:textId="6935CD45" w:rsidR="00611F44" w:rsidRPr="00611F44" w:rsidRDefault="007276CC" w:rsidP="00611F44">
      <w:pPr>
        <w:tabs>
          <w:tab w:val="left" w:pos="1485"/>
        </w:tabs>
        <w:rPr>
          <w:b/>
          <w:bCs/>
        </w:rPr>
      </w:pPr>
      <w:r>
        <w:rPr>
          <w:b/>
          <w:bCs/>
        </w:rPr>
        <w:t>Referrer details:</w:t>
      </w:r>
    </w:p>
    <w:p w14:paraId="75A25B93" w14:textId="77777777" w:rsidR="007276CC" w:rsidRDefault="007276CC">
      <w:pPr>
        <w:rPr>
          <w:b/>
          <w:bCs/>
        </w:rPr>
      </w:pPr>
    </w:p>
    <w:p w14:paraId="71341D6C" w14:textId="2F3E024F" w:rsidR="007276CC" w:rsidRPr="007276CC" w:rsidRDefault="007276CC">
      <w:pPr>
        <w:rPr>
          <w:b/>
          <w:bCs/>
        </w:rPr>
      </w:pPr>
      <w:r w:rsidRPr="007276CC">
        <w:rPr>
          <w:b/>
          <w:bCs/>
        </w:rPr>
        <w:t>Clinical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B714D" w14:paraId="2FA1CC3A" w14:textId="77777777" w:rsidTr="004B35E9">
        <w:trPr>
          <w:trHeight w:val="1362"/>
        </w:trPr>
        <w:tc>
          <w:tcPr>
            <w:tcW w:w="2972" w:type="dxa"/>
          </w:tcPr>
          <w:p w14:paraId="594CC464" w14:textId="759C7C46" w:rsidR="0040184F" w:rsidRDefault="006B714D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C</w:t>
            </w:r>
            <w:r w:rsidR="0040184F">
              <w:rPr>
                <w:b/>
                <w:bCs/>
              </w:rPr>
              <w:t>urrent clinical problem</w:t>
            </w:r>
            <w:r w:rsidRPr="004158CE">
              <w:rPr>
                <w:b/>
                <w:bCs/>
              </w:rPr>
              <w:t>:</w:t>
            </w:r>
          </w:p>
          <w:p w14:paraId="205D5236" w14:textId="77777777" w:rsidR="0040184F" w:rsidRDefault="0040184F">
            <w:pPr>
              <w:rPr>
                <w:b/>
                <w:bCs/>
              </w:rPr>
            </w:pPr>
          </w:p>
          <w:p w14:paraId="19552D86" w14:textId="6A0449DA" w:rsidR="0040184F" w:rsidRPr="004158CE" w:rsidRDefault="0040184F">
            <w:pPr>
              <w:rPr>
                <w:b/>
                <w:bCs/>
              </w:rPr>
            </w:pPr>
          </w:p>
        </w:tc>
        <w:tc>
          <w:tcPr>
            <w:tcW w:w="7484" w:type="dxa"/>
          </w:tcPr>
          <w:p w14:paraId="2DBA9DEC" w14:textId="77777777" w:rsidR="006B714D" w:rsidRDefault="006B714D"/>
          <w:p w14:paraId="74C07340" w14:textId="77777777" w:rsidR="0040184F" w:rsidRDefault="0040184F"/>
          <w:p w14:paraId="5AA44F8A" w14:textId="77777777" w:rsidR="0040184F" w:rsidRDefault="0040184F"/>
          <w:p w14:paraId="5E0F2DFA" w14:textId="77777777" w:rsidR="0040184F" w:rsidRDefault="0040184F"/>
          <w:p w14:paraId="73C03442" w14:textId="039C45E8" w:rsidR="0040184F" w:rsidRDefault="0040184F"/>
        </w:tc>
      </w:tr>
      <w:tr w:rsidR="0040184F" w14:paraId="63CF9BA3" w14:textId="77777777" w:rsidTr="0040184F">
        <w:trPr>
          <w:trHeight w:val="558"/>
        </w:trPr>
        <w:tc>
          <w:tcPr>
            <w:tcW w:w="2972" w:type="dxa"/>
          </w:tcPr>
          <w:p w14:paraId="393C9536" w14:textId="115631BE" w:rsidR="0040184F" w:rsidRPr="004158CE" w:rsidRDefault="0040184F">
            <w:pPr>
              <w:rPr>
                <w:b/>
                <w:bCs/>
              </w:rPr>
            </w:pPr>
            <w:r>
              <w:rPr>
                <w:b/>
                <w:bCs/>
              </w:rPr>
              <w:t>Clinical question for RJAH tumour service:</w:t>
            </w:r>
          </w:p>
        </w:tc>
        <w:tc>
          <w:tcPr>
            <w:tcW w:w="7484" w:type="dxa"/>
          </w:tcPr>
          <w:p w14:paraId="64351766" w14:textId="77777777" w:rsidR="0040184F" w:rsidRDefault="0040184F"/>
        </w:tc>
      </w:tr>
      <w:tr w:rsidR="006B714D" w14:paraId="6F036956" w14:textId="77777777" w:rsidTr="004B35E9">
        <w:trPr>
          <w:trHeight w:val="372"/>
        </w:trPr>
        <w:tc>
          <w:tcPr>
            <w:tcW w:w="2972" w:type="dxa"/>
          </w:tcPr>
          <w:p w14:paraId="6D249779" w14:textId="2F3F7198" w:rsidR="006B714D" w:rsidRPr="002F4D7C" w:rsidRDefault="006B714D">
            <w:pPr>
              <w:rPr>
                <w:b/>
                <w:bCs/>
                <w:sz w:val="22"/>
                <w:szCs w:val="22"/>
              </w:rPr>
            </w:pPr>
            <w:r w:rsidRPr="002F4D7C">
              <w:rPr>
                <w:b/>
                <w:bCs/>
                <w:sz w:val="22"/>
                <w:szCs w:val="22"/>
              </w:rPr>
              <w:t>MDT opinion only</w:t>
            </w:r>
            <w:r w:rsidR="007276CC" w:rsidRPr="002F4D7C">
              <w:rPr>
                <w:b/>
                <w:bCs/>
                <w:sz w:val="22"/>
                <w:szCs w:val="22"/>
              </w:rPr>
              <w:t xml:space="preserve"> Yes / No?</w:t>
            </w:r>
          </w:p>
        </w:tc>
        <w:tc>
          <w:tcPr>
            <w:tcW w:w="7484" w:type="dxa"/>
          </w:tcPr>
          <w:p w14:paraId="2FD3E4F5" w14:textId="681A1F36" w:rsidR="006B714D" w:rsidRDefault="006B714D"/>
        </w:tc>
      </w:tr>
      <w:tr w:rsidR="006B714D" w14:paraId="2BF77FCD" w14:textId="77777777" w:rsidTr="004B35E9">
        <w:trPr>
          <w:trHeight w:val="576"/>
        </w:trPr>
        <w:tc>
          <w:tcPr>
            <w:tcW w:w="2972" w:type="dxa"/>
          </w:tcPr>
          <w:p w14:paraId="70ECFC61" w14:textId="11EEF26B" w:rsidR="006B714D" w:rsidRPr="004158CE" w:rsidRDefault="002F4D7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Where is relevant imaging?</w:t>
            </w:r>
          </w:p>
        </w:tc>
        <w:tc>
          <w:tcPr>
            <w:tcW w:w="7484" w:type="dxa"/>
          </w:tcPr>
          <w:p w14:paraId="4E9B040F" w14:textId="77777777" w:rsidR="006B714D" w:rsidRDefault="006B714D"/>
        </w:tc>
      </w:tr>
      <w:tr w:rsidR="003F355A" w14:paraId="4924F46A" w14:textId="77777777" w:rsidTr="004B35E9">
        <w:trPr>
          <w:trHeight w:val="556"/>
        </w:trPr>
        <w:tc>
          <w:tcPr>
            <w:tcW w:w="2972" w:type="dxa"/>
          </w:tcPr>
          <w:p w14:paraId="0F77FF2B" w14:textId="027900DD" w:rsidR="003F355A" w:rsidRPr="00530E47" w:rsidRDefault="003F355A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Cancer diagnosis:</w:t>
            </w:r>
          </w:p>
        </w:tc>
        <w:tc>
          <w:tcPr>
            <w:tcW w:w="7484" w:type="dxa"/>
          </w:tcPr>
          <w:p w14:paraId="0984DD28" w14:textId="77777777" w:rsidR="003F355A" w:rsidRDefault="003F355A"/>
        </w:tc>
      </w:tr>
      <w:tr w:rsidR="003F355A" w14:paraId="003302D2" w14:textId="77777777" w:rsidTr="00977068">
        <w:trPr>
          <w:trHeight w:val="423"/>
        </w:trPr>
        <w:tc>
          <w:tcPr>
            <w:tcW w:w="2972" w:type="dxa"/>
          </w:tcPr>
          <w:p w14:paraId="31F596FF" w14:textId="3B88930E" w:rsidR="003F355A" w:rsidRPr="00530E47" w:rsidRDefault="003F355A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Date of diagnosis:</w:t>
            </w:r>
          </w:p>
        </w:tc>
        <w:tc>
          <w:tcPr>
            <w:tcW w:w="7484" w:type="dxa"/>
          </w:tcPr>
          <w:p w14:paraId="35AE7108" w14:textId="77777777" w:rsidR="003F355A" w:rsidRDefault="003F355A"/>
        </w:tc>
      </w:tr>
      <w:tr w:rsidR="006B714D" w14:paraId="32BA698C" w14:textId="77777777" w:rsidTr="004B35E9">
        <w:trPr>
          <w:trHeight w:val="423"/>
        </w:trPr>
        <w:tc>
          <w:tcPr>
            <w:tcW w:w="2972" w:type="dxa"/>
          </w:tcPr>
          <w:p w14:paraId="50EEB8D5" w14:textId="3DE823CD" w:rsidR="006B714D" w:rsidRPr="00530E47" w:rsidRDefault="003F355A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Treating oncologist:</w:t>
            </w:r>
          </w:p>
        </w:tc>
        <w:tc>
          <w:tcPr>
            <w:tcW w:w="7484" w:type="dxa"/>
          </w:tcPr>
          <w:p w14:paraId="7135A9A7" w14:textId="77777777" w:rsidR="006B714D" w:rsidRDefault="006B714D"/>
        </w:tc>
      </w:tr>
      <w:tr w:rsidR="006B714D" w14:paraId="6EA6D8AB" w14:textId="77777777" w:rsidTr="00D0637F">
        <w:trPr>
          <w:trHeight w:val="1109"/>
        </w:trPr>
        <w:tc>
          <w:tcPr>
            <w:tcW w:w="2972" w:type="dxa"/>
          </w:tcPr>
          <w:p w14:paraId="346FFFB2" w14:textId="5D4C1E05" w:rsidR="006B714D" w:rsidRPr="00530E47" w:rsidRDefault="006B714D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Summary of previous cancer treatment</w:t>
            </w:r>
            <w:r w:rsidR="0021281F">
              <w:rPr>
                <w:b/>
                <w:bCs/>
              </w:rPr>
              <w:t>s</w:t>
            </w:r>
            <w:r w:rsidRPr="00530E47"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47B10F5A" w14:textId="28FC29A2" w:rsidR="006B714D" w:rsidRDefault="006B714D"/>
        </w:tc>
      </w:tr>
      <w:tr w:rsidR="006B714D" w14:paraId="6F047C3B" w14:textId="77777777" w:rsidTr="004B35E9">
        <w:trPr>
          <w:trHeight w:val="564"/>
        </w:trPr>
        <w:tc>
          <w:tcPr>
            <w:tcW w:w="2972" w:type="dxa"/>
          </w:tcPr>
          <w:p w14:paraId="11D30452" w14:textId="12AC68A7" w:rsidR="006B714D" w:rsidRPr="00530E47" w:rsidRDefault="006B714D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Current cancer treatment</w:t>
            </w:r>
            <w:r w:rsidR="007276CC">
              <w:rPr>
                <w:b/>
                <w:bCs/>
              </w:rPr>
              <w:t>s:</w:t>
            </w:r>
            <w:r w:rsidRPr="00530E47">
              <w:rPr>
                <w:b/>
                <w:bCs/>
              </w:rPr>
              <w:t xml:space="preserve"> </w:t>
            </w:r>
          </w:p>
        </w:tc>
        <w:tc>
          <w:tcPr>
            <w:tcW w:w="7484" w:type="dxa"/>
          </w:tcPr>
          <w:p w14:paraId="67597C5A" w14:textId="46EB2AD5" w:rsidR="006B714D" w:rsidRDefault="006B714D"/>
        </w:tc>
      </w:tr>
      <w:tr w:rsidR="004B35E9" w14:paraId="4D0FD3E8" w14:textId="77777777" w:rsidTr="004B35E9">
        <w:trPr>
          <w:trHeight w:val="262"/>
        </w:trPr>
        <w:tc>
          <w:tcPr>
            <w:tcW w:w="2972" w:type="dxa"/>
          </w:tcPr>
          <w:p w14:paraId="0A5D2B6E" w14:textId="0C90A4E2" w:rsidR="004B35E9" w:rsidRPr="00530E47" w:rsidRDefault="004B35E9">
            <w:pPr>
              <w:rPr>
                <w:b/>
                <w:bCs/>
              </w:rPr>
            </w:pPr>
            <w:r>
              <w:rPr>
                <w:b/>
                <w:bCs/>
              </w:rPr>
              <w:t>Performance status:</w:t>
            </w:r>
          </w:p>
        </w:tc>
        <w:tc>
          <w:tcPr>
            <w:tcW w:w="7484" w:type="dxa"/>
          </w:tcPr>
          <w:p w14:paraId="3357DEEC" w14:textId="77777777" w:rsidR="004B35E9" w:rsidRDefault="004B35E9"/>
        </w:tc>
      </w:tr>
      <w:tr w:rsidR="006B714D" w14:paraId="7DA537F1" w14:textId="77777777" w:rsidTr="0040184F">
        <w:trPr>
          <w:trHeight w:val="386"/>
        </w:trPr>
        <w:tc>
          <w:tcPr>
            <w:tcW w:w="2972" w:type="dxa"/>
          </w:tcPr>
          <w:p w14:paraId="64C50B0F" w14:textId="7FED44E4" w:rsidR="006B714D" w:rsidRPr="00530E47" w:rsidRDefault="006B714D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Life expectancy:</w:t>
            </w:r>
          </w:p>
        </w:tc>
        <w:tc>
          <w:tcPr>
            <w:tcW w:w="7484" w:type="dxa"/>
          </w:tcPr>
          <w:p w14:paraId="76462FD0" w14:textId="77777777" w:rsidR="006B714D" w:rsidRDefault="006B714D"/>
        </w:tc>
      </w:tr>
      <w:tr w:rsidR="006B714D" w14:paraId="0D493ACC" w14:textId="77777777" w:rsidTr="0040184F">
        <w:trPr>
          <w:trHeight w:val="312"/>
        </w:trPr>
        <w:tc>
          <w:tcPr>
            <w:tcW w:w="2972" w:type="dxa"/>
          </w:tcPr>
          <w:p w14:paraId="3D9F47EB" w14:textId="579B1772" w:rsidR="006B714D" w:rsidRPr="00530E47" w:rsidRDefault="006B714D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Resuscitation status:</w:t>
            </w:r>
          </w:p>
        </w:tc>
        <w:tc>
          <w:tcPr>
            <w:tcW w:w="7484" w:type="dxa"/>
          </w:tcPr>
          <w:p w14:paraId="2296C67C" w14:textId="77777777" w:rsidR="00565C5C" w:rsidRDefault="00565C5C"/>
        </w:tc>
      </w:tr>
      <w:tr w:rsidR="00B87050" w14:paraId="1AF42041" w14:textId="77777777" w:rsidTr="0040184F">
        <w:trPr>
          <w:trHeight w:val="1128"/>
        </w:trPr>
        <w:tc>
          <w:tcPr>
            <w:tcW w:w="2972" w:type="dxa"/>
          </w:tcPr>
          <w:p w14:paraId="374C9DD2" w14:textId="77777777" w:rsidR="00B87050" w:rsidRDefault="00B87050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Past medical history</w:t>
            </w:r>
            <w:r w:rsidR="00530E47">
              <w:rPr>
                <w:b/>
                <w:bCs/>
              </w:rPr>
              <w:t>:</w:t>
            </w:r>
          </w:p>
          <w:p w14:paraId="2B064292" w14:textId="77777777" w:rsidR="004E751F" w:rsidRDefault="004E751F">
            <w:pPr>
              <w:rPr>
                <w:b/>
                <w:bCs/>
              </w:rPr>
            </w:pPr>
          </w:p>
          <w:p w14:paraId="3E74424E" w14:textId="77777777" w:rsidR="004E751F" w:rsidRDefault="004E751F">
            <w:pPr>
              <w:rPr>
                <w:b/>
                <w:bCs/>
              </w:rPr>
            </w:pPr>
          </w:p>
          <w:p w14:paraId="330B6910" w14:textId="77777777" w:rsidR="004E751F" w:rsidRDefault="004E751F">
            <w:pPr>
              <w:rPr>
                <w:b/>
                <w:bCs/>
              </w:rPr>
            </w:pPr>
          </w:p>
          <w:p w14:paraId="0732AA81" w14:textId="6C2E3EDD" w:rsidR="004E751F" w:rsidRPr="00530E47" w:rsidRDefault="004E751F">
            <w:pPr>
              <w:rPr>
                <w:b/>
                <w:bCs/>
              </w:rPr>
            </w:pPr>
          </w:p>
        </w:tc>
        <w:tc>
          <w:tcPr>
            <w:tcW w:w="7484" w:type="dxa"/>
          </w:tcPr>
          <w:p w14:paraId="3DC3C89E" w14:textId="77777777" w:rsidR="00B87050" w:rsidRDefault="00B87050"/>
        </w:tc>
      </w:tr>
      <w:tr w:rsidR="00565C5C" w14:paraId="0E59DC1F" w14:textId="77777777" w:rsidTr="004B35E9">
        <w:trPr>
          <w:trHeight w:val="1841"/>
        </w:trPr>
        <w:tc>
          <w:tcPr>
            <w:tcW w:w="2972" w:type="dxa"/>
          </w:tcPr>
          <w:p w14:paraId="44A1BA07" w14:textId="6A1800CA" w:rsidR="00565C5C" w:rsidRPr="00530E47" w:rsidRDefault="00565C5C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Medications</w:t>
            </w:r>
            <w:r w:rsidR="004B35E9">
              <w:rPr>
                <w:b/>
                <w:bCs/>
              </w:rPr>
              <w:t xml:space="preserve"> (including anticoagulants)</w:t>
            </w:r>
            <w:r w:rsidR="00530E47" w:rsidRPr="00530E47"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0B6A76BD" w14:textId="204BE802" w:rsidR="00565C5C" w:rsidRDefault="00565C5C"/>
        </w:tc>
      </w:tr>
    </w:tbl>
    <w:p w14:paraId="514A0A3A" w14:textId="4E26142A" w:rsidR="006B714D" w:rsidRDefault="006B714D"/>
    <w:p w14:paraId="66AC3F8E" w14:textId="4FF304A0" w:rsidR="00B87050" w:rsidRDefault="00861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02BB5" wp14:editId="22E8866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257175"/>
                <wp:effectExtent l="0" t="0" r="8890" b="9525"/>
                <wp:wrapSquare wrapText="bothSides"/>
                <wp:docPr id="481592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7A1D" w14:textId="2BBDF76C" w:rsidR="003F355A" w:rsidRPr="003F355A" w:rsidRDefault="003F35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355A">
                              <w:rPr>
                                <w:b/>
                                <w:bCs/>
                              </w:rPr>
                              <w:t>Blood tests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2BB5" id="_x0000_s1027" type="#_x0000_t202" style="position:absolute;margin-left:0;margin-top:.4pt;width:185.9pt;height:20.25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pCEAIAAP0DAAAOAAAAZHJzL2Uyb0RvYy54bWysU9uO2yAQfa/Uf0C8N3a8ye7GirPaZpuq&#10;0vYibfsBGHCMihkKJHb69R2wN5u2b1V5QAwz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" stroked="f">
                <v:textbox>
                  <w:txbxContent>
                    <w:p w14:paraId="5F2F7A1D" w14:textId="2BBDF76C" w:rsidR="003F355A" w:rsidRPr="003F355A" w:rsidRDefault="003F355A">
                      <w:pPr>
                        <w:rPr>
                          <w:b/>
                          <w:bCs/>
                        </w:rPr>
                      </w:pPr>
                      <w:r w:rsidRPr="003F355A">
                        <w:rPr>
                          <w:b/>
                          <w:bCs/>
                        </w:rPr>
                        <w:t>Blood tests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-53"/>
        <w:tblW w:w="0" w:type="auto"/>
        <w:tblLook w:val="04A0" w:firstRow="1" w:lastRow="0" w:firstColumn="1" w:lastColumn="0" w:noHBand="0" w:noVBand="1"/>
      </w:tblPr>
      <w:tblGrid>
        <w:gridCol w:w="2122"/>
        <w:gridCol w:w="1307"/>
        <w:gridCol w:w="1244"/>
        <w:gridCol w:w="2693"/>
        <w:gridCol w:w="1398"/>
        <w:gridCol w:w="1692"/>
      </w:tblGrid>
      <w:tr w:rsidR="00D0637F" w14:paraId="22D716DF" w14:textId="77777777" w:rsidTr="00825237">
        <w:tc>
          <w:tcPr>
            <w:tcW w:w="2122" w:type="dxa"/>
          </w:tcPr>
          <w:p w14:paraId="1C1B766E" w14:textId="77777777" w:rsidR="008613E8" w:rsidRDefault="008613E8" w:rsidP="008613E8"/>
        </w:tc>
        <w:tc>
          <w:tcPr>
            <w:tcW w:w="1307" w:type="dxa"/>
          </w:tcPr>
          <w:p w14:paraId="649B154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244" w:type="dxa"/>
          </w:tcPr>
          <w:p w14:paraId="2C8D25C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3DEF3855" w14:textId="03FB953B" w:rsidR="008613E8" w:rsidRPr="00E4093D" w:rsidRDefault="008613E8" w:rsidP="008613E8">
            <w:pPr>
              <w:rPr>
                <w:b/>
                <w:bCs/>
              </w:rPr>
            </w:pPr>
          </w:p>
        </w:tc>
        <w:tc>
          <w:tcPr>
            <w:tcW w:w="1398" w:type="dxa"/>
          </w:tcPr>
          <w:p w14:paraId="1D50E415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692" w:type="dxa"/>
          </w:tcPr>
          <w:p w14:paraId="434AACE1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Date </w:t>
            </w:r>
          </w:p>
        </w:tc>
      </w:tr>
      <w:tr w:rsidR="00D0637F" w14:paraId="6C5CB915" w14:textId="77777777" w:rsidTr="00825237">
        <w:tc>
          <w:tcPr>
            <w:tcW w:w="2122" w:type="dxa"/>
          </w:tcPr>
          <w:p w14:paraId="30952867" w14:textId="01F0C4A7" w:rsidR="008613E8" w:rsidRPr="00E4093D" w:rsidRDefault="00E4093D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Haemoglobin</w:t>
            </w:r>
          </w:p>
        </w:tc>
        <w:tc>
          <w:tcPr>
            <w:tcW w:w="1307" w:type="dxa"/>
          </w:tcPr>
          <w:p w14:paraId="653BC484" w14:textId="77777777" w:rsidR="008613E8" w:rsidRDefault="008613E8" w:rsidP="008613E8"/>
        </w:tc>
        <w:tc>
          <w:tcPr>
            <w:tcW w:w="1244" w:type="dxa"/>
          </w:tcPr>
          <w:p w14:paraId="40EEF8A2" w14:textId="77777777" w:rsidR="008613E8" w:rsidRDefault="008613E8" w:rsidP="008613E8"/>
        </w:tc>
        <w:tc>
          <w:tcPr>
            <w:tcW w:w="2693" w:type="dxa"/>
          </w:tcPr>
          <w:p w14:paraId="2AC5424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GFR</w:t>
            </w:r>
          </w:p>
        </w:tc>
        <w:tc>
          <w:tcPr>
            <w:tcW w:w="1398" w:type="dxa"/>
          </w:tcPr>
          <w:p w14:paraId="6C8C9F6B" w14:textId="77777777" w:rsidR="008613E8" w:rsidRDefault="008613E8" w:rsidP="008613E8"/>
        </w:tc>
        <w:tc>
          <w:tcPr>
            <w:tcW w:w="1692" w:type="dxa"/>
          </w:tcPr>
          <w:p w14:paraId="69CCAED9" w14:textId="77777777" w:rsidR="008613E8" w:rsidRDefault="008613E8" w:rsidP="008613E8"/>
        </w:tc>
      </w:tr>
      <w:tr w:rsidR="00D0637F" w14:paraId="312BBC25" w14:textId="77777777" w:rsidTr="00825237">
        <w:tc>
          <w:tcPr>
            <w:tcW w:w="2122" w:type="dxa"/>
          </w:tcPr>
          <w:p w14:paraId="3C355D4E" w14:textId="7FC39F9A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W</w:t>
            </w:r>
            <w:r w:rsidR="00E4093D" w:rsidRPr="00E4093D">
              <w:rPr>
                <w:b/>
                <w:bCs/>
              </w:rPr>
              <w:t>hite cell count</w:t>
            </w:r>
          </w:p>
        </w:tc>
        <w:tc>
          <w:tcPr>
            <w:tcW w:w="1307" w:type="dxa"/>
          </w:tcPr>
          <w:p w14:paraId="66494AC8" w14:textId="77777777" w:rsidR="008613E8" w:rsidRDefault="008613E8" w:rsidP="008613E8"/>
        </w:tc>
        <w:tc>
          <w:tcPr>
            <w:tcW w:w="1244" w:type="dxa"/>
          </w:tcPr>
          <w:p w14:paraId="24C6C582" w14:textId="77777777" w:rsidR="008613E8" w:rsidRDefault="008613E8" w:rsidP="008613E8"/>
        </w:tc>
        <w:tc>
          <w:tcPr>
            <w:tcW w:w="2693" w:type="dxa"/>
          </w:tcPr>
          <w:p w14:paraId="7893C07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Calcium</w:t>
            </w:r>
          </w:p>
        </w:tc>
        <w:tc>
          <w:tcPr>
            <w:tcW w:w="1398" w:type="dxa"/>
          </w:tcPr>
          <w:p w14:paraId="574AECC5" w14:textId="77777777" w:rsidR="008613E8" w:rsidRDefault="008613E8" w:rsidP="008613E8"/>
        </w:tc>
        <w:tc>
          <w:tcPr>
            <w:tcW w:w="1692" w:type="dxa"/>
          </w:tcPr>
          <w:p w14:paraId="706A181B" w14:textId="77777777" w:rsidR="008613E8" w:rsidRDefault="008613E8" w:rsidP="008613E8"/>
        </w:tc>
      </w:tr>
      <w:tr w:rsidR="00D0637F" w14:paraId="1A8450A5" w14:textId="77777777" w:rsidTr="00825237">
        <w:tc>
          <w:tcPr>
            <w:tcW w:w="2122" w:type="dxa"/>
          </w:tcPr>
          <w:p w14:paraId="75DDA67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Platelets</w:t>
            </w:r>
          </w:p>
        </w:tc>
        <w:tc>
          <w:tcPr>
            <w:tcW w:w="1307" w:type="dxa"/>
          </w:tcPr>
          <w:p w14:paraId="5348FB73" w14:textId="77777777" w:rsidR="008613E8" w:rsidRDefault="008613E8" w:rsidP="008613E8"/>
        </w:tc>
        <w:tc>
          <w:tcPr>
            <w:tcW w:w="1244" w:type="dxa"/>
          </w:tcPr>
          <w:p w14:paraId="31E3564D" w14:textId="77777777" w:rsidR="008613E8" w:rsidRDefault="008613E8" w:rsidP="008613E8"/>
        </w:tc>
        <w:tc>
          <w:tcPr>
            <w:tcW w:w="2693" w:type="dxa"/>
          </w:tcPr>
          <w:p w14:paraId="7972948C" w14:textId="4C224944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Albumin </w:t>
            </w:r>
          </w:p>
        </w:tc>
        <w:tc>
          <w:tcPr>
            <w:tcW w:w="1398" w:type="dxa"/>
          </w:tcPr>
          <w:p w14:paraId="3BB9B120" w14:textId="77777777" w:rsidR="008613E8" w:rsidRDefault="008613E8" w:rsidP="008613E8"/>
        </w:tc>
        <w:tc>
          <w:tcPr>
            <w:tcW w:w="1692" w:type="dxa"/>
          </w:tcPr>
          <w:p w14:paraId="5DCCF29D" w14:textId="77777777" w:rsidR="008613E8" w:rsidRDefault="008613E8" w:rsidP="008613E8"/>
        </w:tc>
      </w:tr>
      <w:tr w:rsidR="00D0637F" w14:paraId="3D9C74DC" w14:textId="77777777" w:rsidTr="00825237">
        <w:tc>
          <w:tcPr>
            <w:tcW w:w="2122" w:type="dxa"/>
          </w:tcPr>
          <w:p w14:paraId="61169B16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Sodium</w:t>
            </w:r>
          </w:p>
        </w:tc>
        <w:tc>
          <w:tcPr>
            <w:tcW w:w="1307" w:type="dxa"/>
          </w:tcPr>
          <w:p w14:paraId="3B489055" w14:textId="77777777" w:rsidR="008613E8" w:rsidRDefault="008613E8" w:rsidP="008613E8"/>
        </w:tc>
        <w:tc>
          <w:tcPr>
            <w:tcW w:w="1244" w:type="dxa"/>
          </w:tcPr>
          <w:p w14:paraId="69D5D196" w14:textId="26B6F398" w:rsidR="008613E8" w:rsidRDefault="008613E8" w:rsidP="008613E8"/>
        </w:tc>
        <w:tc>
          <w:tcPr>
            <w:tcW w:w="2693" w:type="dxa"/>
          </w:tcPr>
          <w:p w14:paraId="4AD656F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Alkaline phosphatase</w:t>
            </w:r>
          </w:p>
        </w:tc>
        <w:tc>
          <w:tcPr>
            <w:tcW w:w="1398" w:type="dxa"/>
          </w:tcPr>
          <w:p w14:paraId="1BD3E62E" w14:textId="77777777" w:rsidR="008613E8" w:rsidRDefault="008613E8" w:rsidP="008613E8"/>
        </w:tc>
        <w:tc>
          <w:tcPr>
            <w:tcW w:w="1692" w:type="dxa"/>
          </w:tcPr>
          <w:p w14:paraId="2B322404" w14:textId="77777777" w:rsidR="008613E8" w:rsidRDefault="008613E8" w:rsidP="008613E8"/>
        </w:tc>
      </w:tr>
      <w:tr w:rsidR="00D0637F" w14:paraId="3CF7407A" w14:textId="77777777" w:rsidTr="00825237">
        <w:tc>
          <w:tcPr>
            <w:tcW w:w="2122" w:type="dxa"/>
          </w:tcPr>
          <w:p w14:paraId="363BF9B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Potassium</w:t>
            </w:r>
          </w:p>
        </w:tc>
        <w:tc>
          <w:tcPr>
            <w:tcW w:w="1307" w:type="dxa"/>
          </w:tcPr>
          <w:p w14:paraId="35E864A9" w14:textId="77777777" w:rsidR="008613E8" w:rsidRDefault="008613E8" w:rsidP="008613E8"/>
        </w:tc>
        <w:tc>
          <w:tcPr>
            <w:tcW w:w="1244" w:type="dxa"/>
          </w:tcPr>
          <w:p w14:paraId="2F6A6630" w14:textId="311FD07A" w:rsidR="008613E8" w:rsidRDefault="008613E8" w:rsidP="008613E8"/>
        </w:tc>
        <w:tc>
          <w:tcPr>
            <w:tcW w:w="2693" w:type="dxa"/>
          </w:tcPr>
          <w:p w14:paraId="1FDEFB28" w14:textId="10D232AE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Plasma electrophoresis</w:t>
            </w:r>
          </w:p>
        </w:tc>
        <w:tc>
          <w:tcPr>
            <w:tcW w:w="1398" w:type="dxa"/>
          </w:tcPr>
          <w:p w14:paraId="4855FE74" w14:textId="77777777" w:rsidR="008613E8" w:rsidRDefault="008613E8" w:rsidP="008613E8"/>
        </w:tc>
        <w:tc>
          <w:tcPr>
            <w:tcW w:w="1692" w:type="dxa"/>
          </w:tcPr>
          <w:p w14:paraId="260F8893" w14:textId="77777777" w:rsidR="008613E8" w:rsidRDefault="008613E8" w:rsidP="008613E8"/>
        </w:tc>
      </w:tr>
      <w:tr w:rsidR="00D0637F" w14:paraId="4538FD24" w14:textId="77777777" w:rsidTr="00825237">
        <w:tc>
          <w:tcPr>
            <w:tcW w:w="2122" w:type="dxa"/>
          </w:tcPr>
          <w:p w14:paraId="7471505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Urea</w:t>
            </w:r>
          </w:p>
        </w:tc>
        <w:tc>
          <w:tcPr>
            <w:tcW w:w="1307" w:type="dxa"/>
          </w:tcPr>
          <w:p w14:paraId="3A236F59" w14:textId="77777777" w:rsidR="008613E8" w:rsidRDefault="008613E8" w:rsidP="008613E8"/>
        </w:tc>
        <w:tc>
          <w:tcPr>
            <w:tcW w:w="1244" w:type="dxa"/>
          </w:tcPr>
          <w:p w14:paraId="7C737216" w14:textId="77777777" w:rsidR="008613E8" w:rsidRDefault="008613E8" w:rsidP="008613E8"/>
        </w:tc>
        <w:tc>
          <w:tcPr>
            <w:tcW w:w="2693" w:type="dxa"/>
          </w:tcPr>
          <w:p w14:paraId="73EC9E24" w14:textId="67130292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PSA</w:t>
            </w:r>
          </w:p>
        </w:tc>
        <w:tc>
          <w:tcPr>
            <w:tcW w:w="1398" w:type="dxa"/>
          </w:tcPr>
          <w:p w14:paraId="577BB780" w14:textId="77777777" w:rsidR="008613E8" w:rsidRDefault="008613E8" w:rsidP="008613E8"/>
        </w:tc>
        <w:tc>
          <w:tcPr>
            <w:tcW w:w="1692" w:type="dxa"/>
          </w:tcPr>
          <w:p w14:paraId="403B7D0C" w14:textId="77777777" w:rsidR="008613E8" w:rsidRDefault="008613E8" w:rsidP="008613E8"/>
        </w:tc>
      </w:tr>
      <w:tr w:rsidR="00D0637F" w14:paraId="3E0D5F1F" w14:textId="77777777" w:rsidTr="00825237">
        <w:tc>
          <w:tcPr>
            <w:tcW w:w="2122" w:type="dxa"/>
          </w:tcPr>
          <w:p w14:paraId="3654285E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Creatinine</w:t>
            </w:r>
          </w:p>
        </w:tc>
        <w:tc>
          <w:tcPr>
            <w:tcW w:w="1307" w:type="dxa"/>
          </w:tcPr>
          <w:p w14:paraId="559D7344" w14:textId="77777777" w:rsidR="008613E8" w:rsidRDefault="008613E8" w:rsidP="008613E8"/>
        </w:tc>
        <w:tc>
          <w:tcPr>
            <w:tcW w:w="1244" w:type="dxa"/>
          </w:tcPr>
          <w:p w14:paraId="145BDEBC" w14:textId="43EDC63C" w:rsidR="008613E8" w:rsidRDefault="008613E8" w:rsidP="008613E8"/>
        </w:tc>
        <w:tc>
          <w:tcPr>
            <w:tcW w:w="2693" w:type="dxa"/>
          </w:tcPr>
          <w:p w14:paraId="237C7C69" w14:textId="77777777" w:rsidR="008613E8" w:rsidRDefault="008613E8" w:rsidP="008613E8"/>
        </w:tc>
        <w:tc>
          <w:tcPr>
            <w:tcW w:w="1398" w:type="dxa"/>
          </w:tcPr>
          <w:p w14:paraId="79BD7EC4" w14:textId="77777777" w:rsidR="008613E8" w:rsidRDefault="008613E8" w:rsidP="008613E8"/>
        </w:tc>
        <w:tc>
          <w:tcPr>
            <w:tcW w:w="1692" w:type="dxa"/>
          </w:tcPr>
          <w:p w14:paraId="75B50F00" w14:textId="77777777" w:rsidR="008613E8" w:rsidRDefault="008613E8" w:rsidP="008613E8"/>
        </w:tc>
      </w:tr>
      <w:tr w:rsidR="00D0637F" w14:paraId="74B49D25" w14:textId="77777777" w:rsidTr="00825237">
        <w:tc>
          <w:tcPr>
            <w:tcW w:w="2122" w:type="dxa"/>
          </w:tcPr>
          <w:p w14:paraId="4998968B" w14:textId="77777777" w:rsidR="00D0637F" w:rsidRPr="00E4093D" w:rsidRDefault="00D0637F" w:rsidP="008613E8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7DD4207E" w14:textId="77777777" w:rsidR="00D0637F" w:rsidRDefault="00D0637F" w:rsidP="008613E8"/>
        </w:tc>
        <w:tc>
          <w:tcPr>
            <w:tcW w:w="1244" w:type="dxa"/>
          </w:tcPr>
          <w:p w14:paraId="4DEF8559" w14:textId="77777777" w:rsidR="00D0637F" w:rsidRDefault="00D0637F" w:rsidP="008613E8"/>
        </w:tc>
        <w:tc>
          <w:tcPr>
            <w:tcW w:w="2693" w:type="dxa"/>
          </w:tcPr>
          <w:p w14:paraId="78DB7FAB" w14:textId="77777777" w:rsidR="00D0637F" w:rsidRDefault="00D0637F" w:rsidP="008613E8"/>
        </w:tc>
        <w:tc>
          <w:tcPr>
            <w:tcW w:w="1398" w:type="dxa"/>
          </w:tcPr>
          <w:p w14:paraId="17BDC93F" w14:textId="77777777" w:rsidR="00D0637F" w:rsidRDefault="00D0637F" w:rsidP="008613E8"/>
        </w:tc>
        <w:tc>
          <w:tcPr>
            <w:tcW w:w="1692" w:type="dxa"/>
          </w:tcPr>
          <w:p w14:paraId="66DE2EC1" w14:textId="77777777" w:rsidR="00D0637F" w:rsidRDefault="00D0637F" w:rsidP="008613E8"/>
        </w:tc>
      </w:tr>
    </w:tbl>
    <w:p w14:paraId="1274A25F" w14:textId="39053F7F" w:rsidR="003F355A" w:rsidRDefault="00A46180" w:rsidP="004B35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3A086D" wp14:editId="1CE361DF">
                <wp:simplePos x="0" y="0"/>
                <wp:positionH relativeFrom="margin">
                  <wp:posOffset>149860</wp:posOffset>
                </wp:positionH>
                <wp:positionV relativeFrom="paragraph">
                  <wp:posOffset>1928495</wp:posOffset>
                </wp:positionV>
                <wp:extent cx="6086475" cy="825500"/>
                <wp:effectExtent l="0" t="0" r="28575" b="12700"/>
                <wp:wrapSquare wrapText="bothSides"/>
                <wp:docPr id="1651436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CAB3" w14:textId="501769C3" w:rsidR="00565C5C" w:rsidRPr="00D0637F" w:rsidRDefault="00565C5C" w:rsidP="00D0637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63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Please email completed form to</w:t>
                            </w:r>
                            <w:r w:rsidR="00A711C4" w:rsidRPr="00D0637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A711C4" w:rsidRPr="00D0637F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rjah.tumour@nhs.net</w:t>
                              </w:r>
                            </w:hyperlink>
                          </w:p>
                          <w:p w14:paraId="05F9E9F7" w14:textId="77777777" w:rsidR="00D0637F" w:rsidRPr="00D0637F" w:rsidRDefault="007276CC" w:rsidP="00D063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637F">
                              <w:rPr>
                                <w:sz w:val="20"/>
                                <w:szCs w:val="20"/>
                              </w:rPr>
                              <w:t>Use BOA/BOOS BOAST Guideline</w:t>
                            </w:r>
                            <w:r w:rsidR="00D0637F" w:rsidRPr="00D0637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1DB1EBF7" w14:textId="2B8AC6D0" w:rsidR="007276CC" w:rsidRPr="00D0637F" w:rsidRDefault="007276CC" w:rsidP="00D063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637F">
                              <w:rPr>
                                <w:sz w:val="20"/>
                                <w:szCs w:val="20"/>
                              </w:rPr>
                              <w:t>https://www.boa.ac.uk/resource/boast-management-of-metastatic-bone-disease.htm</w:t>
                            </w:r>
                          </w:p>
                          <w:p w14:paraId="5E33D8C7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58BCF69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56DE72D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E4732CC" w14:textId="77777777" w:rsidR="007276C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F22BF26" w14:textId="77777777" w:rsidR="007276CC" w:rsidRPr="00565C5C" w:rsidRDefault="007276CC" w:rsidP="00565C5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086D" id="_x0000_s1028" type="#_x0000_t202" style="position:absolute;margin-left:11.8pt;margin-top:151.85pt;width:479.25pt;height: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">
                <v:textbox>
                  <w:txbxContent>
                    <w:p w14:paraId="5584CAB3" w14:textId="501769C3" w:rsidR="00565C5C" w:rsidRPr="00D0637F" w:rsidRDefault="00565C5C" w:rsidP="00D0637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0637F">
                        <w:rPr>
                          <w:b/>
                          <w:bCs/>
                          <w:sz w:val="20"/>
                          <w:szCs w:val="20"/>
                        </w:rPr>
                        <w:t>Please email completed form to</w:t>
                      </w:r>
                      <w:r w:rsidR="00A711C4" w:rsidRPr="00D0637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A711C4" w:rsidRPr="00D0637F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rjah.tumour@nhs.net</w:t>
                        </w:r>
                      </w:hyperlink>
                    </w:p>
                    <w:p w14:paraId="05F9E9F7" w14:textId="77777777" w:rsidR="00D0637F" w:rsidRPr="00D0637F" w:rsidRDefault="007276CC" w:rsidP="00D0637F">
                      <w:pPr>
                        <w:rPr>
                          <w:sz w:val="20"/>
                          <w:szCs w:val="20"/>
                        </w:rPr>
                      </w:pPr>
                      <w:r w:rsidRPr="00D0637F">
                        <w:rPr>
                          <w:sz w:val="20"/>
                          <w:szCs w:val="20"/>
                        </w:rPr>
                        <w:t>Use BOA/BOOS BOAST Guideline</w:t>
                      </w:r>
                      <w:r w:rsidR="00D0637F" w:rsidRPr="00D0637F"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1DB1EBF7" w14:textId="2B8AC6D0" w:rsidR="007276CC" w:rsidRPr="00D0637F" w:rsidRDefault="007276CC" w:rsidP="00D0637F">
                      <w:pPr>
                        <w:rPr>
                          <w:sz w:val="20"/>
                          <w:szCs w:val="20"/>
                        </w:rPr>
                      </w:pPr>
                      <w:r w:rsidRPr="00D0637F">
                        <w:rPr>
                          <w:sz w:val="20"/>
                          <w:szCs w:val="20"/>
                        </w:rPr>
                        <w:t>https://www.boa.ac.uk/resource/boast-management-of-metastatic-bone-disease.htm</w:t>
                      </w:r>
                    </w:p>
                    <w:p w14:paraId="5E33D8C7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358BCF69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656DE72D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0E4732CC" w14:textId="77777777" w:rsidR="007276C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6F22BF26" w14:textId="77777777" w:rsidR="007276CC" w:rsidRPr="00565C5C" w:rsidRDefault="007276CC" w:rsidP="00565C5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355A" w:rsidSect="00A05A3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4F73" w14:textId="77777777" w:rsidR="00FA296C" w:rsidRDefault="00FA296C" w:rsidP="00FA296C">
      <w:pPr>
        <w:spacing w:after="0" w:line="240" w:lineRule="auto"/>
      </w:pPr>
      <w:r>
        <w:separator/>
      </w:r>
    </w:p>
  </w:endnote>
  <w:endnote w:type="continuationSeparator" w:id="0">
    <w:p w14:paraId="3F49260B" w14:textId="77777777" w:rsidR="00FA296C" w:rsidRDefault="00FA296C" w:rsidP="00F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5013" w14:textId="784841CD" w:rsidR="008613E8" w:rsidRDefault="008613E8">
    <w:pPr>
      <w:pStyle w:val="Footer"/>
    </w:pPr>
  </w:p>
  <w:p w14:paraId="5A479089" w14:textId="37192008" w:rsidR="008613E8" w:rsidRDefault="00977068">
    <w:pPr>
      <w:pStyle w:val="Footer"/>
    </w:pPr>
    <w:r>
      <w:t xml:space="preserve">RJAH </w:t>
    </w:r>
    <w:r w:rsidR="008613E8">
      <w:t xml:space="preserve">Tertiary Metastatic Bone Disease Referral Form </w:t>
    </w:r>
    <w:r w:rsidR="002F4D7C">
      <w:t>Sep</w:t>
    </w:r>
    <w:r w:rsidR="008613E8">
      <w:t xml:space="preserve"> 24</w:t>
    </w:r>
    <w:r w:rsidR="004E751F">
      <w:t xml:space="preserve"> V</w:t>
    </w:r>
    <w:r w:rsidR="002F4D7C">
      <w:t>3</w:t>
    </w:r>
    <w:r w:rsidR="008613E8">
      <w:t xml:space="preserve"> </w:t>
    </w:r>
    <w:r w:rsidR="00A711C4">
      <w:rPr>
        <w:noProof/>
      </w:rPr>
      <w:drawing>
        <wp:inline distT="0" distB="0" distL="0" distR="0" wp14:anchorId="376F50A8" wp14:editId="639FE005">
          <wp:extent cx="2362200" cy="669770"/>
          <wp:effectExtent l="0" t="0" r="0" b="0"/>
          <wp:docPr id="2" name="Picture 1" descr="Rjah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ah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372" cy="67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FB30" w14:textId="77777777" w:rsidR="00FA296C" w:rsidRDefault="00FA296C" w:rsidP="00FA296C">
      <w:pPr>
        <w:spacing w:after="0" w:line="240" w:lineRule="auto"/>
      </w:pPr>
      <w:r>
        <w:separator/>
      </w:r>
    </w:p>
  </w:footnote>
  <w:footnote w:type="continuationSeparator" w:id="0">
    <w:p w14:paraId="46B20C8E" w14:textId="77777777" w:rsidR="00FA296C" w:rsidRDefault="00FA296C" w:rsidP="00FA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A5B"/>
    <w:multiLevelType w:val="hybridMultilevel"/>
    <w:tmpl w:val="9750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362"/>
    <w:multiLevelType w:val="hybridMultilevel"/>
    <w:tmpl w:val="0B96D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6C13"/>
    <w:multiLevelType w:val="hybridMultilevel"/>
    <w:tmpl w:val="FBFCB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1879">
    <w:abstractNumId w:val="0"/>
  </w:num>
  <w:num w:numId="2" w16cid:durableId="1672296944">
    <w:abstractNumId w:val="2"/>
  </w:num>
  <w:num w:numId="3" w16cid:durableId="100089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46010"/>
    <w:rsid w:val="00097717"/>
    <w:rsid w:val="000A2C6F"/>
    <w:rsid w:val="001364CE"/>
    <w:rsid w:val="0021281F"/>
    <w:rsid w:val="002463C7"/>
    <w:rsid w:val="002645DF"/>
    <w:rsid w:val="002F4D7C"/>
    <w:rsid w:val="00300211"/>
    <w:rsid w:val="0036148C"/>
    <w:rsid w:val="003E6C20"/>
    <w:rsid w:val="003F355A"/>
    <w:rsid w:val="0040184F"/>
    <w:rsid w:val="004158CE"/>
    <w:rsid w:val="00464C4E"/>
    <w:rsid w:val="00497C52"/>
    <w:rsid w:val="004B35E9"/>
    <w:rsid w:val="004E4EE6"/>
    <w:rsid w:val="004E751F"/>
    <w:rsid w:val="00530E47"/>
    <w:rsid w:val="00565C5C"/>
    <w:rsid w:val="00611F44"/>
    <w:rsid w:val="006B714D"/>
    <w:rsid w:val="007276CC"/>
    <w:rsid w:val="00771DBE"/>
    <w:rsid w:val="007B2F2F"/>
    <w:rsid w:val="007C58CB"/>
    <w:rsid w:val="007E0053"/>
    <w:rsid w:val="00825237"/>
    <w:rsid w:val="008613E8"/>
    <w:rsid w:val="008A5793"/>
    <w:rsid w:val="008B3953"/>
    <w:rsid w:val="008C3C91"/>
    <w:rsid w:val="00972406"/>
    <w:rsid w:val="00977068"/>
    <w:rsid w:val="009C0F82"/>
    <w:rsid w:val="00A05A3D"/>
    <w:rsid w:val="00A46180"/>
    <w:rsid w:val="00A658C8"/>
    <w:rsid w:val="00A665E1"/>
    <w:rsid w:val="00A711C4"/>
    <w:rsid w:val="00AD7DC4"/>
    <w:rsid w:val="00B87050"/>
    <w:rsid w:val="00CE7233"/>
    <w:rsid w:val="00D0637F"/>
    <w:rsid w:val="00DC42F3"/>
    <w:rsid w:val="00DD62C9"/>
    <w:rsid w:val="00E4093D"/>
    <w:rsid w:val="00E7732C"/>
    <w:rsid w:val="00EB5B68"/>
    <w:rsid w:val="00F051DC"/>
    <w:rsid w:val="00F16DB2"/>
    <w:rsid w:val="00F423F6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F08327"/>
  <w15:chartTrackingRefBased/>
  <w15:docId w15:val="{5FC2A6A6-8CF2-4837-87DB-3640500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6C"/>
  </w:style>
  <w:style w:type="paragraph" w:styleId="Footer">
    <w:name w:val="footer"/>
    <w:basedOn w:val="Normal"/>
    <w:link w:val="Foot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6C"/>
  </w:style>
  <w:style w:type="table" w:styleId="TableGrid">
    <w:name w:val="Table Grid"/>
    <w:basedOn w:val="TableNormal"/>
    <w:uiPriority w:val="39"/>
    <w:rsid w:val="00A0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ah.tumour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jah.tumour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jah.tumour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CRIBB, Gillian (THE ROBERT JONES AND AGNES HUNT ORTHOPAEDIC HOSPITAL NHS FOUNDATION TRUST)</dc:creator>
  <cp:keywords/>
  <dc:description/>
  <cp:lastModifiedBy>CRUMP, Laura (THE ROBERT JONES AND AGNES HUNT ORTHOPAEDIC HOSPITAL NHS FOUNDATION TRUST)</cp:lastModifiedBy>
  <cp:revision>2</cp:revision>
  <cp:lastPrinted>2024-07-15T16:12:00Z</cp:lastPrinted>
  <dcterms:created xsi:type="dcterms:W3CDTF">2024-09-06T11:36:00Z</dcterms:created>
  <dcterms:modified xsi:type="dcterms:W3CDTF">2024-09-06T11:36:00Z</dcterms:modified>
</cp:coreProperties>
</file>