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8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54"/>
        <w:gridCol w:w="1668"/>
        <w:gridCol w:w="1388"/>
        <w:gridCol w:w="2296"/>
        <w:gridCol w:w="1900"/>
        <w:gridCol w:w="224"/>
        <w:gridCol w:w="171"/>
        <w:gridCol w:w="1636"/>
        <w:gridCol w:w="660"/>
      </w:tblGrid>
      <w:tr w:rsidR="006C31EB" w14:paraId="0BA62D9F" w14:textId="77777777">
        <w:trPr>
          <w:trHeight w:val="1830"/>
        </w:trPr>
        <w:tc>
          <w:tcPr>
            <w:tcW w:w="10397" w:type="dxa"/>
            <w:gridSpan w:val="9"/>
            <w:tcBorders>
              <w:bottom w:val="single" w:sz="4" w:space="0" w:color="000000"/>
              <w:right w:val="thinThickMediumGap" w:sz="12" w:space="0" w:color="000000"/>
            </w:tcBorders>
          </w:tcPr>
          <w:p w14:paraId="38C57F01" w14:textId="77777777" w:rsidR="006C31EB" w:rsidRDefault="008F7407">
            <w:pPr>
              <w:pStyle w:val="TableParagraph"/>
              <w:ind w:left="238" w:right="-87"/>
              <w:rPr>
                <w:rFonts w:ascii="Times New Roman"/>
                <w:sz w:val="20"/>
              </w:rPr>
            </w:pPr>
            <w:r>
              <w:rPr>
                <w:rFonts w:ascii="Times New Roman"/>
                <w:noProof/>
                <w:sz w:val="20"/>
              </w:rPr>
              <w:drawing>
                <wp:inline distT="0" distB="0" distL="0" distR="0" wp14:anchorId="574EAEFF" wp14:editId="009C5B29">
                  <wp:extent cx="6415314" cy="113995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415314" cy="1139952"/>
                          </a:xfrm>
                          <a:prstGeom prst="rect">
                            <a:avLst/>
                          </a:prstGeom>
                        </pic:spPr>
                      </pic:pic>
                    </a:graphicData>
                  </a:graphic>
                </wp:inline>
              </w:drawing>
            </w:r>
          </w:p>
        </w:tc>
      </w:tr>
      <w:tr w:rsidR="006C31EB" w14:paraId="1A9ADC5B" w14:textId="77777777">
        <w:trPr>
          <w:trHeight w:val="689"/>
        </w:trPr>
        <w:tc>
          <w:tcPr>
            <w:tcW w:w="3510" w:type="dxa"/>
            <w:gridSpan w:val="3"/>
            <w:tcBorders>
              <w:top w:val="single" w:sz="4" w:space="0" w:color="000000"/>
              <w:bottom w:val="single" w:sz="4" w:space="0" w:color="000000"/>
              <w:right w:val="single" w:sz="4" w:space="0" w:color="000000"/>
            </w:tcBorders>
          </w:tcPr>
          <w:p w14:paraId="0130E197" w14:textId="77777777" w:rsidR="006C31EB" w:rsidRDefault="006C31EB">
            <w:pPr>
              <w:pStyle w:val="TableParagraph"/>
              <w:spacing w:before="8"/>
              <w:rPr>
                <w:rFonts w:ascii="Times New Roman"/>
                <w:sz w:val="19"/>
              </w:rPr>
            </w:pPr>
          </w:p>
          <w:p w14:paraId="4B4B1381" w14:textId="77777777" w:rsidR="006C31EB" w:rsidRDefault="008F7407">
            <w:pPr>
              <w:pStyle w:val="TableParagraph"/>
              <w:spacing w:before="1"/>
              <w:ind w:left="93"/>
              <w:rPr>
                <w:b/>
                <w:sz w:val="20"/>
              </w:rPr>
            </w:pPr>
            <w:r>
              <w:rPr>
                <w:b/>
                <w:sz w:val="20"/>
              </w:rPr>
              <w:t>Title:</w:t>
            </w:r>
          </w:p>
        </w:tc>
        <w:tc>
          <w:tcPr>
            <w:tcW w:w="6887" w:type="dxa"/>
            <w:gridSpan w:val="6"/>
            <w:tcBorders>
              <w:top w:val="single" w:sz="4" w:space="0" w:color="000000"/>
              <w:left w:val="single" w:sz="4" w:space="0" w:color="000000"/>
              <w:bottom w:val="single" w:sz="4" w:space="0" w:color="000000"/>
              <w:right w:val="thinThickMediumGap" w:sz="12" w:space="0" w:color="000000"/>
            </w:tcBorders>
          </w:tcPr>
          <w:p w14:paraId="1A3817CE" w14:textId="77777777" w:rsidR="006C31EB" w:rsidRDefault="006C31EB">
            <w:pPr>
              <w:pStyle w:val="TableParagraph"/>
              <w:spacing w:before="7"/>
              <w:rPr>
                <w:rFonts w:ascii="Times New Roman"/>
                <w:sz w:val="19"/>
              </w:rPr>
            </w:pPr>
          </w:p>
          <w:p w14:paraId="74F5F3E7" w14:textId="77777777" w:rsidR="006C31EB" w:rsidRDefault="008F7407">
            <w:pPr>
              <w:pStyle w:val="TableParagraph"/>
              <w:ind w:left="133"/>
              <w:rPr>
                <w:sz w:val="20"/>
              </w:rPr>
            </w:pPr>
            <w:r>
              <w:rPr>
                <w:sz w:val="20"/>
              </w:rPr>
              <w:t>Patient Access Policy</w:t>
            </w:r>
          </w:p>
        </w:tc>
      </w:tr>
      <w:tr w:rsidR="006C31EB" w14:paraId="07A4F4CA" w14:textId="77777777">
        <w:trPr>
          <w:trHeight w:val="689"/>
        </w:trPr>
        <w:tc>
          <w:tcPr>
            <w:tcW w:w="3510" w:type="dxa"/>
            <w:gridSpan w:val="3"/>
            <w:tcBorders>
              <w:top w:val="single" w:sz="4" w:space="0" w:color="000000"/>
              <w:bottom w:val="single" w:sz="4" w:space="0" w:color="000000"/>
              <w:right w:val="single" w:sz="4" w:space="0" w:color="000000"/>
            </w:tcBorders>
          </w:tcPr>
          <w:p w14:paraId="42045737" w14:textId="77777777" w:rsidR="006C31EB" w:rsidRDefault="006C31EB">
            <w:pPr>
              <w:pStyle w:val="TableParagraph"/>
              <w:spacing w:before="10"/>
              <w:rPr>
                <w:rFonts w:ascii="Times New Roman"/>
                <w:sz w:val="19"/>
              </w:rPr>
            </w:pPr>
          </w:p>
          <w:p w14:paraId="3B92AFBF" w14:textId="77777777" w:rsidR="006C31EB" w:rsidRDefault="008F7407">
            <w:pPr>
              <w:pStyle w:val="TableParagraph"/>
              <w:ind w:left="93"/>
              <w:rPr>
                <w:b/>
                <w:sz w:val="20"/>
              </w:rPr>
            </w:pPr>
            <w:r>
              <w:rPr>
                <w:b/>
                <w:sz w:val="20"/>
              </w:rPr>
              <w:t>Unique Identifier:</w:t>
            </w:r>
          </w:p>
        </w:tc>
        <w:tc>
          <w:tcPr>
            <w:tcW w:w="2296" w:type="dxa"/>
            <w:tcBorders>
              <w:top w:val="single" w:sz="4" w:space="0" w:color="000000"/>
              <w:left w:val="single" w:sz="4" w:space="0" w:color="000000"/>
              <w:bottom w:val="single" w:sz="4" w:space="0" w:color="000000"/>
              <w:right w:val="single" w:sz="4" w:space="0" w:color="000000"/>
            </w:tcBorders>
          </w:tcPr>
          <w:p w14:paraId="056D1944" w14:textId="77777777" w:rsidR="006C31EB" w:rsidRDefault="006C31EB">
            <w:pPr>
              <w:pStyle w:val="TableParagraph"/>
              <w:spacing w:before="8"/>
              <w:rPr>
                <w:rFonts w:ascii="Times New Roman"/>
                <w:sz w:val="19"/>
              </w:rPr>
            </w:pPr>
          </w:p>
          <w:p w14:paraId="456F083D" w14:textId="77777777" w:rsidR="006C31EB" w:rsidRDefault="008F7407">
            <w:pPr>
              <w:pStyle w:val="TableParagraph"/>
              <w:spacing w:before="1"/>
              <w:ind w:left="133"/>
              <w:rPr>
                <w:sz w:val="20"/>
              </w:rPr>
            </w:pPr>
            <w:r>
              <w:rPr>
                <w:sz w:val="20"/>
              </w:rPr>
              <w:t>POL018</w:t>
            </w:r>
          </w:p>
        </w:tc>
        <w:tc>
          <w:tcPr>
            <w:tcW w:w="1900" w:type="dxa"/>
            <w:tcBorders>
              <w:top w:val="single" w:sz="4" w:space="0" w:color="000000"/>
              <w:left w:val="single" w:sz="4" w:space="0" w:color="000000"/>
              <w:bottom w:val="single" w:sz="4" w:space="0" w:color="000000"/>
              <w:right w:val="single" w:sz="4" w:space="0" w:color="000000"/>
            </w:tcBorders>
          </w:tcPr>
          <w:p w14:paraId="4F9BF163" w14:textId="77777777" w:rsidR="006C31EB" w:rsidRDefault="006C31EB">
            <w:pPr>
              <w:pStyle w:val="TableParagraph"/>
              <w:spacing w:before="10"/>
              <w:rPr>
                <w:rFonts w:ascii="Times New Roman"/>
                <w:sz w:val="19"/>
              </w:rPr>
            </w:pPr>
          </w:p>
          <w:p w14:paraId="2C884C04" w14:textId="77777777" w:rsidR="006C31EB" w:rsidRDefault="008F7407">
            <w:pPr>
              <w:pStyle w:val="TableParagraph"/>
              <w:ind w:left="133"/>
              <w:rPr>
                <w:b/>
                <w:sz w:val="20"/>
              </w:rPr>
            </w:pPr>
            <w:r>
              <w:rPr>
                <w:b/>
                <w:sz w:val="20"/>
              </w:rPr>
              <w:t>Document Type:</w:t>
            </w:r>
          </w:p>
        </w:tc>
        <w:tc>
          <w:tcPr>
            <w:tcW w:w="2691" w:type="dxa"/>
            <w:gridSpan w:val="4"/>
            <w:tcBorders>
              <w:top w:val="single" w:sz="4" w:space="0" w:color="000000"/>
              <w:left w:val="single" w:sz="4" w:space="0" w:color="000000"/>
              <w:bottom w:val="single" w:sz="4" w:space="0" w:color="000000"/>
              <w:right w:val="thinThickMediumGap" w:sz="12" w:space="0" w:color="000000"/>
            </w:tcBorders>
          </w:tcPr>
          <w:p w14:paraId="03D90242" w14:textId="77777777" w:rsidR="006C31EB" w:rsidRDefault="006C31EB">
            <w:pPr>
              <w:pStyle w:val="TableParagraph"/>
              <w:spacing w:before="8"/>
              <w:rPr>
                <w:rFonts w:ascii="Times New Roman"/>
                <w:sz w:val="19"/>
              </w:rPr>
            </w:pPr>
          </w:p>
          <w:p w14:paraId="3738586C" w14:textId="77777777" w:rsidR="006C31EB" w:rsidRDefault="008F7407">
            <w:pPr>
              <w:pStyle w:val="TableParagraph"/>
              <w:spacing w:before="1"/>
              <w:ind w:left="134"/>
              <w:rPr>
                <w:sz w:val="20"/>
              </w:rPr>
            </w:pPr>
            <w:r>
              <w:rPr>
                <w:sz w:val="20"/>
              </w:rPr>
              <w:t>Policy</w:t>
            </w:r>
          </w:p>
        </w:tc>
      </w:tr>
      <w:tr w:rsidR="006C31EB" w14:paraId="052DC565" w14:textId="77777777">
        <w:trPr>
          <w:trHeight w:val="689"/>
        </w:trPr>
        <w:tc>
          <w:tcPr>
            <w:tcW w:w="3510" w:type="dxa"/>
            <w:gridSpan w:val="3"/>
            <w:tcBorders>
              <w:top w:val="single" w:sz="4" w:space="0" w:color="000000"/>
              <w:bottom w:val="single" w:sz="4" w:space="0" w:color="000000"/>
              <w:right w:val="single" w:sz="4" w:space="0" w:color="000000"/>
            </w:tcBorders>
          </w:tcPr>
          <w:p w14:paraId="5E4F9CC8" w14:textId="77777777" w:rsidR="006C31EB" w:rsidRDefault="006C31EB">
            <w:pPr>
              <w:pStyle w:val="TableParagraph"/>
              <w:spacing w:before="10"/>
              <w:rPr>
                <w:rFonts w:ascii="Times New Roman"/>
                <w:sz w:val="19"/>
              </w:rPr>
            </w:pPr>
          </w:p>
          <w:p w14:paraId="2F3E95B9" w14:textId="77777777" w:rsidR="006C31EB" w:rsidRDefault="008F7407">
            <w:pPr>
              <w:pStyle w:val="TableParagraph"/>
              <w:ind w:left="93"/>
              <w:rPr>
                <w:b/>
                <w:sz w:val="20"/>
              </w:rPr>
            </w:pPr>
            <w:r>
              <w:rPr>
                <w:b/>
                <w:sz w:val="20"/>
              </w:rPr>
              <w:t>Version Number:</w:t>
            </w:r>
          </w:p>
        </w:tc>
        <w:tc>
          <w:tcPr>
            <w:tcW w:w="2296" w:type="dxa"/>
            <w:tcBorders>
              <w:top w:val="single" w:sz="4" w:space="0" w:color="000000"/>
              <w:left w:val="single" w:sz="4" w:space="0" w:color="000000"/>
              <w:bottom w:val="single" w:sz="4" w:space="0" w:color="000000"/>
              <w:right w:val="single" w:sz="4" w:space="0" w:color="000000"/>
            </w:tcBorders>
          </w:tcPr>
          <w:p w14:paraId="0F02B7B9" w14:textId="77777777" w:rsidR="006C31EB" w:rsidRDefault="006C31EB">
            <w:pPr>
              <w:pStyle w:val="TableParagraph"/>
              <w:spacing w:before="8"/>
              <w:rPr>
                <w:rFonts w:ascii="Times New Roman"/>
                <w:sz w:val="19"/>
              </w:rPr>
            </w:pPr>
          </w:p>
          <w:p w14:paraId="764EDBB1" w14:textId="4A0654B9" w:rsidR="006C31EB" w:rsidRDefault="00690F3B">
            <w:pPr>
              <w:pStyle w:val="TableParagraph"/>
              <w:spacing w:before="1"/>
              <w:ind w:left="133"/>
              <w:rPr>
                <w:sz w:val="20"/>
              </w:rPr>
            </w:pPr>
            <w:r>
              <w:rPr>
                <w:sz w:val="20"/>
              </w:rPr>
              <w:t>7</w:t>
            </w:r>
            <w:r w:rsidR="008F7407">
              <w:rPr>
                <w:sz w:val="20"/>
              </w:rPr>
              <w:t>.0</w:t>
            </w:r>
          </w:p>
        </w:tc>
        <w:tc>
          <w:tcPr>
            <w:tcW w:w="1900" w:type="dxa"/>
            <w:tcBorders>
              <w:top w:val="single" w:sz="4" w:space="0" w:color="000000"/>
              <w:left w:val="single" w:sz="4" w:space="0" w:color="000000"/>
              <w:bottom w:val="single" w:sz="4" w:space="0" w:color="000000"/>
              <w:right w:val="single" w:sz="4" w:space="0" w:color="000000"/>
            </w:tcBorders>
          </w:tcPr>
          <w:p w14:paraId="4A4F0AF0" w14:textId="77777777" w:rsidR="006C31EB" w:rsidRDefault="006C31EB">
            <w:pPr>
              <w:pStyle w:val="TableParagraph"/>
              <w:spacing w:before="10"/>
              <w:rPr>
                <w:rFonts w:ascii="Times New Roman"/>
                <w:sz w:val="19"/>
              </w:rPr>
            </w:pPr>
          </w:p>
          <w:p w14:paraId="556379EB" w14:textId="77777777" w:rsidR="006C31EB" w:rsidRDefault="008F7407">
            <w:pPr>
              <w:pStyle w:val="TableParagraph"/>
              <w:ind w:left="133"/>
              <w:rPr>
                <w:b/>
                <w:sz w:val="20"/>
              </w:rPr>
            </w:pPr>
            <w:r>
              <w:rPr>
                <w:b/>
                <w:sz w:val="20"/>
              </w:rPr>
              <w:t>Status:</w:t>
            </w:r>
          </w:p>
        </w:tc>
        <w:tc>
          <w:tcPr>
            <w:tcW w:w="2691" w:type="dxa"/>
            <w:gridSpan w:val="4"/>
            <w:tcBorders>
              <w:top w:val="single" w:sz="4" w:space="0" w:color="000000"/>
              <w:left w:val="single" w:sz="4" w:space="0" w:color="000000"/>
              <w:bottom w:val="single" w:sz="4" w:space="0" w:color="000000"/>
              <w:right w:val="thinThickMediumGap" w:sz="12" w:space="0" w:color="000000"/>
            </w:tcBorders>
          </w:tcPr>
          <w:p w14:paraId="64491951" w14:textId="77777777" w:rsidR="006C31EB" w:rsidRDefault="006C31EB">
            <w:pPr>
              <w:pStyle w:val="TableParagraph"/>
              <w:spacing w:before="8"/>
              <w:rPr>
                <w:rFonts w:ascii="Times New Roman"/>
                <w:sz w:val="19"/>
              </w:rPr>
            </w:pPr>
          </w:p>
          <w:p w14:paraId="635D164F" w14:textId="77777777" w:rsidR="006C31EB" w:rsidRDefault="008F7407">
            <w:pPr>
              <w:pStyle w:val="TableParagraph"/>
              <w:spacing w:before="1"/>
              <w:ind w:left="134"/>
              <w:rPr>
                <w:sz w:val="20"/>
              </w:rPr>
            </w:pPr>
            <w:r>
              <w:rPr>
                <w:sz w:val="20"/>
              </w:rPr>
              <w:t>Approved</w:t>
            </w:r>
          </w:p>
        </w:tc>
      </w:tr>
      <w:tr w:rsidR="006C31EB" w14:paraId="2278791A" w14:textId="77777777">
        <w:trPr>
          <w:trHeight w:val="690"/>
        </w:trPr>
        <w:tc>
          <w:tcPr>
            <w:tcW w:w="3510" w:type="dxa"/>
            <w:gridSpan w:val="3"/>
            <w:tcBorders>
              <w:top w:val="single" w:sz="4" w:space="0" w:color="000000"/>
              <w:bottom w:val="single" w:sz="4" w:space="0" w:color="000000"/>
              <w:right w:val="single" w:sz="4" w:space="0" w:color="000000"/>
            </w:tcBorders>
          </w:tcPr>
          <w:p w14:paraId="47FA6E5C" w14:textId="77777777" w:rsidR="006C31EB" w:rsidRDefault="006C31EB">
            <w:pPr>
              <w:pStyle w:val="TableParagraph"/>
              <w:spacing w:before="10"/>
              <w:rPr>
                <w:rFonts w:ascii="Times New Roman"/>
                <w:sz w:val="19"/>
              </w:rPr>
            </w:pPr>
          </w:p>
          <w:p w14:paraId="6D68A1E0" w14:textId="77777777" w:rsidR="006C31EB" w:rsidRDefault="008F7407">
            <w:pPr>
              <w:pStyle w:val="TableParagraph"/>
              <w:ind w:left="93"/>
              <w:rPr>
                <w:b/>
                <w:sz w:val="20"/>
              </w:rPr>
            </w:pPr>
            <w:r>
              <w:rPr>
                <w:b/>
                <w:sz w:val="20"/>
              </w:rPr>
              <w:t>Responsible Director:</w:t>
            </w:r>
          </w:p>
        </w:tc>
        <w:tc>
          <w:tcPr>
            <w:tcW w:w="6887" w:type="dxa"/>
            <w:gridSpan w:val="6"/>
            <w:tcBorders>
              <w:top w:val="single" w:sz="4" w:space="0" w:color="000000"/>
              <w:left w:val="single" w:sz="4" w:space="0" w:color="000000"/>
              <w:bottom w:val="single" w:sz="4" w:space="0" w:color="000000"/>
              <w:right w:val="thinThickMediumGap" w:sz="12" w:space="0" w:color="000000"/>
            </w:tcBorders>
          </w:tcPr>
          <w:p w14:paraId="62170223" w14:textId="77777777" w:rsidR="006C31EB" w:rsidRDefault="006C31EB">
            <w:pPr>
              <w:pStyle w:val="TableParagraph"/>
              <w:spacing w:before="8"/>
              <w:rPr>
                <w:rFonts w:ascii="Times New Roman"/>
                <w:sz w:val="19"/>
              </w:rPr>
            </w:pPr>
          </w:p>
          <w:p w14:paraId="27B9EAFB" w14:textId="7B169F09" w:rsidR="006C31EB" w:rsidRDefault="00690F3B">
            <w:pPr>
              <w:pStyle w:val="TableParagraph"/>
              <w:spacing w:before="1"/>
              <w:ind w:left="133"/>
              <w:rPr>
                <w:sz w:val="20"/>
              </w:rPr>
            </w:pPr>
            <w:r>
              <w:rPr>
                <w:sz w:val="20"/>
              </w:rPr>
              <w:t>Chief Operating Officer</w:t>
            </w:r>
          </w:p>
        </w:tc>
      </w:tr>
      <w:tr w:rsidR="006C31EB" w14:paraId="53B122C3" w14:textId="77777777">
        <w:trPr>
          <w:trHeight w:val="689"/>
        </w:trPr>
        <w:tc>
          <w:tcPr>
            <w:tcW w:w="3510" w:type="dxa"/>
            <w:gridSpan w:val="3"/>
            <w:tcBorders>
              <w:top w:val="single" w:sz="4" w:space="0" w:color="000000"/>
              <w:bottom w:val="single" w:sz="4" w:space="0" w:color="000000"/>
              <w:right w:val="single" w:sz="4" w:space="0" w:color="000000"/>
            </w:tcBorders>
          </w:tcPr>
          <w:p w14:paraId="02CA8CBA" w14:textId="77777777" w:rsidR="006C31EB" w:rsidRDefault="006C31EB">
            <w:pPr>
              <w:pStyle w:val="TableParagraph"/>
              <w:spacing w:before="10"/>
              <w:rPr>
                <w:rFonts w:ascii="Times New Roman"/>
                <w:sz w:val="19"/>
              </w:rPr>
            </w:pPr>
          </w:p>
          <w:p w14:paraId="2F856A7A" w14:textId="77777777" w:rsidR="006C31EB" w:rsidRDefault="008F7407">
            <w:pPr>
              <w:pStyle w:val="TableParagraph"/>
              <w:ind w:left="93"/>
              <w:rPr>
                <w:b/>
                <w:sz w:val="20"/>
              </w:rPr>
            </w:pPr>
            <w:r>
              <w:rPr>
                <w:b/>
                <w:sz w:val="20"/>
              </w:rPr>
              <w:t>Author:</w:t>
            </w:r>
          </w:p>
        </w:tc>
        <w:tc>
          <w:tcPr>
            <w:tcW w:w="6887" w:type="dxa"/>
            <w:gridSpan w:val="6"/>
            <w:tcBorders>
              <w:top w:val="single" w:sz="4" w:space="0" w:color="000000"/>
              <w:left w:val="single" w:sz="4" w:space="0" w:color="000000"/>
              <w:bottom w:val="single" w:sz="4" w:space="0" w:color="000000"/>
              <w:right w:val="thinThickMediumGap" w:sz="12" w:space="0" w:color="000000"/>
            </w:tcBorders>
          </w:tcPr>
          <w:p w14:paraId="2C5298ED" w14:textId="77777777" w:rsidR="006C31EB" w:rsidRDefault="006C31EB">
            <w:pPr>
              <w:pStyle w:val="TableParagraph"/>
              <w:spacing w:before="8"/>
              <w:rPr>
                <w:rFonts w:ascii="Times New Roman"/>
                <w:sz w:val="19"/>
              </w:rPr>
            </w:pPr>
          </w:p>
          <w:p w14:paraId="77C174F7" w14:textId="77777777" w:rsidR="006C31EB" w:rsidRDefault="008F7407">
            <w:pPr>
              <w:pStyle w:val="TableParagraph"/>
              <w:spacing w:before="1"/>
              <w:ind w:left="133"/>
              <w:rPr>
                <w:sz w:val="20"/>
              </w:rPr>
            </w:pPr>
            <w:r>
              <w:rPr>
                <w:sz w:val="20"/>
              </w:rPr>
              <w:t>Performance Managers (Surgery) and Validation</w:t>
            </w:r>
          </w:p>
        </w:tc>
      </w:tr>
      <w:tr w:rsidR="006C31EB" w14:paraId="4ED51776" w14:textId="77777777">
        <w:trPr>
          <w:trHeight w:val="689"/>
        </w:trPr>
        <w:tc>
          <w:tcPr>
            <w:tcW w:w="3510" w:type="dxa"/>
            <w:gridSpan w:val="3"/>
            <w:tcBorders>
              <w:top w:val="single" w:sz="4" w:space="0" w:color="000000"/>
              <w:bottom w:val="single" w:sz="4" w:space="0" w:color="000000"/>
              <w:right w:val="single" w:sz="4" w:space="0" w:color="000000"/>
            </w:tcBorders>
          </w:tcPr>
          <w:p w14:paraId="4D8F7692" w14:textId="77777777" w:rsidR="006C31EB" w:rsidRDefault="006C31EB">
            <w:pPr>
              <w:pStyle w:val="TableParagraph"/>
              <w:spacing w:before="10"/>
              <w:rPr>
                <w:rFonts w:ascii="Times New Roman"/>
                <w:sz w:val="19"/>
              </w:rPr>
            </w:pPr>
          </w:p>
          <w:p w14:paraId="13C48FD1" w14:textId="77777777" w:rsidR="006C31EB" w:rsidRDefault="008F7407">
            <w:pPr>
              <w:pStyle w:val="TableParagraph"/>
              <w:ind w:left="93"/>
              <w:rPr>
                <w:b/>
                <w:sz w:val="20"/>
              </w:rPr>
            </w:pPr>
            <w:r>
              <w:rPr>
                <w:b/>
                <w:sz w:val="20"/>
              </w:rPr>
              <w:t>Scope:</w:t>
            </w:r>
          </w:p>
        </w:tc>
        <w:tc>
          <w:tcPr>
            <w:tcW w:w="6887" w:type="dxa"/>
            <w:gridSpan w:val="6"/>
            <w:tcBorders>
              <w:top w:val="single" w:sz="4" w:space="0" w:color="000000"/>
              <w:left w:val="single" w:sz="4" w:space="0" w:color="000000"/>
              <w:bottom w:val="single" w:sz="4" w:space="0" w:color="000000"/>
              <w:right w:val="thinThickMediumGap" w:sz="12" w:space="0" w:color="000000"/>
            </w:tcBorders>
          </w:tcPr>
          <w:p w14:paraId="76CDF10E" w14:textId="77777777" w:rsidR="006C31EB" w:rsidRDefault="006C31EB">
            <w:pPr>
              <w:pStyle w:val="TableParagraph"/>
              <w:spacing w:before="8"/>
              <w:rPr>
                <w:rFonts w:ascii="Times New Roman"/>
                <w:sz w:val="19"/>
              </w:rPr>
            </w:pPr>
          </w:p>
          <w:p w14:paraId="55A5A5C3" w14:textId="77777777" w:rsidR="006C31EB" w:rsidRDefault="008F7407">
            <w:pPr>
              <w:pStyle w:val="TableParagraph"/>
              <w:spacing w:before="1"/>
              <w:ind w:left="133"/>
              <w:rPr>
                <w:sz w:val="20"/>
              </w:rPr>
            </w:pPr>
            <w:r>
              <w:rPr>
                <w:sz w:val="20"/>
              </w:rPr>
              <w:t>Trust Wide</w:t>
            </w:r>
          </w:p>
        </w:tc>
      </w:tr>
      <w:tr w:rsidR="006C31EB" w14:paraId="1EFD2465" w14:textId="77777777">
        <w:trPr>
          <w:trHeight w:val="689"/>
        </w:trPr>
        <w:tc>
          <w:tcPr>
            <w:tcW w:w="3510" w:type="dxa"/>
            <w:gridSpan w:val="3"/>
            <w:tcBorders>
              <w:top w:val="single" w:sz="4" w:space="0" w:color="000000"/>
              <w:bottom w:val="single" w:sz="4" w:space="0" w:color="000000"/>
              <w:right w:val="single" w:sz="4" w:space="0" w:color="000000"/>
            </w:tcBorders>
          </w:tcPr>
          <w:p w14:paraId="5FF1D9BD" w14:textId="77777777" w:rsidR="006C31EB" w:rsidRDefault="006C31EB">
            <w:pPr>
              <w:pStyle w:val="TableParagraph"/>
              <w:spacing w:before="10"/>
              <w:rPr>
                <w:rFonts w:ascii="Times New Roman"/>
                <w:sz w:val="19"/>
              </w:rPr>
            </w:pPr>
          </w:p>
          <w:p w14:paraId="5C3B19A0" w14:textId="77777777" w:rsidR="006C31EB" w:rsidRDefault="008F7407">
            <w:pPr>
              <w:pStyle w:val="TableParagraph"/>
              <w:ind w:left="93"/>
              <w:rPr>
                <w:b/>
                <w:sz w:val="20"/>
              </w:rPr>
            </w:pPr>
            <w:r>
              <w:rPr>
                <w:b/>
                <w:sz w:val="20"/>
              </w:rPr>
              <w:t>Replaces:</w:t>
            </w:r>
          </w:p>
        </w:tc>
        <w:tc>
          <w:tcPr>
            <w:tcW w:w="6887" w:type="dxa"/>
            <w:gridSpan w:val="6"/>
            <w:tcBorders>
              <w:top w:val="single" w:sz="4" w:space="0" w:color="000000"/>
              <w:left w:val="single" w:sz="4" w:space="0" w:color="000000"/>
              <w:bottom w:val="single" w:sz="4" w:space="0" w:color="000000"/>
              <w:right w:val="thinThickMediumGap" w:sz="12" w:space="0" w:color="000000"/>
            </w:tcBorders>
          </w:tcPr>
          <w:p w14:paraId="6252F387" w14:textId="77777777" w:rsidR="006C31EB" w:rsidRDefault="006C31EB">
            <w:pPr>
              <w:pStyle w:val="TableParagraph"/>
              <w:spacing w:before="8"/>
              <w:rPr>
                <w:rFonts w:ascii="Times New Roman"/>
                <w:sz w:val="19"/>
              </w:rPr>
            </w:pPr>
          </w:p>
          <w:p w14:paraId="23556B2B" w14:textId="6471A47B" w:rsidR="006C31EB" w:rsidRDefault="008F7407">
            <w:pPr>
              <w:pStyle w:val="TableParagraph"/>
              <w:spacing w:before="1"/>
              <w:ind w:left="133"/>
              <w:rPr>
                <w:sz w:val="20"/>
              </w:rPr>
            </w:pPr>
            <w:r>
              <w:rPr>
                <w:sz w:val="20"/>
              </w:rPr>
              <w:t xml:space="preserve">Version </w:t>
            </w:r>
            <w:r w:rsidR="00690F3B">
              <w:rPr>
                <w:sz w:val="20"/>
              </w:rPr>
              <w:t>6.0</w:t>
            </w:r>
          </w:p>
        </w:tc>
      </w:tr>
      <w:tr w:rsidR="006C31EB" w14:paraId="0AC94143" w14:textId="77777777">
        <w:trPr>
          <w:trHeight w:val="1150"/>
        </w:trPr>
        <w:tc>
          <w:tcPr>
            <w:tcW w:w="3510" w:type="dxa"/>
            <w:gridSpan w:val="3"/>
            <w:tcBorders>
              <w:top w:val="single" w:sz="4" w:space="0" w:color="000000"/>
              <w:bottom w:val="single" w:sz="4" w:space="0" w:color="000000"/>
              <w:right w:val="single" w:sz="4" w:space="0" w:color="000000"/>
            </w:tcBorders>
          </w:tcPr>
          <w:p w14:paraId="7069ED03" w14:textId="77777777" w:rsidR="006C31EB" w:rsidRDefault="006C31EB">
            <w:pPr>
              <w:pStyle w:val="TableParagraph"/>
              <w:spacing w:before="10"/>
              <w:rPr>
                <w:rFonts w:ascii="Times New Roman"/>
                <w:sz w:val="19"/>
              </w:rPr>
            </w:pPr>
          </w:p>
          <w:p w14:paraId="2AB68061" w14:textId="77777777" w:rsidR="006C31EB" w:rsidRDefault="008F7407">
            <w:pPr>
              <w:pStyle w:val="TableParagraph"/>
              <w:ind w:left="93" w:right="358"/>
              <w:rPr>
                <w:b/>
                <w:sz w:val="20"/>
              </w:rPr>
            </w:pPr>
            <w:r>
              <w:rPr>
                <w:b/>
                <w:sz w:val="20"/>
              </w:rPr>
              <w:t>To be Read in Conjunction with the Following Documents:</w:t>
            </w:r>
          </w:p>
          <w:p w14:paraId="3667DF7B" w14:textId="77777777" w:rsidR="006C31EB" w:rsidRDefault="008F7407">
            <w:pPr>
              <w:pStyle w:val="TableParagraph"/>
              <w:spacing w:before="1"/>
              <w:ind w:left="93"/>
              <w:rPr>
                <w:b/>
                <w:sz w:val="20"/>
              </w:rPr>
            </w:pPr>
            <w:r>
              <w:rPr>
                <w:b/>
                <w:sz w:val="20"/>
              </w:rPr>
              <w:t>(</w:t>
            </w:r>
            <w:proofErr w:type="gramStart"/>
            <w:r>
              <w:rPr>
                <w:b/>
                <w:sz w:val="20"/>
              </w:rPr>
              <w:t>list</w:t>
            </w:r>
            <w:proofErr w:type="gramEnd"/>
            <w:r>
              <w:rPr>
                <w:b/>
                <w:sz w:val="20"/>
              </w:rPr>
              <w:t xml:space="preserve"> related policies)</w:t>
            </w:r>
          </w:p>
        </w:tc>
        <w:tc>
          <w:tcPr>
            <w:tcW w:w="6887" w:type="dxa"/>
            <w:gridSpan w:val="6"/>
            <w:tcBorders>
              <w:top w:val="single" w:sz="4" w:space="0" w:color="000000"/>
              <w:left w:val="single" w:sz="4" w:space="0" w:color="000000"/>
              <w:bottom w:val="single" w:sz="4" w:space="0" w:color="000000"/>
              <w:right w:val="thinThickMediumGap" w:sz="12" w:space="0" w:color="000000"/>
            </w:tcBorders>
          </w:tcPr>
          <w:p w14:paraId="49F54E25" w14:textId="77777777" w:rsidR="006C31EB" w:rsidRDefault="006C31EB">
            <w:pPr>
              <w:pStyle w:val="TableParagraph"/>
              <w:spacing w:before="8"/>
              <w:rPr>
                <w:rFonts w:ascii="Times New Roman"/>
                <w:sz w:val="19"/>
              </w:rPr>
            </w:pPr>
          </w:p>
          <w:p w14:paraId="62C3C0D3" w14:textId="77777777" w:rsidR="006C31EB" w:rsidRDefault="008F7407">
            <w:pPr>
              <w:pStyle w:val="TableParagraph"/>
              <w:spacing w:before="1"/>
              <w:ind w:left="133" w:right="3148"/>
              <w:rPr>
                <w:sz w:val="20"/>
              </w:rPr>
            </w:pPr>
            <w:r>
              <w:rPr>
                <w:sz w:val="20"/>
              </w:rPr>
              <w:t>Standard Operating Procedures (SOPs) Trust Safeguarding Policy</w:t>
            </w:r>
          </w:p>
        </w:tc>
      </w:tr>
      <w:tr w:rsidR="006C31EB" w14:paraId="19825DB6" w14:textId="77777777">
        <w:trPr>
          <w:trHeight w:val="704"/>
        </w:trPr>
        <w:tc>
          <w:tcPr>
            <w:tcW w:w="3510" w:type="dxa"/>
            <w:gridSpan w:val="3"/>
            <w:tcBorders>
              <w:top w:val="single" w:sz="4" w:space="0" w:color="000000"/>
              <w:bottom w:val="thinThickMediumGap" w:sz="12" w:space="0" w:color="000000"/>
              <w:right w:val="single" w:sz="4" w:space="0" w:color="000000"/>
            </w:tcBorders>
          </w:tcPr>
          <w:p w14:paraId="65D95C50" w14:textId="77777777" w:rsidR="006C31EB" w:rsidRDefault="006C31EB">
            <w:pPr>
              <w:pStyle w:val="TableParagraph"/>
              <w:spacing w:before="10"/>
              <w:rPr>
                <w:rFonts w:ascii="Times New Roman"/>
                <w:sz w:val="19"/>
              </w:rPr>
            </w:pPr>
          </w:p>
          <w:p w14:paraId="5EB75302" w14:textId="77777777" w:rsidR="006C31EB" w:rsidRDefault="008F7407">
            <w:pPr>
              <w:pStyle w:val="TableParagraph"/>
              <w:ind w:left="93"/>
              <w:rPr>
                <w:b/>
                <w:sz w:val="20"/>
              </w:rPr>
            </w:pPr>
            <w:r>
              <w:rPr>
                <w:b/>
                <w:sz w:val="20"/>
              </w:rPr>
              <w:t>Keywords:</w:t>
            </w:r>
          </w:p>
        </w:tc>
        <w:tc>
          <w:tcPr>
            <w:tcW w:w="6887" w:type="dxa"/>
            <w:gridSpan w:val="6"/>
            <w:tcBorders>
              <w:top w:val="single" w:sz="4" w:space="0" w:color="000000"/>
              <w:left w:val="single" w:sz="4" w:space="0" w:color="000000"/>
              <w:bottom w:val="thinThickMediumGap" w:sz="12" w:space="0" w:color="000000"/>
              <w:right w:val="thinThickMediumGap" w:sz="12" w:space="0" w:color="000000"/>
            </w:tcBorders>
          </w:tcPr>
          <w:p w14:paraId="39F86DC9" w14:textId="77777777" w:rsidR="006C31EB" w:rsidRDefault="006C31EB">
            <w:pPr>
              <w:pStyle w:val="TableParagraph"/>
              <w:spacing w:before="8"/>
              <w:rPr>
                <w:rFonts w:ascii="Times New Roman"/>
                <w:sz w:val="19"/>
              </w:rPr>
            </w:pPr>
          </w:p>
          <w:p w14:paraId="0A988DBE" w14:textId="77777777" w:rsidR="006C31EB" w:rsidRDefault="008F7407">
            <w:pPr>
              <w:pStyle w:val="TableParagraph"/>
              <w:spacing w:before="1"/>
              <w:ind w:left="133"/>
              <w:rPr>
                <w:sz w:val="20"/>
              </w:rPr>
            </w:pPr>
            <w:proofErr w:type="gramStart"/>
            <w:r>
              <w:rPr>
                <w:sz w:val="20"/>
              </w:rPr>
              <w:t>18 week</w:t>
            </w:r>
            <w:proofErr w:type="gramEnd"/>
            <w:r>
              <w:rPr>
                <w:sz w:val="20"/>
              </w:rPr>
              <w:t xml:space="preserve"> standards, Referral to Treatment</w:t>
            </w:r>
          </w:p>
        </w:tc>
      </w:tr>
      <w:tr w:rsidR="006C31EB" w14:paraId="7A42D2CE" w14:textId="77777777">
        <w:trPr>
          <w:trHeight w:val="704"/>
        </w:trPr>
        <w:tc>
          <w:tcPr>
            <w:tcW w:w="3510" w:type="dxa"/>
            <w:gridSpan w:val="3"/>
            <w:tcBorders>
              <w:bottom w:val="single" w:sz="4" w:space="0" w:color="000000"/>
              <w:right w:val="single" w:sz="4" w:space="0" w:color="000000"/>
            </w:tcBorders>
          </w:tcPr>
          <w:p w14:paraId="3951BE9F" w14:textId="77777777" w:rsidR="006C31EB" w:rsidRPr="00C352AB" w:rsidRDefault="006C31EB">
            <w:pPr>
              <w:pStyle w:val="TableParagraph"/>
              <w:spacing w:before="2"/>
              <w:rPr>
                <w:rFonts w:ascii="Times New Roman"/>
                <w:sz w:val="21"/>
              </w:rPr>
            </w:pPr>
          </w:p>
          <w:p w14:paraId="100AB9C0" w14:textId="77777777" w:rsidR="006C31EB" w:rsidRPr="00C352AB" w:rsidRDefault="008F7407">
            <w:pPr>
              <w:pStyle w:val="TableParagraph"/>
              <w:ind w:left="93"/>
              <w:rPr>
                <w:b/>
                <w:sz w:val="20"/>
              </w:rPr>
            </w:pPr>
            <w:r w:rsidRPr="00C352AB">
              <w:rPr>
                <w:b/>
                <w:sz w:val="20"/>
              </w:rPr>
              <w:t>Considered By Executive Owner:</w:t>
            </w:r>
          </w:p>
        </w:tc>
        <w:tc>
          <w:tcPr>
            <w:tcW w:w="2296" w:type="dxa"/>
            <w:tcBorders>
              <w:left w:val="single" w:sz="4" w:space="0" w:color="000000"/>
              <w:bottom w:val="single" w:sz="4" w:space="0" w:color="000000"/>
              <w:right w:val="single" w:sz="4" w:space="0" w:color="000000"/>
            </w:tcBorders>
          </w:tcPr>
          <w:p w14:paraId="0684A204" w14:textId="77777777" w:rsidR="006C31EB" w:rsidRPr="00C352AB" w:rsidRDefault="006C31EB" w:rsidP="00C352AB">
            <w:pPr>
              <w:pStyle w:val="TableParagraph"/>
              <w:spacing w:before="1"/>
              <w:ind w:left="134"/>
              <w:rPr>
                <w:rFonts w:ascii="Times New Roman"/>
                <w:sz w:val="21"/>
              </w:rPr>
            </w:pPr>
          </w:p>
          <w:p w14:paraId="29482DD3" w14:textId="64FA868A" w:rsidR="006C31EB" w:rsidRPr="00C352AB" w:rsidRDefault="00C352AB" w:rsidP="00C352AB">
            <w:pPr>
              <w:pStyle w:val="TableParagraph"/>
              <w:ind w:left="134"/>
              <w:rPr>
                <w:sz w:val="20"/>
              </w:rPr>
            </w:pPr>
            <w:r>
              <w:rPr>
                <w:sz w:val="20"/>
              </w:rPr>
              <w:t>Chief Operating Officer</w:t>
            </w:r>
          </w:p>
        </w:tc>
        <w:tc>
          <w:tcPr>
            <w:tcW w:w="2295" w:type="dxa"/>
            <w:gridSpan w:val="3"/>
            <w:tcBorders>
              <w:left w:val="single" w:sz="4" w:space="0" w:color="000000"/>
              <w:bottom w:val="single" w:sz="4" w:space="0" w:color="000000"/>
              <w:right w:val="single" w:sz="4" w:space="0" w:color="000000"/>
            </w:tcBorders>
          </w:tcPr>
          <w:p w14:paraId="5112BE3C" w14:textId="77777777" w:rsidR="006C31EB" w:rsidRPr="00C352AB" w:rsidRDefault="006C31EB">
            <w:pPr>
              <w:pStyle w:val="TableParagraph"/>
              <w:spacing w:before="2"/>
              <w:rPr>
                <w:rFonts w:ascii="Times New Roman"/>
                <w:sz w:val="21"/>
              </w:rPr>
            </w:pPr>
          </w:p>
          <w:p w14:paraId="5718E1AE" w14:textId="77777777" w:rsidR="006C31EB" w:rsidRPr="00C352AB" w:rsidRDefault="008F7407">
            <w:pPr>
              <w:pStyle w:val="TableParagraph"/>
              <w:ind w:left="133"/>
              <w:rPr>
                <w:b/>
                <w:sz w:val="20"/>
              </w:rPr>
            </w:pPr>
            <w:r w:rsidRPr="00C352AB">
              <w:rPr>
                <w:b/>
                <w:sz w:val="20"/>
              </w:rPr>
              <w:t>Date Considered:</w:t>
            </w:r>
          </w:p>
        </w:tc>
        <w:tc>
          <w:tcPr>
            <w:tcW w:w="2296" w:type="dxa"/>
            <w:gridSpan w:val="2"/>
            <w:tcBorders>
              <w:left w:val="single" w:sz="4" w:space="0" w:color="000000"/>
              <w:bottom w:val="single" w:sz="4" w:space="0" w:color="000000"/>
              <w:right w:val="thinThickMediumGap" w:sz="12" w:space="0" w:color="000000"/>
            </w:tcBorders>
          </w:tcPr>
          <w:p w14:paraId="7096C0E7" w14:textId="77777777" w:rsidR="006C31EB" w:rsidRPr="00C352AB" w:rsidRDefault="006C31EB" w:rsidP="00C352AB">
            <w:pPr>
              <w:pStyle w:val="TableParagraph"/>
              <w:spacing w:before="1"/>
              <w:ind w:left="66"/>
              <w:rPr>
                <w:rFonts w:ascii="Times New Roman"/>
                <w:sz w:val="21"/>
              </w:rPr>
            </w:pPr>
          </w:p>
          <w:p w14:paraId="62733EF3" w14:textId="5774D388" w:rsidR="006C31EB" w:rsidRPr="00C352AB" w:rsidRDefault="00C352AB" w:rsidP="00C352AB">
            <w:pPr>
              <w:pStyle w:val="TableParagraph"/>
              <w:ind w:left="66"/>
              <w:rPr>
                <w:sz w:val="20"/>
              </w:rPr>
            </w:pPr>
            <w:r>
              <w:rPr>
                <w:sz w:val="20"/>
              </w:rPr>
              <w:t>28/10/2022</w:t>
            </w:r>
          </w:p>
        </w:tc>
      </w:tr>
      <w:tr w:rsidR="006C31EB" w14:paraId="789E0C54" w14:textId="77777777" w:rsidTr="00C352AB">
        <w:trPr>
          <w:trHeight w:val="690"/>
        </w:trPr>
        <w:tc>
          <w:tcPr>
            <w:tcW w:w="3510" w:type="dxa"/>
            <w:gridSpan w:val="3"/>
            <w:tcBorders>
              <w:top w:val="single" w:sz="4" w:space="0" w:color="000000"/>
              <w:bottom w:val="single" w:sz="4" w:space="0" w:color="000000"/>
              <w:right w:val="single" w:sz="4" w:space="0" w:color="000000"/>
            </w:tcBorders>
          </w:tcPr>
          <w:p w14:paraId="709E2391" w14:textId="77777777" w:rsidR="006C31EB" w:rsidRPr="00C352AB" w:rsidRDefault="006C31EB">
            <w:pPr>
              <w:pStyle w:val="TableParagraph"/>
              <w:spacing w:before="10"/>
              <w:rPr>
                <w:rFonts w:ascii="Times New Roman"/>
                <w:sz w:val="19"/>
              </w:rPr>
            </w:pPr>
          </w:p>
          <w:p w14:paraId="7DC75FE4" w14:textId="77777777" w:rsidR="006C31EB" w:rsidRPr="00C352AB" w:rsidRDefault="008F7407">
            <w:pPr>
              <w:pStyle w:val="TableParagraph"/>
              <w:ind w:left="93"/>
              <w:rPr>
                <w:b/>
                <w:sz w:val="20"/>
              </w:rPr>
            </w:pPr>
            <w:r w:rsidRPr="00C352AB">
              <w:rPr>
                <w:b/>
                <w:sz w:val="20"/>
              </w:rPr>
              <w:t>Endorsed By:</w:t>
            </w:r>
          </w:p>
        </w:tc>
        <w:tc>
          <w:tcPr>
            <w:tcW w:w="2296" w:type="dxa"/>
            <w:tcBorders>
              <w:top w:val="single" w:sz="4" w:space="0" w:color="000000"/>
              <w:left w:val="single" w:sz="4" w:space="0" w:color="000000"/>
              <w:bottom w:val="single" w:sz="4" w:space="0" w:color="000000"/>
              <w:right w:val="single" w:sz="4" w:space="0" w:color="000000"/>
            </w:tcBorders>
            <w:vAlign w:val="center"/>
          </w:tcPr>
          <w:p w14:paraId="64B6B585" w14:textId="10C8ACED" w:rsidR="00C352AB" w:rsidRPr="00C352AB" w:rsidRDefault="00C352AB" w:rsidP="00C352AB">
            <w:pPr>
              <w:pStyle w:val="TableParagraph"/>
              <w:ind w:left="134"/>
              <w:rPr>
                <w:sz w:val="20"/>
                <w:szCs w:val="20"/>
              </w:rPr>
            </w:pPr>
            <w:r w:rsidRPr="00C352AB">
              <w:rPr>
                <w:sz w:val="20"/>
                <w:szCs w:val="20"/>
              </w:rPr>
              <w:t>N/A</w:t>
            </w:r>
          </w:p>
        </w:tc>
        <w:tc>
          <w:tcPr>
            <w:tcW w:w="2295" w:type="dxa"/>
            <w:gridSpan w:val="3"/>
            <w:tcBorders>
              <w:top w:val="single" w:sz="4" w:space="0" w:color="000000"/>
              <w:left w:val="single" w:sz="4" w:space="0" w:color="000000"/>
              <w:bottom w:val="single" w:sz="4" w:space="0" w:color="000000"/>
              <w:right w:val="single" w:sz="4" w:space="0" w:color="000000"/>
            </w:tcBorders>
          </w:tcPr>
          <w:p w14:paraId="505EADB8" w14:textId="77777777" w:rsidR="006C31EB" w:rsidRPr="00C352AB" w:rsidRDefault="006C31EB">
            <w:pPr>
              <w:pStyle w:val="TableParagraph"/>
              <w:spacing w:before="10"/>
              <w:rPr>
                <w:rFonts w:ascii="Times New Roman"/>
                <w:sz w:val="19"/>
              </w:rPr>
            </w:pPr>
          </w:p>
          <w:p w14:paraId="5B3B5617" w14:textId="77777777" w:rsidR="006C31EB" w:rsidRPr="00C352AB" w:rsidRDefault="008F7407">
            <w:pPr>
              <w:pStyle w:val="TableParagraph"/>
              <w:ind w:left="133"/>
              <w:rPr>
                <w:b/>
                <w:sz w:val="20"/>
              </w:rPr>
            </w:pPr>
            <w:r w:rsidRPr="00C352AB">
              <w:rPr>
                <w:b/>
                <w:sz w:val="20"/>
              </w:rPr>
              <w:t>Date Endorsed</w:t>
            </w:r>
          </w:p>
        </w:tc>
        <w:tc>
          <w:tcPr>
            <w:tcW w:w="2296" w:type="dxa"/>
            <w:gridSpan w:val="2"/>
            <w:tcBorders>
              <w:top w:val="single" w:sz="4" w:space="0" w:color="000000"/>
              <w:left w:val="single" w:sz="4" w:space="0" w:color="000000"/>
              <w:bottom w:val="single" w:sz="4" w:space="0" w:color="000000"/>
              <w:right w:val="thinThickMediumGap" w:sz="12" w:space="0" w:color="000000"/>
            </w:tcBorders>
          </w:tcPr>
          <w:p w14:paraId="0DF49B57" w14:textId="77777777" w:rsidR="006C31EB" w:rsidRDefault="006C31EB" w:rsidP="00C352AB">
            <w:pPr>
              <w:pStyle w:val="TableParagraph"/>
              <w:ind w:left="66"/>
              <w:rPr>
                <w:rFonts w:ascii="Times New Roman"/>
                <w:sz w:val="18"/>
              </w:rPr>
            </w:pPr>
          </w:p>
          <w:p w14:paraId="0E629FED" w14:textId="7BF820AF" w:rsidR="00C352AB" w:rsidRPr="00C352AB" w:rsidRDefault="00C352AB" w:rsidP="00C352AB">
            <w:pPr>
              <w:pStyle w:val="TableParagraph"/>
              <w:ind w:left="66"/>
              <w:rPr>
                <w:rFonts w:ascii="Times New Roman"/>
                <w:sz w:val="18"/>
              </w:rPr>
            </w:pPr>
            <w:r>
              <w:rPr>
                <w:sz w:val="20"/>
              </w:rPr>
              <w:t>28/10/2022</w:t>
            </w:r>
          </w:p>
        </w:tc>
      </w:tr>
      <w:tr w:rsidR="006C31EB" w14:paraId="4B25F00C" w14:textId="77777777" w:rsidTr="00C352AB">
        <w:trPr>
          <w:trHeight w:val="920"/>
        </w:trPr>
        <w:tc>
          <w:tcPr>
            <w:tcW w:w="3510" w:type="dxa"/>
            <w:gridSpan w:val="3"/>
            <w:tcBorders>
              <w:top w:val="single" w:sz="4" w:space="0" w:color="000000"/>
              <w:bottom w:val="single" w:sz="4" w:space="0" w:color="000000"/>
              <w:right w:val="single" w:sz="4" w:space="0" w:color="000000"/>
            </w:tcBorders>
          </w:tcPr>
          <w:p w14:paraId="624BEC6C" w14:textId="77777777" w:rsidR="006C31EB" w:rsidRPr="00C352AB" w:rsidRDefault="006C31EB">
            <w:pPr>
              <w:pStyle w:val="TableParagraph"/>
              <w:spacing w:before="10"/>
              <w:rPr>
                <w:rFonts w:ascii="Times New Roman"/>
                <w:sz w:val="19"/>
              </w:rPr>
            </w:pPr>
          </w:p>
          <w:p w14:paraId="15B9D975" w14:textId="77777777" w:rsidR="006C31EB" w:rsidRPr="00C352AB" w:rsidRDefault="008F7407">
            <w:pPr>
              <w:pStyle w:val="TableParagraph"/>
              <w:ind w:left="93"/>
              <w:rPr>
                <w:b/>
                <w:sz w:val="20"/>
              </w:rPr>
            </w:pPr>
            <w:r w:rsidRPr="00C352AB">
              <w:rPr>
                <w:b/>
                <w:sz w:val="20"/>
              </w:rPr>
              <w:t>Approved By:</w:t>
            </w:r>
          </w:p>
        </w:tc>
        <w:tc>
          <w:tcPr>
            <w:tcW w:w="2296" w:type="dxa"/>
            <w:tcBorders>
              <w:top w:val="single" w:sz="4" w:space="0" w:color="000000"/>
              <w:left w:val="single" w:sz="4" w:space="0" w:color="000000"/>
              <w:bottom w:val="single" w:sz="4" w:space="0" w:color="000000"/>
              <w:right w:val="single" w:sz="4" w:space="0" w:color="000000"/>
            </w:tcBorders>
            <w:vAlign w:val="center"/>
          </w:tcPr>
          <w:p w14:paraId="1E2CD20E" w14:textId="41C58997" w:rsidR="006C31EB" w:rsidRPr="00C352AB" w:rsidRDefault="00C352AB" w:rsidP="00C352AB">
            <w:pPr>
              <w:pStyle w:val="TableParagraph"/>
              <w:spacing w:before="1"/>
              <w:ind w:left="134" w:right="154"/>
              <w:rPr>
                <w:sz w:val="20"/>
                <w:szCs w:val="20"/>
              </w:rPr>
            </w:pPr>
            <w:r w:rsidRPr="00C352AB">
              <w:rPr>
                <w:sz w:val="20"/>
                <w:szCs w:val="20"/>
              </w:rPr>
              <w:t>Trust Performance and Operational Improvement Board</w:t>
            </w:r>
          </w:p>
        </w:tc>
        <w:tc>
          <w:tcPr>
            <w:tcW w:w="2295" w:type="dxa"/>
            <w:gridSpan w:val="3"/>
            <w:tcBorders>
              <w:top w:val="single" w:sz="4" w:space="0" w:color="000000"/>
              <w:left w:val="single" w:sz="4" w:space="0" w:color="000000"/>
              <w:bottom w:val="single" w:sz="4" w:space="0" w:color="000000"/>
              <w:right w:val="single" w:sz="4" w:space="0" w:color="000000"/>
            </w:tcBorders>
          </w:tcPr>
          <w:p w14:paraId="38832420" w14:textId="77777777" w:rsidR="006C31EB" w:rsidRPr="00C352AB" w:rsidRDefault="006C31EB">
            <w:pPr>
              <w:pStyle w:val="TableParagraph"/>
              <w:spacing w:before="10"/>
              <w:rPr>
                <w:rFonts w:ascii="Times New Roman"/>
                <w:sz w:val="19"/>
              </w:rPr>
            </w:pPr>
          </w:p>
          <w:p w14:paraId="1A0DAC94" w14:textId="77777777" w:rsidR="006C31EB" w:rsidRPr="00C352AB" w:rsidRDefault="008F7407">
            <w:pPr>
              <w:pStyle w:val="TableParagraph"/>
              <w:ind w:left="133"/>
              <w:rPr>
                <w:b/>
                <w:sz w:val="20"/>
              </w:rPr>
            </w:pPr>
            <w:r w:rsidRPr="00C352AB">
              <w:rPr>
                <w:b/>
                <w:sz w:val="20"/>
              </w:rPr>
              <w:t>Date Approved:</w:t>
            </w:r>
          </w:p>
        </w:tc>
        <w:tc>
          <w:tcPr>
            <w:tcW w:w="2296" w:type="dxa"/>
            <w:gridSpan w:val="2"/>
            <w:tcBorders>
              <w:top w:val="single" w:sz="4" w:space="0" w:color="000000"/>
              <w:left w:val="single" w:sz="4" w:space="0" w:color="000000"/>
              <w:bottom w:val="single" w:sz="4" w:space="0" w:color="000000"/>
              <w:right w:val="thinThickMediumGap" w:sz="12" w:space="0" w:color="000000"/>
            </w:tcBorders>
          </w:tcPr>
          <w:p w14:paraId="19A27226" w14:textId="77777777" w:rsidR="006C31EB" w:rsidRPr="00C352AB" w:rsidRDefault="006C31EB" w:rsidP="00C352AB">
            <w:pPr>
              <w:pStyle w:val="TableParagraph"/>
              <w:spacing w:before="8"/>
              <w:ind w:left="66"/>
              <w:rPr>
                <w:rFonts w:ascii="Times New Roman"/>
                <w:sz w:val="19"/>
              </w:rPr>
            </w:pPr>
          </w:p>
          <w:p w14:paraId="0801E11E" w14:textId="12694FD4" w:rsidR="006C31EB" w:rsidRPr="00C352AB" w:rsidRDefault="00C352AB" w:rsidP="00C352AB">
            <w:pPr>
              <w:pStyle w:val="TableParagraph"/>
              <w:spacing w:before="1"/>
              <w:ind w:left="66"/>
              <w:rPr>
                <w:sz w:val="20"/>
              </w:rPr>
            </w:pPr>
            <w:r>
              <w:rPr>
                <w:sz w:val="20"/>
              </w:rPr>
              <w:t>28/10/2022</w:t>
            </w:r>
          </w:p>
        </w:tc>
      </w:tr>
      <w:tr w:rsidR="006C31EB" w14:paraId="599F66D4" w14:textId="77777777">
        <w:trPr>
          <w:trHeight w:val="689"/>
        </w:trPr>
        <w:tc>
          <w:tcPr>
            <w:tcW w:w="3510" w:type="dxa"/>
            <w:gridSpan w:val="3"/>
            <w:tcBorders>
              <w:top w:val="single" w:sz="4" w:space="0" w:color="000000"/>
              <w:bottom w:val="single" w:sz="4" w:space="0" w:color="000000"/>
              <w:right w:val="single" w:sz="4" w:space="0" w:color="000000"/>
            </w:tcBorders>
          </w:tcPr>
          <w:p w14:paraId="0976E663" w14:textId="77777777" w:rsidR="006C31EB" w:rsidRPr="00C352AB" w:rsidRDefault="006C31EB">
            <w:pPr>
              <w:pStyle w:val="TableParagraph"/>
              <w:spacing w:before="10"/>
              <w:rPr>
                <w:rFonts w:ascii="Times New Roman"/>
                <w:sz w:val="19"/>
              </w:rPr>
            </w:pPr>
          </w:p>
          <w:p w14:paraId="31711844" w14:textId="77777777" w:rsidR="006C31EB" w:rsidRPr="00C352AB" w:rsidRDefault="008F7407">
            <w:pPr>
              <w:pStyle w:val="TableParagraph"/>
              <w:ind w:left="93"/>
              <w:rPr>
                <w:b/>
                <w:sz w:val="20"/>
              </w:rPr>
            </w:pPr>
            <w:r w:rsidRPr="00C352AB">
              <w:rPr>
                <w:b/>
                <w:sz w:val="20"/>
              </w:rPr>
              <w:t>Issue Date:</w:t>
            </w:r>
          </w:p>
        </w:tc>
        <w:tc>
          <w:tcPr>
            <w:tcW w:w="2296" w:type="dxa"/>
            <w:tcBorders>
              <w:top w:val="single" w:sz="4" w:space="0" w:color="000000"/>
              <w:left w:val="single" w:sz="4" w:space="0" w:color="000000"/>
              <w:bottom w:val="single" w:sz="4" w:space="0" w:color="000000"/>
              <w:right w:val="single" w:sz="4" w:space="0" w:color="000000"/>
            </w:tcBorders>
          </w:tcPr>
          <w:p w14:paraId="5ABCBA4C" w14:textId="77777777" w:rsidR="006C31EB" w:rsidRPr="00C352AB" w:rsidRDefault="006C31EB" w:rsidP="00C352AB">
            <w:pPr>
              <w:pStyle w:val="TableParagraph"/>
              <w:spacing w:before="8"/>
              <w:ind w:left="134"/>
              <w:rPr>
                <w:rFonts w:ascii="Times New Roman"/>
                <w:sz w:val="19"/>
              </w:rPr>
            </w:pPr>
          </w:p>
          <w:p w14:paraId="1543EE66" w14:textId="76945D04" w:rsidR="006C31EB" w:rsidRPr="00C352AB" w:rsidRDefault="00C352AB" w:rsidP="00C352AB">
            <w:pPr>
              <w:pStyle w:val="TableParagraph"/>
              <w:spacing w:before="1"/>
              <w:ind w:left="134"/>
              <w:rPr>
                <w:sz w:val="20"/>
              </w:rPr>
            </w:pPr>
            <w:r>
              <w:rPr>
                <w:sz w:val="20"/>
              </w:rPr>
              <w:t>28/10/2022</w:t>
            </w:r>
          </w:p>
        </w:tc>
        <w:tc>
          <w:tcPr>
            <w:tcW w:w="2295" w:type="dxa"/>
            <w:gridSpan w:val="3"/>
            <w:tcBorders>
              <w:top w:val="single" w:sz="4" w:space="0" w:color="000000"/>
              <w:left w:val="single" w:sz="4" w:space="0" w:color="000000"/>
              <w:bottom w:val="single" w:sz="4" w:space="0" w:color="000000"/>
              <w:right w:val="single" w:sz="4" w:space="0" w:color="000000"/>
            </w:tcBorders>
          </w:tcPr>
          <w:p w14:paraId="6A1D6B09" w14:textId="77777777" w:rsidR="006C31EB" w:rsidRPr="00C352AB" w:rsidRDefault="006C31EB">
            <w:pPr>
              <w:pStyle w:val="TableParagraph"/>
              <w:spacing w:before="10"/>
              <w:rPr>
                <w:rFonts w:ascii="Times New Roman"/>
                <w:sz w:val="19"/>
              </w:rPr>
            </w:pPr>
          </w:p>
          <w:p w14:paraId="05A02A04" w14:textId="77777777" w:rsidR="006C31EB" w:rsidRPr="00C352AB" w:rsidRDefault="008F7407">
            <w:pPr>
              <w:pStyle w:val="TableParagraph"/>
              <w:ind w:left="133"/>
              <w:rPr>
                <w:b/>
                <w:sz w:val="20"/>
              </w:rPr>
            </w:pPr>
            <w:r w:rsidRPr="00C352AB">
              <w:rPr>
                <w:b/>
                <w:sz w:val="20"/>
              </w:rPr>
              <w:t>Review Date:</w:t>
            </w:r>
          </w:p>
        </w:tc>
        <w:tc>
          <w:tcPr>
            <w:tcW w:w="2296" w:type="dxa"/>
            <w:gridSpan w:val="2"/>
            <w:tcBorders>
              <w:top w:val="single" w:sz="4" w:space="0" w:color="000000"/>
              <w:left w:val="single" w:sz="4" w:space="0" w:color="000000"/>
              <w:bottom w:val="single" w:sz="4" w:space="0" w:color="000000"/>
              <w:right w:val="thinThickMediumGap" w:sz="12" w:space="0" w:color="000000"/>
            </w:tcBorders>
          </w:tcPr>
          <w:p w14:paraId="6C788496" w14:textId="77777777" w:rsidR="006C31EB" w:rsidRPr="00C352AB" w:rsidRDefault="006C31EB" w:rsidP="00C352AB">
            <w:pPr>
              <w:pStyle w:val="TableParagraph"/>
              <w:spacing w:before="8"/>
              <w:ind w:left="66"/>
              <w:rPr>
                <w:rFonts w:ascii="Times New Roman"/>
                <w:sz w:val="19"/>
              </w:rPr>
            </w:pPr>
          </w:p>
          <w:p w14:paraId="668363FA" w14:textId="22785C9F" w:rsidR="006C31EB" w:rsidRPr="00C352AB" w:rsidRDefault="00C352AB" w:rsidP="00C352AB">
            <w:pPr>
              <w:pStyle w:val="TableParagraph"/>
              <w:spacing w:before="1"/>
              <w:ind w:left="66"/>
              <w:rPr>
                <w:sz w:val="20"/>
              </w:rPr>
            </w:pPr>
            <w:r>
              <w:rPr>
                <w:sz w:val="20"/>
              </w:rPr>
              <w:t>28/10/202</w:t>
            </w:r>
            <w:r>
              <w:rPr>
                <w:sz w:val="20"/>
              </w:rPr>
              <w:t>5</w:t>
            </w:r>
          </w:p>
        </w:tc>
      </w:tr>
      <w:tr w:rsidR="006C31EB" w14:paraId="3F1F9801" w14:textId="77777777">
        <w:trPr>
          <w:trHeight w:val="681"/>
        </w:trPr>
        <w:tc>
          <w:tcPr>
            <w:tcW w:w="3510" w:type="dxa"/>
            <w:gridSpan w:val="3"/>
            <w:tcBorders>
              <w:top w:val="single" w:sz="4" w:space="0" w:color="000000"/>
              <w:bottom w:val="single" w:sz="4" w:space="0" w:color="000000"/>
              <w:right w:val="single" w:sz="4" w:space="0" w:color="000000"/>
            </w:tcBorders>
          </w:tcPr>
          <w:p w14:paraId="5338BA44" w14:textId="77777777" w:rsidR="006C31EB" w:rsidRDefault="006C31EB">
            <w:pPr>
              <w:pStyle w:val="TableParagraph"/>
              <w:spacing w:before="10"/>
              <w:rPr>
                <w:rFonts w:ascii="Times New Roman"/>
                <w:sz w:val="19"/>
              </w:rPr>
            </w:pPr>
          </w:p>
          <w:p w14:paraId="424EA815" w14:textId="77777777" w:rsidR="006C31EB" w:rsidRDefault="008F7407">
            <w:pPr>
              <w:pStyle w:val="TableParagraph"/>
              <w:ind w:left="93"/>
              <w:rPr>
                <w:b/>
                <w:sz w:val="20"/>
              </w:rPr>
            </w:pPr>
            <w:r>
              <w:rPr>
                <w:b/>
                <w:sz w:val="20"/>
              </w:rPr>
              <w:t>Security Level:</w:t>
            </w:r>
          </w:p>
        </w:tc>
        <w:tc>
          <w:tcPr>
            <w:tcW w:w="6887" w:type="dxa"/>
            <w:gridSpan w:val="6"/>
            <w:tcBorders>
              <w:top w:val="single" w:sz="4" w:space="0" w:color="000000"/>
              <w:left w:val="single" w:sz="4" w:space="0" w:color="000000"/>
              <w:bottom w:val="single" w:sz="4" w:space="0" w:color="000000"/>
              <w:right w:val="thinThickMediumGap" w:sz="12" w:space="0" w:color="000000"/>
            </w:tcBorders>
          </w:tcPr>
          <w:p w14:paraId="5E92FE40" w14:textId="77777777" w:rsidR="006C31EB" w:rsidRDefault="006C31EB">
            <w:pPr>
              <w:pStyle w:val="TableParagraph"/>
              <w:spacing w:before="10"/>
              <w:rPr>
                <w:rFonts w:ascii="Times New Roman"/>
                <w:sz w:val="19"/>
              </w:rPr>
            </w:pPr>
          </w:p>
          <w:p w14:paraId="4830C82C" w14:textId="77777777" w:rsidR="006C31EB" w:rsidRDefault="008F7407">
            <w:pPr>
              <w:pStyle w:val="TableParagraph"/>
              <w:tabs>
                <w:tab w:val="left" w:pos="2788"/>
                <w:tab w:val="left" w:pos="5101"/>
              </w:tabs>
              <w:ind w:left="133"/>
              <w:rPr>
                <w:b/>
                <w:sz w:val="20"/>
              </w:rPr>
            </w:pPr>
            <w:r>
              <w:rPr>
                <w:b/>
                <w:sz w:val="20"/>
              </w:rPr>
              <w:t>Open</w:t>
            </w:r>
            <w:r>
              <w:rPr>
                <w:b/>
                <w:spacing w:val="-3"/>
                <w:sz w:val="20"/>
              </w:rPr>
              <w:t xml:space="preserve"> </w:t>
            </w:r>
            <w:r>
              <w:rPr>
                <w:b/>
                <w:sz w:val="20"/>
              </w:rPr>
              <w:t>Access</w:t>
            </w:r>
            <w:r>
              <w:rPr>
                <w:b/>
                <w:sz w:val="20"/>
              </w:rPr>
              <w:tab/>
              <w:t>Restricted</w:t>
            </w:r>
            <w:r>
              <w:rPr>
                <w:b/>
                <w:sz w:val="20"/>
              </w:rPr>
              <w:tab/>
              <w:t>Confidential</w:t>
            </w:r>
          </w:p>
          <w:p w14:paraId="127C218B" w14:textId="77777777" w:rsidR="006C31EB" w:rsidRDefault="008F7407">
            <w:pPr>
              <w:pStyle w:val="TableParagraph"/>
              <w:spacing w:line="203" w:lineRule="exact"/>
              <w:ind w:left="632"/>
              <w:rPr>
                <w:rFonts w:ascii="Wingdings" w:hAnsi="Wingdings"/>
                <w:sz w:val="20"/>
              </w:rPr>
            </w:pPr>
            <w:r>
              <w:rPr>
                <w:rFonts w:ascii="Wingdings" w:hAnsi="Wingdings"/>
                <w:sz w:val="20"/>
              </w:rPr>
              <w:t></w:t>
            </w:r>
          </w:p>
        </w:tc>
      </w:tr>
      <w:tr w:rsidR="006C31EB" w14:paraId="2763D99C" w14:textId="77777777">
        <w:trPr>
          <w:trHeight w:val="1355"/>
        </w:trPr>
        <w:tc>
          <w:tcPr>
            <w:tcW w:w="10397" w:type="dxa"/>
            <w:gridSpan w:val="9"/>
            <w:tcBorders>
              <w:top w:val="single" w:sz="4" w:space="0" w:color="000000"/>
              <w:bottom w:val="thinThickMediumGap" w:sz="12" w:space="0" w:color="000000"/>
              <w:right w:val="thinThickMediumGap" w:sz="12" w:space="0" w:color="000000"/>
            </w:tcBorders>
          </w:tcPr>
          <w:p w14:paraId="3A173548" w14:textId="77777777" w:rsidR="006C31EB" w:rsidRDefault="008F7407">
            <w:pPr>
              <w:pStyle w:val="TableParagraph"/>
              <w:ind w:left="4466"/>
              <w:rPr>
                <w:rFonts w:ascii="Times New Roman"/>
                <w:sz w:val="20"/>
              </w:rPr>
            </w:pPr>
            <w:r>
              <w:rPr>
                <w:rFonts w:ascii="Times New Roman"/>
                <w:noProof/>
                <w:sz w:val="20"/>
              </w:rPr>
              <w:drawing>
                <wp:inline distT="0" distB="0" distL="0" distR="0" wp14:anchorId="0961E44D" wp14:editId="0B801E7E">
                  <wp:extent cx="979048" cy="80467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79048" cy="804672"/>
                          </a:xfrm>
                          <a:prstGeom prst="rect">
                            <a:avLst/>
                          </a:prstGeom>
                        </pic:spPr>
                      </pic:pic>
                    </a:graphicData>
                  </a:graphic>
                </wp:inline>
              </w:drawing>
            </w:r>
          </w:p>
        </w:tc>
      </w:tr>
      <w:tr w:rsidR="006C31EB" w14:paraId="03937F88" w14:textId="77777777">
        <w:trPr>
          <w:trHeight w:val="564"/>
        </w:trPr>
        <w:tc>
          <w:tcPr>
            <w:tcW w:w="454" w:type="dxa"/>
            <w:tcBorders>
              <w:left w:val="nil"/>
              <w:bottom w:val="nil"/>
              <w:right w:val="single" w:sz="4" w:space="0" w:color="000000"/>
            </w:tcBorders>
          </w:tcPr>
          <w:p w14:paraId="3C9FEFF7" w14:textId="77777777" w:rsidR="006C31EB" w:rsidRDefault="006C31EB">
            <w:pPr>
              <w:pStyle w:val="TableParagraph"/>
              <w:rPr>
                <w:rFonts w:ascii="Times New Roman"/>
                <w:sz w:val="18"/>
              </w:rPr>
            </w:pPr>
          </w:p>
        </w:tc>
        <w:tc>
          <w:tcPr>
            <w:tcW w:w="1668" w:type="dxa"/>
            <w:tcBorders>
              <w:left w:val="single" w:sz="4" w:space="0" w:color="000000"/>
              <w:bottom w:val="single" w:sz="4" w:space="0" w:color="000000"/>
              <w:right w:val="single" w:sz="4" w:space="0" w:color="000000"/>
            </w:tcBorders>
          </w:tcPr>
          <w:p w14:paraId="5EC5BCB5" w14:textId="4E86A71D" w:rsidR="006C31EB" w:rsidRPr="00C352AB" w:rsidRDefault="008F7407">
            <w:pPr>
              <w:pStyle w:val="TableParagraph"/>
              <w:ind w:left="132" w:right="696"/>
              <w:rPr>
                <w:sz w:val="16"/>
              </w:rPr>
            </w:pPr>
            <w:r w:rsidRPr="00C352AB">
              <w:rPr>
                <w:sz w:val="16"/>
              </w:rPr>
              <w:t xml:space="preserve">Version </w:t>
            </w:r>
            <w:r w:rsidR="00C352AB" w:rsidRPr="00C352AB">
              <w:rPr>
                <w:sz w:val="16"/>
              </w:rPr>
              <w:t>7</w:t>
            </w:r>
            <w:r w:rsidRPr="00C352AB">
              <w:rPr>
                <w:sz w:val="16"/>
              </w:rPr>
              <w:t>.0 Approved</w:t>
            </w:r>
          </w:p>
          <w:p w14:paraId="62E54DC2" w14:textId="0064420E" w:rsidR="006C31EB" w:rsidRPr="00C352AB" w:rsidRDefault="00C352AB">
            <w:pPr>
              <w:pStyle w:val="TableParagraph"/>
              <w:spacing w:before="3" w:line="173" w:lineRule="exact"/>
              <w:ind w:left="132"/>
              <w:rPr>
                <w:sz w:val="16"/>
              </w:rPr>
            </w:pPr>
            <w:r w:rsidRPr="00C352AB">
              <w:rPr>
                <w:sz w:val="16"/>
              </w:rPr>
              <w:t>28/10/2022</w:t>
            </w:r>
          </w:p>
        </w:tc>
        <w:tc>
          <w:tcPr>
            <w:tcW w:w="5808" w:type="dxa"/>
            <w:gridSpan w:val="4"/>
            <w:tcBorders>
              <w:left w:val="single" w:sz="4" w:space="0" w:color="000000"/>
              <w:bottom w:val="single" w:sz="4" w:space="0" w:color="000000"/>
              <w:right w:val="single" w:sz="4" w:space="0" w:color="000000"/>
            </w:tcBorders>
          </w:tcPr>
          <w:p w14:paraId="11E4FBCC" w14:textId="77777777" w:rsidR="006C31EB" w:rsidRDefault="008F7407">
            <w:pPr>
              <w:pStyle w:val="TableParagraph"/>
              <w:ind w:left="1570" w:right="1487" w:firstLine="532"/>
              <w:rPr>
                <w:b/>
                <w:sz w:val="16"/>
              </w:rPr>
            </w:pPr>
            <w:r>
              <w:rPr>
                <w:b/>
                <w:sz w:val="16"/>
              </w:rPr>
              <w:t>Patient Access Policy Current version held on the Intranet</w:t>
            </w:r>
          </w:p>
          <w:p w14:paraId="189C7F4D" w14:textId="77777777" w:rsidR="006C31EB" w:rsidRDefault="008F7407">
            <w:pPr>
              <w:pStyle w:val="TableParagraph"/>
              <w:spacing w:before="1" w:line="175" w:lineRule="exact"/>
              <w:ind w:left="849"/>
              <w:rPr>
                <w:sz w:val="16"/>
              </w:rPr>
            </w:pPr>
            <w:r>
              <w:rPr>
                <w:sz w:val="16"/>
              </w:rPr>
              <w:t>Check with Intranet that this printed copy is the latest issue</w:t>
            </w:r>
          </w:p>
        </w:tc>
        <w:tc>
          <w:tcPr>
            <w:tcW w:w="1807" w:type="dxa"/>
            <w:gridSpan w:val="2"/>
            <w:tcBorders>
              <w:left w:val="single" w:sz="4" w:space="0" w:color="000000"/>
              <w:bottom w:val="single" w:sz="4" w:space="0" w:color="000000"/>
              <w:right w:val="single" w:sz="4" w:space="0" w:color="000000"/>
            </w:tcBorders>
          </w:tcPr>
          <w:p w14:paraId="46CC7DAC" w14:textId="77777777" w:rsidR="006C31EB" w:rsidRDefault="008F7407">
            <w:pPr>
              <w:pStyle w:val="TableParagraph"/>
              <w:ind w:left="477"/>
              <w:rPr>
                <w:b/>
                <w:sz w:val="16"/>
              </w:rPr>
            </w:pPr>
            <w:r>
              <w:rPr>
                <w:sz w:val="16"/>
              </w:rPr>
              <w:t xml:space="preserve">Page </w:t>
            </w:r>
            <w:r>
              <w:rPr>
                <w:b/>
                <w:sz w:val="16"/>
              </w:rPr>
              <w:t xml:space="preserve">1 </w:t>
            </w:r>
            <w:r>
              <w:rPr>
                <w:sz w:val="16"/>
              </w:rPr>
              <w:t xml:space="preserve">of </w:t>
            </w:r>
            <w:r>
              <w:rPr>
                <w:b/>
                <w:sz w:val="16"/>
              </w:rPr>
              <w:t>52</w:t>
            </w:r>
          </w:p>
        </w:tc>
        <w:tc>
          <w:tcPr>
            <w:tcW w:w="660" w:type="dxa"/>
            <w:tcBorders>
              <w:left w:val="single" w:sz="4" w:space="0" w:color="000000"/>
              <w:bottom w:val="nil"/>
              <w:right w:val="nil"/>
            </w:tcBorders>
          </w:tcPr>
          <w:p w14:paraId="2DFDFB03" w14:textId="77777777" w:rsidR="006C31EB" w:rsidRDefault="006C31EB">
            <w:pPr>
              <w:pStyle w:val="TableParagraph"/>
              <w:rPr>
                <w:rFonts w:ascii="Times New Roman"/>
                <w:sz w:val="18"/>
              </w:rPr>
            </w:pPr>
          </w:p>
        </w:tc>
      </w:tr>
    </w:tbl>
    <w:p w14:paraId="4C9024ED" w14:textId="77777777" w:rsidR="006C31EB" w:rsidRDefault="006C31EB">
      <w:pPr>
        <w:rPr>
          <w:rFonts w:ascii="Times New Roman"/>
          <w:sz w:val="18"/>
        </w:rPr>
        <w:sectPr w:rsidR="006C31EB">
          <w:type w:val="continuous"/>
          <w:pgSz w:w="11900" w:h="16840"/>
          <w:pgMar w:top="1460" w:right="560" w:bottom="280" w:left="200" w:header="720" w:footer="720" w:gutter="0"/>
          <w:cols w:space="720"/>
        </w:sectPr>
      </w:pPr>
    </w:p>
    <w:p w14:paraId="50E56B7E" w14:textId="77777777" w:rsidR="006C31EB" w:rsidRDefault="008F7407">
      <w:pPr>
        <w:pStyle w:val="Heading3"/>
        <w:spacing w:before="74"/>
        <w:ind w:left="626" w:right="488"/>
        <w:jc w:val="center"/>
      </w:pPr>
      <w:r>
        <w:lastRenderedPageBreak/>
        <w:t>Policy Statement</w:t>
      </w:r>
    </w:p>
    <w:p w14:paraId="0C59A0FC" w14:textId="77777777" w:rsidR="006C31EB" w:rsidRDefault="006C31EB">
      <w:pPr>
        <w:pStyle w:val="BodyText"/>
        <w:spacing w:before="3"/>
        <w:rPr>
          <w:b/>
        </w:rPr>
      </w:pPr>
    </w:p>
    <w:p w14:paraId="65819FB6" w14:textId="77777777" w:rsidR="006C31EB" w:rsidRDefault="008F7407">
      <w:pPr>
        <w:pStyle w:val="BodyText"/>
        <w:spacing w:line="276" w:lineRule="auto"/>
        <w:ind w:left="650" w:right="508"/>
        <w:jc w:val="both"/>
      </w:pPr>
      <w:r>
        <w:t>This policy outlines the way in which The Robert Jones and Agnes Hunt Orthopaedic Hospital NHS Foundation Trust will manage patients who are waiting for appointments, investigations and or treatment on a referral-to- treatment pathway.</w:t>
      </w:r>
    </w:p>
    <w:p w14:paraId="38D903DA" w14:textId="77777777" w:rsidR="006C31EB" w:rsidRDefault="006C31EB">
      <w:pPr>
        <w:pStyle w:val="BodyText"/>
        <w:spacing w:before="6"/>
        <w:rPr>
          <w:sz w:val="17"/>
        </w:rPr>
      </w:pPr>
    </w:p>
    <w:p w14:paraId="787589E6" w14:textId="77777777" w:rsidR="006C31EB" w:rsidRDefault="008F7407">
      <w:pPr>
        <w:pStyle w:val="Heading3"/>
        <w:ind w:left="626" w:right="488"/>
        <w:jc w:val="center"/>
      </w:pPr>
      <w:r>
        <w:t>Equality Impact</w:t>
      </w:r>
    </w:p>
    <w:p w14:paraId="5038363D" w14:textId="77777777" w:rsidR="006C31EB" w:rsidRDefault="006C31EB">
      <w:pPr>
        <w:pStyle w:val="BodyText"/>
        <w:spacing w:before="3"/>
        <w:rPr>
          <w:b/>
        </w:rPr>
      </w:pPr>
    </w:p>
    <w:p w14:paraId="17859B67" w14:textId="77777777" w:rsidR="006C31EB" w:rsidRDefault="008F7407">
      <w:pPr>
        <w:pStyle w:val="BodyText"/>
        <w:spacing w:line="276" w:lineRule="auto"/>
        <w:ind w:left="650" w:right="507"/>
        <w:jc w:val="both"/>
      </w:pPr>
      <w:r>
        <w:t xml:space="preserve">The Robert Jones and Agnes Hunt Orthopaedic Hospital NHS Foundation Trust (RJAH) strives to ensure quality of opportunity for all service users, local </w:t>
      </w:r>
      <w:proofErr w:type="gramStart"/>
      <w:r>
        <w:t>people</w:t>
      </w:r>
      <w:proofErr w:type="gramEnd"/>
      <w:r>
        <w:t xml:space="preserve"> and the workforce. As an employer and provider of healthcare, RJAH aims to ensure that none are placed at a disadvantage </w:t>
      </w:r>
      <w:proofErr w:type="gramStart"/>
      <w:r>
        <w:t>as a result of</w:t>
      </w:r>
      <w:proofErr w:type="gramEnd"/>
      <w:r>
        <w:t xml:space="preserve"> its policies and procedures. This document has therefore been equality impact assessed by the Executive Team to ensure fairness and consistency for all those covered by it regardless of their individuality. The assessment form is included in Appendix 3.</w:t>
      </w:r>
    </w:p>
    <w:p w14:paraId="7BA77EB4" w14:textId="77777777" w:rsidR="006C31EB" w:rsidRDefault="006C31EB">
      <w:pPr>
        <w:pStyle w:val="BodyText"/>
        <w:spacing w:before="6"/>
        <w:rPr>
          <w:sz w:val="17"/>
        </w:rPr>
      </w:pPr>
    </w:p>
    <w:p w14:paraId="63B4B9BF" w14:textId="77777777" w:rsidR="006C31EB" w:rsidRDefault="008F7407">
      <w:pPr>
        <w:pStyle w:val="Heading3"/>
        <w:ind w:left="627" w:right="488"/>
        <w:jc w:val="center"/>
      </w:pPr>
      <w:r>
        <w:t>Local Health Community Agreement</w:t>
      </w:r>
    </w:p>
    <w:p w14:paraId="2746C60E" w14:textId="77777777" w:rsidR="006C31EB" w:rsidRDefault="006C31EB">
      <w:pPr>
        <w:pStyle w:val="BodyText"/>
        <w:spacing w:before="3"/>
        <w:rPr>
          <w:b/>
        </w:rPr>
      </w:pPr>
    </w:p>
    <w:p w14:paraId="6128CF9D" w14:textId="77777777" w:rsidR="006C31EB" w:rsidRDefault="008F7407">
      <w:pPr>
        <w:pStyle w:val="BodyText"/>
        <w:spacing w:line="276" w:lineRule="auto"/>
        <w:ind w:left="650" w:right="887"/>
      </w:pPr>
      <w:r>
        <w:t>The policy has been reviewed and agreed by Shropshire Clinical Commissioning Group’s Clinical Assurance Panel and shared with Welsh Local Health Boards and NHS England.</w:t>
      </w:r>
    </w:p>
    <w:p w14:paraId="75B1B3A4" w14:textId="77777777" w:rsidR="006C31EB" w:rsidRDefault="006C31EB">
      <w:pPr>
        <w:pStyle w:val="BodyText"/>
        <w:spacing w:before="7"/>
        <w:rPr>
          <w:sz w:val="17"/>
        </w:rPr>
      </w:pPr>
    </w:p>
    <w:p w14:paraId="3D459337" w14:textId="77777777" w:rsidR="006C31EB" w:rsidRDefault="008F7407">
      <w:pPr>
        <w:pStyle w:val="Heading3"/>
        <w:ind w:left="626" w:right="488"/>
        <w:jc w:val="center"/>
      </w:pPr>
      <w:r>
        <w:t>VERSION CONTROL</w:t>
      </w:r>
    </w:p>
    <w:p w14:paraId="312D698B" w14:textId="77777777" w:rsidR="006C31EB" w:rsidRDefault="006C31EB">
      <w:pPr>
        <w:pStyle w:val="BodyText"/>
        <w:spacing w:before="6"/>
        <w:rPr>
          <w:b/>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
        <w:gridCol w:w="1138"/>
        <w:gridCol w:w="1134"/>
        <w:gridCol w:w="6824"/>
      </w:tblGrid>
      <w:tr w:rsidR="006C31EB" w14:paraId="00E65BFE" w14:textId="77777777">
        <w:trPr>
          <w:trHeight w:val="727"/>
        </w:trPr>
        <w:tc>
          <w:tcPr>
            <w:tcW w:w="1098" w:type="dxa"/>
          </w:tcPr>
          <w:p w14:paraId="3636B4B1" w14:textId="77777777" w:rsidR="006C31EB" w:rsidRDefault="008F7407">
            <w:pPr>
              <w:pStyle w:val="TableParagraph"/>
              <w:spacing w:line="276" w:lineRule="auto"/>
              <w:ind w:left="107" w:right="205"/>
              <w:rPr>
                <w:b/>
                <w:sz w:val="20"/>
              </w:rPr>
            </w:pPr>
            <w:r>
              <w:rPr>
                <w:b/>
                <w:sz w:val="20"/>
              </w:rPr>
              <w:t>Version Number</w:t>
            </w:r>
          </w:p>
        </w:tc>
        <w:tc>
          <w:tcPr>
            <w:tcW w:w="1138" w:type="dxa"/>
          </w:tcPr>
          <w:p w14:paraId="6BBEB0CE" w14:textId="77777777" w:rsidR="006C31EB" w:rsidRDefault="008F7407">
            <w:pPr>
              <w:pStyle w:val="TableParagraph"/>
              <w:spacing w:line="276" w:lineRule="auto"/>
              <w:ind w:left="107" w:right="489"/>
              <w:rPr>
                <w:b/>
                <w:sz w:val="20"/>
              </w:rPr>
            </w:pPr>
            <w:r>
              <w:rPr>
                <w:b/>
                <w:sz w:val="20"/>
              </w:rPr>
              <w:t>Issue Date</w:t>
            </w:r>
          </w:p>
        </w:tc>
        <w:tc>
          <w:tcPr>
            <w:tcW w:w="1134" w:type="dxa"/>
          </w:tcPr>
          <w:p w14:paraId="0D91CC1F" w14:textId="77777777" w:rsidR="006C31EB" w:rsidRDefault="008F7407">
            <w:pPr>
              <w:pStyle w:val="TableParagraph"/>
              <w:spacing w:line="276" w:lineRule="auto"/>
              <w:ind w:left="107" w:right="163"/>
              <w:rPr>
                <w:b/>
                <w:sz w:val="20"/>
              </w:rPr>
            </w:pPr>
            <w:r>
              <w:rPr>
                <w:b/>
                <w:sz w:val="20"/>
              </w:rPr>
              <w:t>Revision Date</w:t>
            </w:r>
          </w:p>
        </w:tc>
        <w:tc>
          <w:tcPr>
            <w:tcW w:w="6824" w:type="dxa"/>
          </w:tcPr>
          <w:p w14:paraId="2D50695A" w14:textId="77777777" w:rsidR="006C31EB" w:rsidRDefault="008F7407">
            <w:pPr>
              <w:pStyle w:val="TableParagraph"/>
              <w:spacing w:line="228" w:lineRule="exact"/>
              <w:ind w:left="107"/>
              <w:rPr>
                <w:b/>
                <w:sz w:val="20"/>
              </w:rPr>
            </w:pPr>
            <w:r>
              <w:rPr>
                <w:b/>
                <w:sz w:val="20"/>
              </w:rPr>
              <w:t>Amendments</w:t>
            </w:r>
          </w:p>
        </w:tc>
      </w:tr>
      <w:tr w:rsidR="006C31EB" w14:paraId="449F6568" w14:textId="77777777">
        <w:trPr>
          <w:trHeight w:val="465"/>
        </w:trPr>
        <w:tc>
          <w:tcPr>
            <w:tcW w:w="1098" w:type="dxa"/>
          </w:tcPr>
          <w:p w14:paraId="2063DEE4" w14:textId="77777777" w:rsidR="006C31EB" w:rsidRDefault="008F7407">
            <w:pPr>
              <w:pStyle w:val="TableParagraph"/>
              <w:spacing w:line="228" w:lineRule="exact"/>
              <w:ind w:left="107"/>
              <w:rPr>
                <w:sz w:val="20"/>
              </w:rPr>
            </w:pPr>
            <w:r>
              <w:rPr>
                <w:sz w:val="20"/>
              </w:rPr>
              <w:t>2.2</w:t>
            </w:r>
          </w:p>
        </w:tc>
        <w:tc>
          <w:tcPr>
            <w:tcW w:w="1138" w:type="dxa"/>
          </w:tcPr>
          <w:p w14:paraId="326A8C79" w14:textId="77777777" w:rsidR="006C31EB" w:rsidRDefault="008F7407">
            <w:pPr>
              <w:pStyle w:val="TableParagraph"/>
              <w:spacing w:line="228" w:lineRule="exact"/>
              <w:ind w:left="107"/>
              <w:rPr>
                <w:sz w:val="20"/>
              </w:rPr>
            </w:pPr>
            <w:r>
              <w:rPr>
                <w:sz w:val="20"/>
              </w:rPr>
              <w:t>19/11/13</w:t>
            </w:r>
          </w:p>
        </w:tc>
        <w:tc>
          <w:tcPr>
            <w:tcW w:w="1134" w:type="dxa"/>
          </w:tcPr>
          <w:p w14:paraId="3C9BD36A" w14:textId="77777777" w:rsidR="006C31EB" w:rsidRDefault="008F7407">
            <w:pPr>
              <w:pStyle w:val="TableParagraph"/>
              <w:spacing w:line="228" w:lineRule="exact"/>
              <w:ind w:left="107"/>
              <w:rPr>
                <w:sz w:val="20"/>
              </w:rPr>
            </w:pPr>
            <w:r>
              <w:rPr>
                <w:sz w:val="20"/>
              </w:rPr>
              <w:t>28/11/15</w:t>
            </w:r>
          </w:p>
        </w:tc>
        <w:tc>
          <w:tcPr>
            <w:tcW w:w="6824" w:type="dxa"/>
          </w:tcPr>
          <w:p w14:paraId="410A5659" w14:textId="77777777" w:rsidR="006C31EB" w:rsidRDefault="008F7407">
            <w:pPr>
              <w:pStyle w:val="TableParagraph"/>
              <w:spacing w:line="228" w:lineRule="exact"/>
              <w:ind w:left="107"/>
              <w:rPr>
                <w:sz w:val="20"/>
              </w:rPr>
            </w:pPr>
            <w:r>
              <w:rPr>
                <w:sz w:val="20"/>
              </w:rPr>
              <w:t>Superseded by V3</w:t>
            </w:r>
          </w:p>
        </w:tc>
      </w:tr>
      <w:tr w:rsidR="006C31EB" w14:paraId="7108AFAF" w14:textId="77777777">
        <w:trPr>
          <w:trHeight w:val="729"/>
        </w:trPr>
        <w:tc>
          <w:tcPr>
            <w:tcW w:w="1098" w:type="dxa"/>
          </w:tcPr>
          <w:p w14:paraId="32020ECA" w14:textId="77777777" w:rsidR="006C31EB" w:rsidRDefault="008F7407">
            <w:pPr>
              <w:pStyle w:val="TableParagraph"/>
              <w:spacing w:line="227" w:lineRule="exact"/>
              <w:ind w:left="107"/>
              <w:rPr>
                <w:sz w:val="20"/>
              </w:rPr>
            </w:pPr>
            <w:r>
              <w:rPr>
                <w:sz w:val="20"/>
              </w:rPr>
              <w:t>3.0</w:t>
            </w:r>
          </w:p>
        </w:tc>
        <w:tc>
          <w:tcPr>
            <w:tcW w:w="1138" w:type="dxa"/>
          </w:tcPr>
          <w:p w14:paraId="13FE2437" w14:textId="77777777" w:rsidR="006C31EB" w:rsidRDefault="008F7407">
            <w:pPr>
              <w:pStyle w:val="TableParagraph"/>
              <w:spacing w:line="227" w:lineRule="exact"/>
              <w:ind w:left="107"/>
              <w:rPr>
                <w:sz w:val="20"/>
              </w:rPr>
            </w:pPr>
            <w:r>
              <w:rPr>
                <w:sz w:val="20"/>
              </w:rPr>
              <w:t>Nov 2015</w:t>
            </w:r>
          </w:p>
        </w:tc>
        <w:tc>
          <w:tcPr>
            <w:tcW w:w="1134" w:type="dxa"/>
          </w:tcPr>
          <w:p w14:paraId="17C01ABD" w14:textId="77777777" w:rsidR="006C31EB" w:rsidRDefault="008F7407">
            <w:pPr>
              <w:pStyle w:val="TableParagraph"/>
              <w:spacing w:line="227" w:lineRule="exact"/>
              <w:ind w:left="106"/>
              <w:rPr>
                <w:sz w:val="20"/>
              </w:rPr>
            </w:pPr>
            <w:r>
              <w:rPr>
                <w:sz w:val="20"/>
              </w:rPr>
              <w:t>May 2016</w:t>
            </w:r>
          </w:p>
        </w:tc>
        <w:tc>
          <w:tcPr>
            <w:tcW w:w="6824" w:type="dxa"/>
          </w:tcPr>
          <w:p w14:paraId="3FCE8673" w14:textId="77777777" w:rsidR="006C31EB" w:rsidRDefault="008F7407">
            <w:pPr>
              <w:pStyle w:val="TableParagraph"/>
              <w:spacing w:line="276" w:lineRule="auto"/>
              <w:ind w:left="107" w:right="395" w:hanging="1"/>
              <w:rPr>
                <w:sz w:val="20"/>
              </w:rPr>
            </w:pPr>
            <w:r>
              <w:rPr>
                <w:sz w:val="20"/>
              </w:rPr>
              <w:t>Rewrite/Restructure to account for the refreshed guidance produced by NHS England on 1</w:t>
            </w:r>
            <w:r>
              <w:rPr>
                <w:sz w:val="20"/>
                <w:vertAlign w:val="superscript"/>
              </w:rPr>
              <w:t>st</w:t>
            </w:r>
            <w:r>
              <w:rPr>
                <w:sz w:val="20"/>
              </w:rPr>
              <w:t xml:space="preserve"> October 2015.</w:t>
            </w:r>
          </w:p>
        </w:tc>
      </w:tr>
      <w:tr w:rsidR="006C31EB" w14:paraId="398A120F" w14:textId="77777777">
        <w:trPr>
          <w:trHeight w:val="463"/>
        </w:trPr>
        <w:tc>
          <w:tcPr>
            <w:tcW w:w="1098" w:type="dxa"/>
          </w:tcPr>
          <w:p w14:paraId="7548B878" w14:textId="77777777" w:rsidR="006C31EB" w:rsidRDefault="008F7407">
            <w:pPr>
              <w:pStyle w:val="TableParagraph"/>
              <w:spacing w:line="227" w:lineRule="exact"/>
              <w:ind w:left="107"/>
              <w:rPr>
                <w:sz w:val="20"/>
              </w:rPr>
            </w:pPr>
            <w:r>
              <w:rPr>
                <w:sz w:val="20"/>
              </w:rPr>
              <w:t>4.0</w:t>
            </w:r>
          </w:p>
        </w:tc>
        <w:tc>
          <w:tcPr>
            <w:tcW w:w="1138" w:type="dxa"/>
          </w:tcPr>
          <w:p w14:paraId="01D9C304" w14:textId="77777777" w:rsidR="006C31EB" w:rsidRDefault="008F7407">
            <w:pPr>
              <w:pStyle w:val="TableParagraph"/>
              <w:spacing w:line="227" w:lineRule="exact"/>
              <w:ind w:left="108"/>
              <w:rPr>
                <w:sz w:val="20"/>
              </w:rPr>
            </w:pPr>
            <w:r>
              <w:rPr>
                <w:sz w:val="20"/>
              </w:rPr>
              <w:t>Feb 2016</w:t>
            </w:r>
          </w:p>
        </w:tc>
        <w:tc>
          <w:tcPr>
            <w:tcW w:w="1134" w:type="dxa"/>
          </w:tcPr>
          <w:p w14:paraId="1A1B27D4" w14:textId="77777777" w:rsidR="006C31EB" w:rsidRDefault="006C31EB">
            <w:pPr>
              <w:pStyle w:val="TableParagraph"/>
              <w:rPr>
                <w:rFonts w:ascii="Times New Roman"/>
                <w:sz w:val="18"/>
              </w:rPr>
            </w:pPr>
          </w:p>
        </w:tc>
        <w:tc>
          <w:tcPr>
            <w:tcW w:w="6824" w:type="dxa"/>
          </w:tcPr>
          <w:p w14:paraId="1ED3AC6A" w14:textId="77777777" w:rsidR="006C31EB" w:rsidRDefault="008F7407">
            <w:pPr>
              <w:pStyle w:val="TableParagraph"/>
              <w:spacing w:line="227" w:lineRule="exact"/>
              <w:ind w:left="107"/>
              <w:rPr>
                <w:sz w:val="20"/>
              </w:rPr>
            </w:pPr>
            <w:r>
              <w:rPr>
                <w:sz w:val="20"/>
              </w:rPr>
              <w:t>Further enhancements to fully account for Welsh RTT rules</w:t>
            </w:r>
          </w:p>
        </w:tc>
      </w:tr>
      <w:tr w:rsidR="006C31EB" w14:paraId="06C9BA80" w14:textId="77777777">
        <w:trPr>
          <w:trHeight w:val="463"/>
        </w:trPr>
        <w:tc>
          <w:tcPr>
            <w:tcW w:w="1098" w:type="dxa"/>
          </w:tcPr>
          <w:p w14:paraId="00E3A218" w14:textId="77777777" w:rsidR="006C31EB" w:rsidRDefault="008F7407">
            <w:pPr>
              <w:pStyle w:val="TableParagraph"/>
              <w:spacing w:line="227" w:lineRule="exact"/>
              <w:ind w:left="107"/>
              <w:rPr>
                <w:sz w:val="20"/>
              </w:rPr>
            </w:pPr>
            <w:r>
              <w:rPr>
                <w:sz w:val="20"/>
              </w:rPr>
              <w:t>5.0</w:t>
            </w:r>
          </w:p>
        </w:tc>
        <w:tc>
          <w:tcPr>
            <w:tcW w:w="1138" w:type="dxa"/>
          </w:tcPr>
          <w:p w14:paraId="37CE21A0" w14:textId="77777777" w:rsidR="006C31EB" w:rsidRDefault="008F7407">
            <w:pPr>
              <w:pStyle w:val="TableParagraph"/>
              <w:spacing w:line="227" w:lineRule="exact"/>
              <w:ind w:left="108"/>
              <w:rPr>
                <w:sz w:val="20"/>
              </w:rPr>
            </w:pPr>
            <w:r>
              <w:rPr>
                <w:sz w:val="20"/>
              </w:rPr>
              <w:t>Feb 2016</w:t>
            </w:r>
          </w:p>
        </w:tc>
        <w:tc>
          <w:tcPr>
            <w:tcW w:w="1134" w:type="dxa"/>
          </w:tcPr>
          <w:p w14:paraId="79ECC5B9" w14:textId="77777777" w:rsidR="006C31EB" w:rsidRDefault="008F7407">
            <w:pPr>
              <w:pStyle w:val="TableParagraph"/>
              <w:spacing w:line="227" w:lineRule="exact"/>
              <w:ind w:left="107"/>
              <w:rPr>
                <w:sz w:val="20"/>
              </w:rPr>
            </w:pPr>
            <w:r>
              <w:rPr>
                <w:sz w:val="20"/>
              </w:rPr>
              <w:t>Aug 2016</w:t>
            </w:r>
          </w:p>
        </w:tc>
        <w:tc>
          <w:tcPr>
            <w:tcW w:w="6824" w:type="dxa"/>
          </w:tcPr>
          <w:p w14:paraId="0B6A4445" w14:textId="77777777" w:rsidR="006C31EB" w:rsidRDefault="008F7407">
            <w:pPr>
              <w:pStyle w:val="TableParagraph"/>
              <w:spacing w:line="227" w:lineRule="exact"/>
              <w:ind w:left="107"/>
              <w:rPr>
                <w:sz w:val="20"/>
              </w:rPr>
            </w:pPr>
            <w:r>
              <w:rPr>
                <w:sz w:val="20"/>
              </w:rPr>
              <w:t>To incorporate feedback from external stakeholders on version 4</w:t>
            </w:r>
          </w:p>
        </w:tc>
      </w:tr>
      <w:tr w:rsidR="006C31EB" w14:paraId="55F752D0" w14:textId="77777777">
        <w:trPr>
          <w:trHeight w:val="465"/>
        </w:trPr>
        <w:tc>
          <w:tcPr>
            <w:tcW w:w="1098" w:type="dxa"/>
          </w:tcPr>
          <w:p w14:paraId="04047328" w14:textId="77777777" w:rsidR="006C31EB" w:rsidRDefault="008F7407">
            <w:pPr>
              <w:pStyle w:val="TableParagraph"/>
              <w:spacing w:line="228" w:lineRule="exact"/>
              <w:ind w:left="107"/>
              <w:rPr>
                <w:sz w:val="20"/>
              </w:rPr>
            </w:pPr>
            <w:r>
              <w:rPr>
                <w:sz w:val="20"/>
              </w:rPr>
              <w:t>6.0</w:t>
            </w:r>
          </w:p>
        </w:tc>
        <w:tc>
          <w:tcPr>
            <w:tcW w:w="1138" w:type="dxa"/>
          </w:tcPr>
          <w:p w14:paraId="39C270EA" w14:textId="77777777" w:rsidR="006C31EB" w:rsidRDefault="008F7407">
            <w:pPr>
              <w:pStyle w:val="TableParagraph"/>
              <w:spacing w:line="228" w:lineRule="exact"/>
              <w:ind w:left="108"/>
              <w:rPr>
                <w:sz w:val="20"/>
              </w:rPr>
            </w:pPr>
            <w:r>
              <w:rPr>
                <w:sz w:val="20"/>
              </w:rPr>
              <w:t>Jul 2017</w:t>
            </w:r>
          </w:p>
        </w:tc>
        <w:tc>
          <w:tcPr>
            <w:tcW w:w="1134" w:type="dxa"/>
          </w:tcPr>
          <w:p w14:paraId="7372A15D" w14:textId="77777777" w:rsidR="006C31EB" w:rsidRDefault="006C31EB">
            <w:pPr>
              <w:pStyle w:val="TableParagraph"/>
              <w:rPr>
                <w:rFonts w:ascii="Times New Roman"/>
                <w:sz w:val="18"/>
              </w:rPr>
            </w:pPr>
          </w:p>
        </w:tc>
        <w:tc>
          <w:tcPr>
            <w:tcW w:w="6824" w:type="dxa"/>
          </w:tcPr>
          <w:p w14:paraId="0FA55D41" w14:textId="77777777" w:rsidR="006C31EB" w:rsidRDefault="008F7407">
            <w:pPr>
              <w:pStyle w:val="TableParagraph"/>
              <w:spacing w:line="228" w:lineRule="exact"/>
              <w:ind w:left="106"/>
              <w:rPr>
                <w:sz w:val="20"/>
              </w:rPr>
            </w:pPr>
            <w:r>
              <w:rPr>
                <w:sz w:val="20"/>
              </w:rPr>
              <w:t>Update for Welsh RTT rules 2017 and additional Paediatric clarification</w:t>
            </w:r>
          </w:p>
        </w:tc>
      </w:tr>
    </w:tbl>
    <w:p w14:paraId="0C30EB5A" w14:textId="77777777" w:rsidR="006C31EB" w:rsidRDefault="008F7407">
      <w:pPr>
        <w:ind w:left="628" w:right="488"/>
        <w:jc w:val="center"/>
        <w:rPr>
          <w:b/>
          <w:sz w:val="20"/>
        </w:rPr>
      </w:pPr>
      <w:r>
        <w:rPr>
          <w:b/>
          <w:sz w:val="20"/>
        </w:rPr>
        <w:t>Document Control</w:t>
      </w:r>
    </w:p>
    <w:p w14:paraId="4BC1A3DA" w14:textId="77777777" w:rsidR="006C31EB" w:rsidRDefault="006C31EB">
      <w:pPr>
        <w:pStyle w:val="BodyText"/>
        <w:spacing w:before="6"/>
        <w:rPr>
          <w:b/>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640"/>
        <w:gridCol w:w="5840"/>
        <w:gridCol w:w="1809"/>
        <w:gridCol w:w="454"/>
      </w:tblGrid>
      <w:tr w:rsidR="006C31EB" w14:paraId="1ADD1777" w14:textId="77777777">
        <w:trPr>
          <w:trHeight w:val="1457"/>
        </w:trPr>
        <w:tc>
          <w:tcPr>
            <w:tcW w:w="2094" w:type="dxa"/>
            <w:gridSpan w:val="2"/>
          </w:tcPr>
          <w:p w14:paraId="5EB7B8F6" w14:textId="77777777" w:rsidR="006C31EB" w:rsidRDefault="008F7407">
            <w:pPr>
              <w:pStyle w:val="TableParagraph"/>
              <w:spacing w:line="276" w:lineRule="auto"/>
              <w:ind w:left="107" w:right="601"/>
              <w:rPr>
                <w:b/>
                <w:sz w:val="20"/>
              </w:rPr>
            </w:pPr>
            <w:r>
              <w:rPr>
                <w:b/>
                <w:sz w:val="20"/>
              </w:rPr>
              <w:t>Control Arrangements</w:t>
            </w:r>
          </w:p>
        </w:tc>
        <w:tc>
          <w:tcPr>
            <w:tcW w:w="8103" w:type="dxa"/>
            <w:gridSpan w:val="3"/>
          </w:tcPr>
          <w:p w14:paraId="493F9C3E" w14:textId="77777777" w:rsidR="006C31EB" w:rsidRDefault="008F7407">
            <w:pPr>
              <w:pStyle w:val="TableParagraph"/>
              <w:spacing w:line="276" w:lineRule="auto"/>
              <w:ind w:left="106" w:right="384"/>
              <w:rPr>
                <w:sz w:val="20"/>
              </w:rPr>
            </w:pPr>
            <w:r>
              <w:rPr>
                <w:sz w:val="20"/>
              </w:rPr>
              <w:t>This document should be reviewed at least annually in line with changes to relevant national standards.</w:t>
            </w:r>
          </w:p>
          <w:p w14:paraId="2859DF6D" w14:textId="77777777" w:rsidR="006C31EB" w:rsidRDefault="008F7407">
            <w:pPr>
              <w:pStyle w:val="TableParagraph"/>
              <w:spacing w:before="197" w:line="276" w:lineRule="auto"/>
              <w:ind w:left="106" w:right="384"/>
              <w:rPr>
                <w:sz w:val="20"/>
              </w:rPr>
            </w:pPr>
            <w:r>
              <w:rPr>
                <w:sz w:val="20"/>
              </w:rPr>
              <w:t>This is a controlled document and printed copies may not be up to date. Please check the hospital intranet for the latest version and destroy all previous versions.</w:t>
            </w:r>
          </w:p>
        </w:tc>
      </w:tr>
      <w:tr w:rsidR="006C31EB" w14:paraId="3A882090" w14:textId="77777777">
        <w:trPr>
          <w:trHeight w:val="3875"/>
        </w:trPr>
        <w:tc>
          <w:tcPr>
            <w:tcW w:w="2094" w:type="dxa"/>
            <w:gridSpan w:val="2"/>
          </w:tcPr>
          <w:p w14:paraId="2ED9F2EB" w14:textId="77777777" w:rsidR="006C31EB" w:rsidRDefault="008F7407">
            <w:pPr>
              <w:pStyle w:val="TableParagraph"/>
              <w:spacing w:line="229" w:lineRule="exact"/>
              <w:ind w:left="107"/>
              <w:rPr>
                <w:b/>
                <w:sz w:val="20"/>
              </w:rPr>
            </w:pPr>
            <w:r>
              <w:rPr>
                <w:b/>
                <w:sz w:val="20"/>
              </w:rPr>
              <w:t>Associated Polices</w:t>
            </w:r>
          </w:p>
        </w:tc>
        <w:tc>
          <w:tcPr>
            <w:tcW w:w="8103" w:type="dxa"/>
            <w:gridSpan w:val="3"/>
          </w:tcPr>
          <w:p w14:paraId="7A48EE2B" w14:textId="77777777" w:rsidR="006C31EB" w:rsidRDefault="008F7407">
            <w:pPr>
              <w:pStyle w:val="TableParagraph"/>
              <w:ind w:left="106" w:right="303"/>
              <w:rPr>
                <w:sz w:val="18"/>
              </w:rPr>
            </w:pPr>
            <w:r>
              <w:rPr>
                <w:sz w:val="18"/>
              </w:rPr>
              <w:t>Recording and reporting referral to treatment (RTT) waiting times for consultant-led elective care (1</w:t>
            </w:r>
            <w:r>
              <w:rPr>
                <w:sz w:val="18"/>
                <w:vertAlign w:val="superscript"/>
              </w:rPr>
              <w:t>st</w:t>
            </w:r>
            <w:r>
              <w:rPr>
                <w:sz w:val="18"/>
              </w:rPr>
              <w:t xml:space="preserve"> October 2015)</w:t>
            </w:r>
          </w:p>
          <w:p w14:paraId="5AE5EECA" w14:textId="77777777" w:rsidR="006C31EB" w:rsidRDefault="008F7407">
            <w:pPr>
              <w:pStyle w:val="TableParagraph"/>
              <w:spacing w:before="119" w:line="379" w:lineRule="auto"/>
              <w:ind w:left="106" w:right="1425"/>
              <w:rPr>
                <w:sz w:val="18"/>
              </w:rPr>
            </w:pPr>
            <w:r>
              <w:rPr>
                <w:sz w:val="18"/>
              </w:rPr>
              <w:t>Welsh</w:t>
            </w:r>
            <w:r>
              <w:rPr>
                <w:spacing w:val="-4"/>
                <w:sz w:val="18"/>
              </w:rPr>
              <w:t xml:space="preserve"> </w:t>
            </w:r>
            <w:r>
              <w:rPr>
                <w:sz w:val="18"/>
              </w:rPr>
              <w:t>Assembly</w:t>
            </w:r>
            <w:r>
              <w:rPr>
                <w:spacing w:val="-6"/>
                <w:sz w:val="18"/>
              </w:rPr>
              <w:t xml:space="preserve"> </w:t>
            </w:r>
            <w:r>
              <w:rPr>
                <w:sz w:val="18"/>
              </w:rPr>
              <w:t>Rules</w:t>
            </w:r>
            <w:r>
              <w:rPr>
                <w:spacing w:val="-4"/>
                <w:sz w:val="18"/>
              </w:rPr>
              <w:t xml:space="preserve"> </w:t>
            </w:r>
            <w:r>
              <w:rPr>
                <w:sz w:val="18"/>
              </w:rPr>
              <w:t>for</w:t>
            </w:r>
            <w:r>
              <w:rPr>
                <w:spacing w:val="-4"/>
                <w:sz w:val="18"/>
              </w:rPr>
              <w:t xml:space="preserve"> </w:t>
            </w:r>
            <w:r>
              <w:rPr>
                <w:sz w:val="18"/>
              </w:rPr>
              <w:t>Managing</w:t>
            </w:r>
            <w:r>
              <w:rPr>
                <w:spacing w:val="-4"/>
                <w:sz w:val="18"/>
              </w:rPr>
              <w:t xml:space="preserve"> </w:t>
            </w:r>
            <w:r>
              <w:rPr>
                <w:sz w:val="18"/>
              </w:rPr>
              <w:t>Referral</w:t>
            </w:r>
            <w:r>
              <w:rPr>
                <w:spacing w:val="-3"/>
                <w:sz w:val="18"/>
              </w:rPr>
              <w:t xml:space="preserve"> </w:t>
            </w:r>
            <w:r>
              <w:rPr>
                <w:sz w:val="18"/>
              </w:rPr>
              <w:t>to</w:t>
            </w:r>
            <w:r>
              <w:rPr>
                <w:spacing w:val="-5"/>
                <w:sz w:val="18"/>
              </w:rPr>
              <w:t xml:space="preserve"> </w:t>
            </w:r>
            <w:r>
              <w:rPr>
                <w:sz w:val="18"/>
              </w:rPr>
              <w:t>Treatment</w:t>
            </w:r>
            <w:r>
              <w:rPr>
                <w:spacing w:val="-4"/>
                <w:sz w:val="18"/>
              </w:rPr>
              <w:t xml:space="preserve"> </w:t>
            </w:r>
            <w:r>
              <w:rPr>
                <w:sz w:val="18"/>
              </w:rPr>
              <w:t>Waiting</w:t>
            </w:r>
            <w:r>
              <w:rPr>
                <w:spacing w:val="-4"/>
                <w:sz w:val="18"/>
              </w:rPr>
              <w:t xml:space="preserve"> </w:t>
            </w:r>
            <w:r>
              <w:rPr>
                <w:sz w:val="18"/>
              </w:rPr>
              <w:t>Times</w:t>
            </w:r>
            <w:r>
              <w:rPr>
                <w:spacing w:val="-4"/>
                <w:sz w:val="18"/>
              </w:rPr>
              <w:t xml:space="preserve"> </w:t>
            </w:r>
            <w:r>
              <w:rPr>
                <w:sz w:val="18"/>
              </w:rPr>
              <w:t>(2011) NHS Constitution (27</w:t>
            </w:r>
            <w:r>
              <w:rPr>
                <w:sz w:val="18"/>
                <w:vertAlign w:val="superscript"/>
              </w:rPr>
              <w:t>th</w:t>
            </w:r>
            <w:r>
              <w:rPr>
                <w:sz w:val="18"/>
              </w:rPr>
              <w:t xml:space="preserve"> July</w:t>
            </w:r>
            <w:r>
              <w:rPr>
                <w:spacing w:val="-3"/>
                <w:sz w:val="18"/>
              </w:rPr>
              <w:t xml:space="preserve"> </w:t>
            </w:r>
            <w:r>
              <w:rPr>
                <w:sz w:val="18"/>
              </w:rPr>
              <w:t>2015)</w:t>
            </w:r>
          </w:p>
          <w:p w14:paraId="4206AF4C" w14:textId="77777777" w:rsidR="006C31EB" w:rsidRDefault="008F7407">
            <w:pPr>
              <w:pStyle w:val="TableParagraph"/>
              <w:ind w:left="106"/>
              <w:rPr>
                <w:sz w:val="18"/>
              </w:rPr>
            </w:pPr>
            <w:r>
              <w:rPr>
                <w:sz w:val="18"/>
              </w:rPr>
              <w:t>Choice Framework (March</w:t>
            </w:r>
            <w:r>
              <w:rPr>
                <w:spacing w:val="-18"/>
                <w:sz w:val="18"/>
              </w:rPr>
              <w:t xml:space="preserve"> </w:t>
            </w:r>
            <w:r>
              <w:rPr>
                <w:sz w:val="18"/>
              </w:rPr>
              <w:t>2015)</w:t>
            </w:r>
          </w:p>
          <w:p w14:paraId="157FD060" w14:textId="77777777" w:rsidR="006C31EB" w:rsidRDefault="008F7407">
            <w:pPr>
              <w:pStyle w:val="TableParagraph"/>
              <w:spacing w:before="119" w:line="379" w:lineRule="auto"/>
              <w:ind w:left="106" w:right="1425"/>
              <w:rPr>
                <w:sz w:val="18"/>
              </w:rPr>
            </w:pPr>
            <w:r>
              <w:rPr>
                <w:sz w:val="18"/>
              </w:rPr>
              <w:t>Everyone Counts: Planning for Patients 2014/15 to 2018/19 (20</w:t>
            </w:r>
            <w:r>
              <w:rPr>
                <w:sz w:val="18"/>
                <w:vertAlign w:val="superscript"/>
              </w:rPr>
              <w:t>th</w:t>
            </w:r>
            <w:r>
              <w:rPr>
                <w:sz w:val="18"/>
              </w:rPr>
              <w:t xml:space="preserve"> December 2013) NHS Cancer Plan (2000)/NHS Cancer Reform Strategy (2007)</w:t>
            </w:r>
          </w:p>
          <w:p w14:paraId="6369BD94" w14:textId="77777777" w:rsidR="006C31EB" w:rsidRDefault="008F7407">
            <w:pPr>
              <w:pStyle w:val="TableParagraph"/>
              <w:ind w:left="106"/>
              <w:rPr>
                <w:sz w:val="18"/>
              </w:rPr>
            </w:pPr>
            <w:r>
              <w:rPr>
                <w:sz w:val="18"/>
              </w:rPr>
              <w:t>English Cancer Waiting Times Guide Version 8.1</w:t>
            </w:r>
          </w:p>
          <w:p w14:paraId="6A9AB446" w14:textId="77777777" w:rsidR="006C31EB" w:rsidRDefault="008F7407">
            <w:pPr>
              <w:pStyle w:val="TableParagraph"/>
              <w:spacing w:before="121" w:line="379" w:lineRule="auto"/>
              <w:ind w:left="106" w:right="2484"/>
              <w:rPr>
                <w:sz w:val="18"/>
              </w:rPr>
            </w:pPr>
            <w:r>
              <w:rPr>
                <w:sz w:val="18"/>
              </w:rPr>
              <w:t>Consultant to Consultant Policy (endorsed by Shropshire CCG 2015) Procedures of Limited Clinical Value (Shropshire CCG)</w:t>
            </w:r>
          </w:p>
          <w:p w14:paraId="4C02D5A5" w14:textId="77777777" w:rsidR="006C31EB" w:rsidRDefault="008F7407">
            <w:pPr>
              <w:pStyle w:val="TableParagraph"/>
              <w:ind w:left="106"/>
              <w:rPr>
                <w:sz w:val="18"/>
              </w:rPr>
            </w:pPr>
            <w:r>
              <w:rPr>
                <w:sz w:val="18"/>
              </w:rPr>
              <w:t>NHSE - The BlueTeq Prior Approval System, and the IFR policy April 2013</w:t>
            </w:r>
          </w:p>
          <w:p w14:paraId="23CAEA38" w14:textId="77777777" w:rsidR="006C31EB" w:rsidRDefault="008F7407">
            <w:pPr>
              <w:pStyle w:val="TableParagraph"/>
              <w:spacing w:before="150"/>
              <w:ind w:left="106"/>
              <w:rPr>
                <w:sz w:val="18"/>
              </w:rPr>
            </w:pPr>
            <w:r>
              <w:rPr>
                <w:sz w:val="18"/>
              </w:rPr>
              <w:t>Protocol for cross border healthcare services 2013</w:t>
            </w:r>
          </w:p>
        </w:tc>
      </w:tr>
      <w:tr w:rsidR="006C31EB" w14:paraId="0C16FB74" w14:textId="77777777">
        <w:trPr>
          <w:trHeight w:val="569"/>
        </w:trPr>
        <w:tc>
          <w:tcPr>
            <w:tcW w:w="454" w:type="dxa"/>
            <w:tcBorders>
              <w:left w:val="nil"/>
              <w:bottom w:val="nil"/>
            </w:tcBorders>
          </w:tcPr>
          <w:p w14:paraId="13561353" w14:textId="77777777" w:rsidR="006C31EB" w:rsidRDefault="006C31EB">
            <w:pPr>
              <w:pStyle w:val="TableParagraph"/>
              <w:rPr>
                <w:rFonts w:ascii="Times New Roman"/>
                <w:sz w:val="18"/>
              </w:rPr>
            </w:pPr>
          </w:p>
        </w:tc>
        <w:tc>
          <w:tcPr>
            <w:tcW w:w="1640" w:type="dxa"/>
            <w:tcBorders>
              <w:top w:val="double" w:sz="1" w:space="0" w:color="000000"/>
            </w:tcBorders>
          </w:tcPr>
          <w:p w14:paraId="683016EA" w14:textId="77777777" w:rsidR="006C31EB" w:rsidRDefault="008F7407">
            <w:pPr>
              <w:pStyle w:val="TableParagraph"/>
              <w:spacing w:before="5"/>
              <w:ind w:left="107" w:right="693"/>
              <w:rPr>
                <w:sz w:val="16"/>
              </w:rPr>
            </w:pPr>
            <w:r>
              <w:rPr>
                <w:sz w:val="16"/>
              </w:rPr>
              <w:t>Version 6.0 Approved</w:t>
            </w:r>
          </w:p>
          <w:p w14:paraId="17EBFEF4" w14:textId="77777777" w:rsidR="006C31EB" w:rsidRDefault="008F7407">
            <w:pPr>
              <w:pStyle w:val="TableParagraph"/>
              <w:spacing w:before="2" w:line="173" w:lineRule="exact"/>
              <w:ind w:left="107"/>
              <w:rPr>
                <w:rFonts w:ascii="Tahoma"/>
                <w:sz w:val="16"/>
              </w:rPr>
            </w:pPr>
            <w:r>
              <w:rPr>
                <w:rFonts w:ascii="Tahoma"/>
                <w:sz w:val="16"/>
              </w:rPr>
              <w:t>28/01/2019</w:t>
            </w:r>
          </w:p>
        </w:tc>
        <w:tc>
          <w:tcPr>
            <w:tcW w:w="5840" w:type="dxa"/>
            <w:tcBorders>
              <w:top w:val="double" w:sz="1" w:space="0" w:color="000000"/>
            </w:tcBorders>
          </w:tcPr>
          <w:p w14:paraId="53A0985A" w14:textId="77777777" w:rsidR="006C31EB" w:rsidRDefault="008F7407">
            <w:pPr>
              <w:pStyle w:val="TableParagraph"/>
              <w:spacing w:before="5"/>
              <w:ind w:left="1573" w:right="1516" w:firstLine="532"/>
              <w:rPr>
                <w:b/>
                <w:sz w:val="16"/>
              </w:rPr>
            </w:pPr>
            <w:r>
              <w:rPr>
                <w:b/>
                <w:sz w:val="16"/>
              </w:rPr>
              <w:t>Patient Access Policy Current version held on the Intranet</w:t>
            </w:r>
          </w:p>
          <w:p w14:paraId="530199FF" w14:textId="77777777" w:rsidR="006C31EB" w:rsidRDefault="008F7407">
            <w:pPr>
              <w:pStyle w:val="TableParagraph"/>
              <w:spacing w:line="175" w:lineRule="exact"/>
              <w:ind w:left="851"/>
              <w:rPr>
                <w:sz w:val="16"/>
              </w:rPr>
            </w:pPr>
            <w:r>
              <w:rPr>
                <w:sz w:val="16"/>
              </w:rPr>
              <w:t>Check with Intranet that this printed copy is the latest issue</w:t>
            </w:r>
          </w:p>
        </w:tc>
        <w:tc>
          <w:tcPr>
            <w:tcW w:w="1809" w:type="dxa"/>
            <w:tcBorders>
              <w:top w:val="double" w:sz="1" w:space="0" w:color="000000"/>
            </w:tcBorders>
          </w:tcPr>
          <w:p w14:paraId="7F7DBBA7" w14:textId="77777777" w:rsidR="006C31EB" w:rsidRDefault="008F7407">
            <w:pPr>
              <w:pStyle w:val="TableParagraph"/>
              <w:spacing w:before="5"/>
              <w:ind w:left="447"/>
              <w:rPr>
                <w:b/>
                <w:sz w:val="16"/>
              </w:rPr>
            </w:pPr>
            <w:r>
              <w:rPr>
                <w:sz w:val="16"/>
              </w:rPr>
              <w:t xml:space="preserve">Page </w:t>
            </w:r>
            <w:r>
              <w:rPr>
                <w:b/>
                <w:sz w:val="16"/>
              </w:rPr>
              <w:t xml:space="preserve">2 </w:t>
            </w:r>
            <w:r>
              <w:rPr>
                <w:sz w:val="16"/>
              </w:rPr>
              <w:t xml:space="preserve">of </w:t>
            </w:r>
            <w:r>
              <w:rPr>
                <w:b/>
                <w:sz w:val="16"/>
              </w:rPr>
              <w:t>52</w:t>
            </w:r>
          </w:p>
        </w:tc>
        <w:tc>
          <w:tcPr>
            <w:tcW w:w="454" w:type="dxa"/>
            <w:tcBorders>
              <w:bottom w:val="nil"/>
              <w:right w:val="nil"/>
            </w:tcBorders>
          </w:tcPr>
          <w:p w14:paraId="1594E4B7" w14:textId="77777777" w:rsidR="006C31EB" w:rsidRDefault="006C31EB">
            <w:pPr>
              <w:pStyle w:val="TableParagraph"/>
              <w:rPr>
                <w:rFonts w:ascii="Times New Roman"/>
                <w:sz w:val="18"/>
              </w:rPr>
            </w:pPr>
          </w:p>
        </w:tc>
      </w:tr>
    </w:tbl>
    <w:p w14:paraId="68B942BE" w14:textId="77777777" w:rsidR="006C31EB" w:rsidRDefault="006C31EB">
      <w:pPr>
        <w:rPr>
          <w:rFonts w:ascii="Times New Roman"/>
          <w:sz w:val="18"/>
        </w:rPr>
        <w:sectPr w:rsidR="006C31EB">
          <w:pgSz w:w="11900" w:h="16840"/>
          <w:pgMar w:top="740" w:right="560" w:bottom="280" w:left="200" w:header="720" w:footer="720" w:gutter="0"/>
          <w:cols w:space="720"/>
        </w:sectPr>
      </w:pPr>
    </w:p>
    <w:p w14:paraId="2642564E" w14:textId="77777777" w:rsidR="006C31EB" w:rsidRDefault="008F7407">
      <w:pPr>
        <w:spacing w:before="64"/>
        <w:ind w:left="650"/>
        <w:rPr>
          <w:b/>
          <w:sz w:val="20"/>
        </w:rPr>
      </w:pPr>
      <w:r>
        <w:rPr>
          <w:b/>
          <w:sz w:val="20"/>
        </w:rPr>
        <w:lastRenderedPageBreak/>
        <w:t>CONTENTS</w:t>
      </w:r>
    </w:p>
    <w:p w14:paraId="59F5BBA9" w14:textId="77777777" w:rsidR="006C31EB" w:rsidRDefault="006C31EB">
      <w:pPr>
        <w:pStyle w:val="BodyText"/>
        <w:rPr>
          <w:b/>
        </w:rPr>
      </w:pPr>
    </w:p>
    <w:p w14:paraId="432D2D9E" w14:textId="77777777" w:rsidR="006C31EB" w:rsidRDefault="006C31EB">
      <w:pPr>
        <w:pStyle w:val="BodyText"/>
        <w:spacing w:before="6"/>
        <w:rPr>
          <w:b/>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0"/>
        <w:gridCol w:w="1014"/>
      </w:tblGrid>
      <w:tr w:rsidR="006C31EB" w14:paraId="76BA57D0" w14:textId="77777777">
        <w:trPr>
          <w:trHeight w:val="460"/>
        </w:trPr>
        <w:tc>
          <w:tcPr>
            <w:tcW w:w="9180" w:type="dxa"/>
          </w:tcPr>
          <w:p w14:paraId="373BDD77" w14:textId="77777777" w:rsidR="006C31EB" w:rsidRDefault="008F7407">
            <w:pPr>
              <w:pStyle w:val="TableParagraph"/>
              <w:spacing w:line="229" w:lineRule="exact"/>
              <w:ind w:left="4208" w:right="4198"/>
              <w:jc w:val="center"/>
              <w:rPr>
                <w:b/>
                <w:sz w:val="20"/>
              </w:rPr>
            </w:pPr>
            <w:r>
              <w:rPr>
                <w:b/>
                <w:sz w:val="20"/>
              </w:rPr>
              <w:t>Section</w:t>
            </w:r>
          </w:p>
        </w:tc>
        <w:tc>
          <w:tcPr>
            <w:tcW w:w="1014" w:type="dxa"/>
          </w:tcPr>
          <w:p w14:paraId="0EABFA9F" w14:textId="77777777" w:rsidR="006C31EB" w:rsidRDefault="008F7407">
            <w:pPr>
              <w:pStyle w:val="TableParagraph"/>
              <w:spacing w:before="114"/>
              <w:ind w:left="246" w:right="238"/>
              <w:jc w:val="center"/>
              <w:rPr>
                <w:b/>
                <w:sz w:val="20"/>
              </w:rPr>
            </w:pPr>
            <w:r>
              <w:rPr>
                <w:b/>
                <w:sz w:val="20"/>
              </w:rPr>
              <w:t>Page</w:t>
            </w:r>
          </w:p>
        </w:tc>
      </w:tr>
      <w:tr w:rsidR="006C31EB" w14:paraId="68288DCF" w14:textId="77777777">
        <w:trPr>
          <w:trHeight w:val="230"/>
        </w:trPr>
        <w:tc>
          <w:tcPr>
            <w:tcW w:w="9180" w:type="dxa"/>
          </w:tcPr>
          <w:p w14:paraId="65C7AD4A" w14:textId="77777777" w:rsidR="006C31EB" w:rsidRDefault="008F7407">
            <w:pPr>
              <w:pStyle w:val="TableParagraph"/>
              <w:spacing w:line="210" w:lineRule="exact"/>
              <w:ind w:left="107"/>
              <w:rPr>
                <w:b/>
                <w:sz w:val="20"/>
              </w:rPr>
            </w:pPr>
            <w:r>
              <w:rPr>
                <w:b/>
                <w:sz w:val="20"/>
              </w:rPr>
              <w:t>SECTION A - OPERATIONAL OVERVIEW</w:t>
            </w:r>
          </w:p>
        </w:tc>
        <w:tc>
          <w:tcPr>
            <w:tcW w:w="1014" w:type="dxa"/>
          </w:tcPr>
          <w:p w14:paraId="384FCAEC" w14:textId="77777777" w:rsidR="006C31EB" w:rsidRDefault="008F7407">
            <w:pPr>
              <w:pStyle w:val="TableParagraph"/>
              <w:spacing w:line="210" w:lineRule="exact"/>
              <w:ind w:left="10"/>
              <w:jc w:val="center"/>
              <w:rPr>
                <w:b/>
                <w:sz w:val="20"/>
              </w:rPr>
            </w:pPr>
            <w:r>
              <w:rPr>
                <w:b/>
                <w:sz w:val="20"/>
              </w:rPr>
              <w:t>5</w:t>
            </w:r>
          </w:p>
        </w:tc>
      </w:tr>
      <w:tr w:rsidR="006C31EB" w14:paraId="094EE3A4" w14:textId="77777777">
        <w:trPr>
          <w:trHeight w:val="230"/>
        </w:trPr>
        <w:tc>
          <w:tcPr>
            <w:tcW w:w="9180" w:type="dxa"/>
          </w:tcPr>
          <w:p w14:paraId="76D52260" w14:textId="77777777" w:rsidR="006C31EB" w:rsidRDefault="008F7407">
            <w:pPr>
              <w:pStyle w:val="TableParagraph"/>
              <w:spacing w:line="210" w:lineRule="exact"/>
              <w:ind w:left="107"/>
              <w:rPr>
                <w:sz w:val="20"/>
              </w:rPr>
            </w:pPr>
            <w:r>
              <w:rPr>
                <w:sz w:val="20"/>
              </w:rPr>
              <w:t>Introduction</w:t>
            </w:r>
          </w:p>
        </w:tc>
        <w:tc>
          <w:tcPr>
            <w:tcW w:w="1014" w:type="dxa"/>
          </w:tcPr>
          <w:p w14:paraId="6994B775" w14:textId="77777777" w:rsidR="006C31EB" w:rsidRDefault="008F7407">
            <w:pPr>
              <w:pStyle w:val="TableParagraph"/>
              <w:spacing w:line="210" w:lineRule="exact"/>
              <w:ind w:left="9"/>
              <w:jc w:val="center"/>
              <w:rPr>
                <w:sz w:val="20"/>
              </w:rPr>
            </w:pPr>
            <w:r>
              <w:rPr>
                <w:sz w:val="20"/>
              </w:rPr>
              <w:t>5</w:t>
            </w:r>
          </w:p>
        </w:tc>
      </w:tr>
      <w:tr w:rsidR="006C31EB" w14:paraId="46369F5A" w14:textId="77777777">
        <w:trPr>
          <w:trHeight w:val="230"/>
        </w:trPr>
        <w:tc>
          <w:tcPr>
            <w:tcW w:w="9180" w:type="dxa"/>
          </w:tcPr>
          <w:p w14:paraId="327FBFC7" w14:textId="77777777" w:rsidR="006C31EB" w:rsidRDefault="008F7407">
            <w:pPr>
              <w:pStyle w:val="TableParagraph"/>
              <w:spacing w:line="210" w:lineRule="exact"/>
              <w:ind w:left="107"/>
              <w:rPr>
                <w:sz w:val="20"/>
              </w:rPr>
            </w:pPr>
            <w:r>
              <w:rPr>
                <w:sz w:val="20"/>
              </w:rPr>
              <w:t>Key Operational Standards</w:t>
            </w:r>
          </w:p>
        </w:tc>
        <w:tc>
          <w:tcPr>
            <w:tcW w:w="1014" w:type="dxa"/>
          </w:tcPr>
          <w:p w14:paraId="69ED0DC8" w14:textId="77777777" w:rsidR="006C31EB" w:rsidRDefault="008F7407">
            <w:pPr>
              <w:pStyle w:val="TableParagraph"/>
              <w:spacing w:line="210" w:lineRule="exact"/>
              <w:ind w:left="9"/>
              <w:jc w:val="center"/>
              <w:rPr>
                <w:sz w:val="20"/>
              </w:rPr>
            </w:pPr>
            <w:r>
              <w:rPr>
                <w:sz w:val="20"/>
              </w:rPr>
              <w:t>6</w:t>
            </w:r>
          </w:p>
        </w:tc>
      </w:tr>
      <w:tr w:rsidR="006C31EB" w14:paraId="29E532D1" w14:textId="77777777">
        <w:trPr>
          <w:trHeight w:val="460"/>
        </w:trPr>
        <w:tc>
          <w:tcPr>
            <w:tcW w:w="9180" w:type="dxa"/>
          </w:tcPr>
          <w:p w14:paraId="388C168A" w14:textId="77777777" w:rsidR="006C31EB" w:rsidRDefault="008F7407">
            <w:pPr>
              <w:pStyle w:val="TableParagraph"/>
              <w:spacing w:line="227" w:lineRule="exact"/>
              <w:ind w:left="107"/>
              <w:rPr>
                <w:sz w:val="20"/>
              </w:rPr>
            </w:pPr>
            <w:r>
              <w:rPr>
                <w:sz w:val="20"/>
              </w:rPr>
              <w:t>Duties and Responsibilities</w:t>
            </w:r>
          </w:p>
        </w:tc>
        <w:tc>
          <w:tcPr>
            <w:tcW w:w="1014" w:type="dxa"/>
          </w:tcPr>
          <w:p w14:paraId="7149739D" w14:textId="77777777" w:rsidR="006C31EB" w:rsidRDefault="008F7407">
            <w:pPr>
              <w:pStyle w:val="TableParagraph"/>
              <w:spacing w:line="227" w:lineRule="exact"/>
              <w:ind w:left="9"/>
              <w:jc w:val="center"/>
              <w:rPr>
                <w:sz w:val="20"/>
              </w:rPr>
            </w:pPr>
            <w:r>
              <w:rPr>
                <w:sz w:val="20"/>
              </w:rPr>
              <w:t>9</w:t>
            </w:r>
          </w:p>
        </w:tc>
      </w:tr>
      <w:tr w:rsidR="006C31EB" w14:paraId="5C3A2A78" w14:textId="77777777">
        <w:trPr>
          <w:trHeight w:val="230"/>
        </w:trPr>
        <w:tc>
          <w:tcPr>
            <w:tcW w:w="9180" w:type="dxa"/>
          </w:tcPr>
          <w:p w14:paraId="58DB3B3D" w14:textId="77777777" w:rsidR="006C31EB" w:rsidRDefault="008F7407">
            <w:pPr>
              <w:pStyle w:val="TableParagraph"/>
              <w:spacing w:line="210" w:lineRule="exact"/>
              <w:ind w:left="107"/>
              <w:rPr>
                <w:b/>
                <w:sz w:val="20"/>
              </w:rPr>
            </w:pPr>
            <w:r>
              <w:rPr>
                <w:b/>
                <w:sz w:val="20"/>
              </w:rPr>
              <w:t>SECTION B – CONSULTANT LED REFERRAL TO TREATMENT</w:t>
            </w:r>
          </w:p>
        </w:tc>
        <w:tc>
          <w:tcPr>
            <w:tcW w:w="1014" w:type="dxa"/>
          </w:tcPr>
          <w:p w14:paraId="6D7C7FA7" w14:textId="77777777" w:rsidR="006C31EB" w:rsidRDefault="008F7407">
            <w:pPr>
              <w:pStyle w:val="TableParagraph"/>
              <w:spacing w:line="210" w:lineRule="exact"/>
              <w:ind w:left="246" w:right="235"/>
              <w:jc w:val="center"/>
              <w:rPr>
                <w:b/>
                <w:sz w:val="20"/>
              </w:rPr>
            </w:pPr>
            <w:r>
              <w:rPr>
                <w:b/>
                <w:sz w:val="20"/>
              </w:rPr>
              <w:t>13</w:t>
            </w:r>
          </w:p>
        </w:tc>
      </w:tr>
      <w:tr w:rsidR="006C31EB" w14:paraId="137C3079" w14:textId="77777777">
        <w:trPr>
          <w:trHeight w:val="230"/>
        </w:trPr>
        <w:tc>
          <w:tcPr>
            <w:tcW w:w="9180" w:type="dxa"/>
          </w:tcPr>
          <w:p w14:paraId="3E7C20B9" w14:textId="77777777" w:rsidR="006C31EB" w:rsidRDefault="008F7407">
            <w:pPr>
              <w:pStyle w:val="TableParagraph"/>
              <w:spacing w:line="210" w:lineRule="exact"/>
              <w:ind w:left="107"/>
              <w:rPr>
                <w:sz w:val="20"/>
              </w:rPr>
            </w:pPr>
            <w:r>
              <w:rPr>
                <w:sz w:val="20"/>
              </w:rPr>
              <w:t>Referral guidance</w:t>
            </w:r>
          </w:p>
        </w:tc>
        <w:tc>
          <w:tcPr>
            <w:tcW w:w="1014" w:type="dxa"/>
          </w:tcPr>
          <w:p w14:paraId="3B003EF6" w14:textId="77777777" w:rsidR="006C31EB" w:rsidRDefault="008F7407">
            <w:pPr>
              <w:pStyle w:val="TableParagraph"/>
              <w:spacing w:line="210" w:lineRule="exact"/>
              <w:ind w:left="246" w:right="236"/>
              <w:jc w:val="center"/>
              <w:rPr>
                <w:sz w:val="20"/>
              </w:rPr>
            </w:pPr>
            <w:r>
              <w:rPr>
                <w:sz w:val="20"/>
              </w:rPr>
              <w:t>12</w:t>
            </w:r>
          </w:p>
        </w:tc>
      </w:tr>
      <w:tr w:rsidR="006C31EB" w14:paraId="056D932B" w14:textId="77777777">
        <w:trPr>
          <w:trHeight w:val="230"/>
        </w:trPr>
        <w:tc>
          <w:tcPr>
            <w:tcW w:w="9180" w:type="dxa"/>
          </w:tcPr>
          <w:p w14:paraId="1E5C41EA" w14:textId="77777777" w:rsidR="006C31EB" w:rsidRDefault="008F7407">
            <w:pPr>
              <w:pStyle w:val="TableParagraph"/>
              <w:spacing w:line="210" w:lineRule="exact"/>
              <w:ind w:left="107"/>
              <w:rPr>
                <w:sz w:val="20"/>
              </w:rPr>
            </w:pPr>
            <w:r>
              <w:rPr>
                <w:sz w:val="20"/>
              </w:rPr>
              <w:t>Referral processes</w:t>
            </w:r>
          </w:p>
        </w:tc>
        <w:tc>
          <w:tcPr>
            <w:tcW w:w="1014" w:type="dxa"/>
          </w:tcPr>
          <w:p w14:paraId="54596B13" w14:textId="77777777" w:rsidR="006C31EB" w:rsidRDefault="008F7407">
            <w:pPr>
              <w:pStyle w:val="TableParagraph"/>
              <w:spacing w:line="210" w:lineRule="exact"/>
              <w:ind w:left="246" w:right="236"/>
              <w:jc w:val="center"/>
              <w:rPr>
                <w:sz w:val="20"/>
              </w:rPr>
            </w:pPr>
            <w:r>
              <w:rPr>
                <w:sz w:val="20"/>
              </w:rPr>
              <w:t>17</w:t>
            </w:r>
          </w:p>
        </w:tc>
      </w:tr>
      <w:tr w:rsidR="006C31EB" w14:paraId="5171782A" w14:textId="77777777">
        <w:trPr>
          <w:trHeight w:val="230"/>
        </w:trPr>
        <w:tc>
          <w:tcPr>
            <w:tcW w:w="9180" w:type="dxa"/>
          </w:tcPr>
          <w:p w14:paraId="57B3953D" w14:textId="77777777" w:rsidR="006C31EB" w:rsidRDefault="008F7407">
            <w:pPr>
              <w:pStyle w:val="TableParagraph"/>
              <w:spacing w:line="210" w:lineRule="exact"/>
              <w:ind w:left="107"/>
              <w:rPr>
                <w:sz w:val="20"/>
              </w:rPr>
            </w:pPr>
            <w:r>
              <w:rPr>
                <w:sz w:val="20"/>
              </w:rPr>
              <w:t xml:space="preserve">Summary of clock </w:t>
            </w:r>
            <w:proofErr w:type="gramStart"/>
            <w:r>
              <w:rPr>
                <w:sz w:val="20"/>
              </w:rPr>
              <w:t>start</w:t>
            </w:r>
            <w:proofErr w:type="gramEnd"/>
            <w:r>
              <w:rPr>
                <w:sz w:val="20"/>
              </w:rPr>
              <w:t xml:space="preserve"> and clock stop rules</w:t>
            </w:r>
          </w:p>
        </w:tc>
        <w:tc>
          <w:tcPr>
            <w:tcW w:w="1014" w:type="dxa"/>
          </w:tcPr>
          <w:p w14:paraId="1F711CFA" w14:textId="77777777" w:rsidR="006C31EB" w:rsidRDefault="008F7407">
            <w:pPr>
              <w:pStyle w:val="TableParagraph"/>
              <w:spacing w:line="210" w:lineRule="exact"/>
              <w:ind w:left="246" w:right="235"/>
              <w:jc w:val="center"/>
              <w:rPr>
                <w:sz w:val="20"/>
              </w:rPr>
            </w:pPr>
            <w:r>
              <w:rPr>
                <w:sz w:val="20"/>
              </w:rPr>
              <w:t>18</w:t>
            </w:r>
          </w:p>
        </w:tc>
      </w:tr>
      <w:tr w:rsidR="006C31EB" w14:paraId="7C30E6BB" w14:textId="77777777">
        <w:trPr>
          <w:trHeight w:val="263"/>
        </w:trPr>
        <w:tc>
          <w:tcPr>
            <w:tcW w:w="9180" w:type="dxa"/>
          </w:tcPr>
          <w:p w14:paraId="091BB8D4" w14:textId="77777777" w:rsidR="006C31EB" w:rsidRDefault="008F7407">
            <w:pPr>
              <w:pStyle w:val="TableParagraph"/>
              <w:spacing w:line="227" w:lineRule="exact"/>
              <w:ind w:left="107"/>
              <w:rPr>
                <w:sz w:val="20"/>
              </w:rPr>
            </w:pPr>
            <w:r>
              <w:rPr>
                <w:sz w:val="20"/>
              </w:rPr>
              <w:t>Delays to treatment</w:t>
            </w:r>
          </w:p>
        </w:tc>
        <w:tc>
          <w:tcPr>
            <w:tcW w:w="1014" w:type="dxa"/>
          </w:tcPr>
          <w:p w14:paraId="078E6121" w14:textId="77777777" w:rsidR="006C31EB" w:rsidRDefault="008F7407">
            <w:pPr>
              <w:pStyle w:val="TableParagraph"/>
              <w:spacing w:line="227" w:lineRule="exact"/>
              <w:ind w:left="246" w:right="236"/>
              <w:jc w:val="center"/>
              <w:rPr>
                <w:sz w:val="20"/>
              </w:rPr>
            </w:pPr>
            <w:r>
              <w:rPr>
                <w:sz w:val="20"/>
              </w:rPr>
              <w:t>24</w:t>
            </w:r>
          </w:p>
        </w:tc>
      </w:tr>
      <w:tr w:rsidR="006C31EB" w14:paraId="6C245B6D" w14:textId="77777777">
        <w:trPr>
          <w:trHeight w:val="230"/>
        </w:trPr>
        <w:tc>
          <w:tcPr>
            <w:tcW w:w="9180" w:type="dxa"/>
          </w:tcPr>
          <w:p w14:paraId="7B109987" w14:textId="77777777" w:rsidR="006C31EB" w:rsidRDefault="008F7407">
            <w:pPr>
              <w:pStyle w:val="TableParagraph"/>
              <w:spacing w:line="210" w:lineRule="exact"/>
              <w:ind w:left="107"/>
              <w:rPr>
                <w:sz w:val="20"/>
              </w:rPr>
            </w:pPr>
            <w:r>
              <w:rPr>
                <w:sz w:val="20"/>
              </w:rPr>
              <w:t>Appointment cancellations (CNA) or failure to attend (DNA)</w:t>
            </w:r>
          </w:p>
        </w:tc>
        <w:tc>
          <w:tcPr>
            <w:tcW w:w="1014" w:type="dxa"/>
          </w:tcPr>
          <w:p w14:paraId="46DECB26" w14:textId="77777777" w:rsidR="006C31EB" w:rsidRDefault="008F7407">
            <w:pPr>
              <w:pStyle w:val="TableParagraph"/>
              <w:spacing w:line="210" w:lineRule="exact"/>
              <w:ind w:left="245" w:right="238"/>
              <w:jc w:val="center"/>
              <w:rPr>
                <w:sz w:val="20"/>
              </w:rPr>
            </w:pPr>
            <w:r>
              <w:rPr>
                <w:sz w:val="20"/>
              </w:rPr>
              <w:t>26</w:t>
            </w:r>
          </w:p>
        </w:tc>
      </w:tr>
      <w:tr w:rsidR="006C31EB" w14:paraId="71FE85FB" w14:textId="77777777">
        <w:trPr>
          <w:trHeight w:val="230"/>
        </w:trPr>
        <w:tc>
          <w:tcPr>
            <w:tcW w:w="9180" w:type="dxa"/>
          </w:tcPr>
          <w:p w14:paraId="49D450A5" w14:textId="77777777" w:rsidR="006C31EB" w:rsidRDefault="008F7407">
            <w:pPr>
              <w:pStyle w:val="TableParagraph"/>
              <w:spacing w:line="210" w:lineRule="exact"/>
              <w:ind w:left="107"/>
              <w:rPr>
                <w:sz w:val="20"/>
              </w:rPr>
            </w:pPr>
            <w:r>
              <w:rPr>
                <w:sz w:val="20"/>
              </w:rPr>
              <w:t>Hospital Initiated Cancellations</w:t>
            </w:r>
          </w:p>
        </w:tc>
        <w:tc>
          <w:tcPr>
            <w:tcW w:w="1014" w:type="dxa"/>
          </w:tcPr>
          <w:p w14:paraId="7126A115" w14:textId="77777777" w:rsidR="006C31EB" w:rsidRDefault="008F7407">
            <w:pPr>
              <w:pStyle w:val="TableParagraph"/>
              <w:spacing w:line="210" w:lineRule="exact"/>
              <w:ind w:left="246" w:right="236"/>
              <w:jc w:val="center"/>
              <w:rPr>
                <w:sz w:val="20"/>
              </w:rPr>
            </w:pPr>
            <w:r>
              <w:rPr>
                <w:sz w:val="20"/>
              </w:rPr>
              <w:t>28</w:t>
            </w:r>
          </w:p>
        </w:tc>
      </w:tr>
      <w:tr w:rsidR="006C31EB" w14:paraId="17B6E75A" w14:textId="77777777">
        <w:trPr>
          <w:trHeight w:val="230"/>
        </w:trPr>
        <w:tc>
          <w:tcPr>
            <w:tcW w:w="9180" w:type="dxa"/>
          </w:tcPr>
          <w:p w14:paraId="4C66E8FE" w14:textId="77777777" w:rsidR="006C31EB" w:rsidRDefault="008F7407">
            <w:pPr>
              <w:pStyle w:val="TableParagraph"/>
              <w:spacing w:line="210" w:lineRule="exact"/>
              <w:ind w:left="107"/>
              <w:rPr>
                <w:sz w:val="20"/>
              </w:rPr>
            </w:pPr>
            <w:r>
              <w:rPr>
                <w:sz w:val="20"/>
              </w:rPr>
              <w:t>Clinic Outcome and Attendance Status</w:t>
            </w:r>
          </w:p>
        </w:tc>
        <w:tc>
          <w:tcPr>
            <w:tcW w:w="1014" w:type="dxa"/>
          </w:tcPr>
          <w:p w14:paraId="23052706" w14:textId="77777777" w:rsidR="006C31EB" w:rsidRDefault="008F7407">
            <w:pPr>
              <w:pStyle w:val="TableParagraph"/>
              <w:spacing w:line="210" w:lineRule="exact"/>
              <w:ind w:left="246" w:right="236"/>
              <w:jc w:val="center"/>
              <w:rPr>
                <w:sz w:val="20"/>
              </w:rPr>
            </w:pPr>
            <w:r>
              <w:rPr>
                <w:sz w:val="20"/>
              </w:rPr>
              <w:t>28</w:t>
            </w:r>
          </w:p>
        </w:tc>
      </w:tr>
      <w:tr w:rsidR="006C31EB" w14:paraId="03DF60C4" w14:textId="77777777">
        <w:trPr>
          <w:trHeight w:val="230"/>
        </w:trPr>
        <w:tc>
          <w:tcPr>
            <w:tcW w:w="9180" w:type="dxa"/>
          </w:tcPr>
          <w:p w14:paraId="5ED616D3" w14:textId="77777777" w:rsidR="006C31EB" w:rsidRDefault="008F7407">
            <w:pPr>
              <w:pStyle w:val="TableParagraph"/>
              <w:spacing w:line="210" w:lineRule="exact"/>
              <w:ind w:left="107"/>
              <w:rPr>
                <w:sz w:val="20"/>
              </w:rPr>
            </w:pPr>
            <w:r>
              <w:rPr>
                <w:sz w:val="20"/>
              </w:rPr>
              <w:t>The management of follow-up appointments</w:t>
            </w:r>
          </w:p>
        </w:tc>
        <w:tc>
          <w:tcPr>
            <w:tcW w:w="1014" w:type="dxa"/>
          </w:tcPr>
          <w:p w14:paraId="56368028" w14:textId="77777777" w:rsidR="006C31EB" w:rsidRDefault="008F7407">
            <w:pPr>
              <w:pStyle w:val="TableParagraph"/>
              <w:spacing w:line="210" w:lineRule="exact"/>
              <w:ind w:left="244" w:right="238"/>
              <w:jc w:val="center"/>
              <w:rPr>
                <w:sz w:val="20"/>
              </w:rPr>
            </w:pPr>
            <w:r>
              <w:rPr>
                <w:sz w:val="20"/>
              </w:rPr>
              <w:t>29</w:t>
            </w:r>
          </w:p>
        </w:tc>
      </w:tr>
      <w:tr w:rsidR="006C31EB" w14:paraId="2244442B" w14:textId="77777777">
        <w:trPr>
          <w:trHeight w:val="230"/>
        </w:trPr>
        <w:tc>
          <w:tcPr>
            <w:tcW w:w="9180" w:type="dxa"/>
          </w:tcPr>
          <w:p w14:paraId="2B8FF7B3" w14:textId="77777777" w:rsidR="006C31EB" w:rsidRDefault="008F7407">
            <w:pPr>
              <w:pStyle w:val="TableParagraph"/>
              <w:spacing w:line="210" w:lineRule="exact"/>
              <w:ind w:left="107"/>
              <w:rPr>
                <w:sz w:val="20"/>
              </w:rPr>
            </w:pPr>
            <w:r>
              <w:rPr>
                <w:sz w:val="20"/>
              </w:rPr>
              <w:t>Clinic codes and templates</w:t>
            </w:r>
          </w:p>
        </w:tc>
        <w:tc>
          <w:tcPr>
            <w:tcW w:w="1014" w:type="dxa"/>
          </w:tcPr>
          <w:p w14:paraId="4D1E6638" w14:textId="77777777" w:rsidR="006C31EB" w:rsidRDefault="008F7407">
            <w:pPr>
              <w:pStyle w:val="TableParagraph"/>
              <w:spacing w:line="210" w:lineRule="exact"/>
              <w:ind w:left="246" w:right="236"/>
              <w:jc w:val="center"/>
              <w:rPr>
                <w:sz w:val="20"/>
              </w:rPr>
            </w:pPr>
            <w:r>
              <w:rPr>
                <w:sz w:val="20"/>
              </w:rPr>
              <w:t>29</w:t>
            </w:r>
          </w:p>
        </w:tc>
      </w:tr>
      <w:tr w:rsidR="006C31EB" w14:paraId="7ADEEAD2" w14:textId="77777777">
        <w:trPr>
          <w:trHeight w:val="230"/>
        </w:trPr>
        <w:tc>
          <w:tcPr>
            <w:tcW w:w="9180" w:type="dxa"/>
          </w:tcPr>
          <w:p w14:paraId="2FF7E696" w14:textId="77777777" w:rsidR="006C31EB" w:rsidRDefault="008F7407">
            <w:pPr>
              <w:pStyle w:val="TableParagraph"/>
              <w:spacing w:line="210" w:lineRule="exact"/>
              <w:ind w:left="107"/>
              <w:rPr>
                <w:sz w:val="20"/>
              </w:rPr>
            </w:pPr>
            <w:r>
              <w:rPr>
                <w:sz w:val="20"/>
              </w:rPr>
              <w:t>Clinic closure</w:t>
            </w:r>
          </w:p>
        </w:tc>
        <w:tc>
          <w:tcPr>
            <w:tcW w:w="1014" w:type="dxa"/>
          </w:tcPr>
          <w:p w14:paraId="5455CE79" w14:textId="77777777" w:rsidR="006C31EB" w:rsidRDefault="008F7407">
            <w:pPr>
              <w:pStyle w:val="TableParagraph"/>
              <w:spacing w:line="210" w:lineRule="exact"/>
              <w:ind w:left="246" w:right="236"/>
              <w:jc w:val="center"/>
              <w:rPr>
                <w:sz w:val="20"/>
              </w:rPr>
            </w:pPr>
            <w:r>
              <w:rPr>
                <w:sz w:val="20"/>
              </w:rPr>
              <w:t>30</w:t>
            </w:r>
          </w:p>
        </w:tc>
      </w:tr>
      <w:tr w:rsidR="006C31EB" w14:paraId="19235850" w14:textId="77777777">
        <w:trPr>
          <w:trHeight w:val="230"/>
        </w:trPr>
        <w:tc>
          <w:tcPr>
            <w:tcW w:w="9180" w:type="dxa"/>
          </w:tcPr>
          <w:p w14:paraId="54E36596" w14:textId="77777777" w:rsidR="006C31EB" w:rsidRDefault="008F7407">
            <w:pPr>
              <w:pStyle w:val="TableParagraph"/>
              <w:spacing w:line="210" w:lineRule="exact"/>
              <w:ind w:left="107"/>
              <w:rPr>
                <w:sz w:val="20"/>
              </w:rPr>
            </w:pPr>
            <w:r>
              <w:rPr>
                <w:sz w:val="20"/>
              </w:rPr>
              <w:t>Health records availability</w:t>
            </w:r>
          </w:p>
        </w:tc>
        <w:tc>
          <w:tcPr>
            <w:tcW w:w="1014" w:type="dxa"/>
          </w:tcPr>
          <w:p w14:paraId="32BD0987" w14:textId="77777777" w:rsidR="006C31EB" w:rsidRDefault="008F7407">
            <w:pPr>
              <w:pStyle w:val="TableParagraph"/>
              <w:spacing w:line="210" w:lineRule="exact"/>
              <w:ind w:left="246" w:right="236"/>
              <w:jc w:val="center"/>
              <w:rPr>
                <w:sz w:val="20"/>
              </w:rPr>
            </w:pPr>
            <w:r>
              <w:rPr>
                <w:sz w:val="20"/>
              </w:rPr>
              <w:t>30</w:t>
            </w:r>
          </w:p>
        </w:tc>
      </w:tr>
      <w:tr w:rsidR="006C31EB" w14:paraId="5A19F8C1" w14:textId="77777777">
        <w:trPr>
          <w:trHeight w:val="230"/>
        </w:trPr>
        <w:tc>
          <w:tcPr>
            <w:tcW w:w="9180" w:type="dxa"/>
          </w:tcPr>
          <w:p w14:paraId="7BFFA77C" w14:textId="77777777" w:rsidR="006C31EB" w:rsidRDefault="008F7407">
            <w:pPr>
              <w:pStyle w:val="TableParagraph"/>
              <w:spacing w:line="210" w:lineRule="exact"/>
              <w:ind w:left="107"/>
              <w:rPr>
                <w:sz w:val="20"/>
              </w:rPr>
            </w:pPr>
            <w:r>
              <w:rPr>
                <w:sz w:val="20"/>
              </w:rPr>
              <w:t>Clinical decisions made outside of outpatient areas</w:t>
            </w:r>
          </w:p>
        </w:tc>
        <w:tc>
          <w:tcPr>
            <w:tcW w:w="1014" w:type="dxa"/>
          </w:tcPr>
          <w:p w14:paraId="19C9499E" w14:textId="77777777" w:rsidR="006C31EB" w:rsidRDefault="008F7407">
            <w:pPr>
              <w:pStyle w:val="TableParagraph"/>
              <w:spacing w:line="210" w:lineRule="exact"/>
              <w:ind w:left="243" w:right="238"/>
              <w:jc w:val="center"/>
              <w:rPr>
                <w:sz w:val="20"/>
              </w:rPr>
            </w:pPr>
            <w:r>
              <w:rPr>
                <w:sz w:val="20"/>
              </w:rPr>
              <w:t>30</w:t>
            </w:r>
          </w:p>
        </w:tc>
      </w:tr>
      <w:tr w:rsidR="006C31EB" w14:paraId="0B04AC13" w14:textId="77777777">
        <w:trPr>
          <w:trHeight w:val="230"/>
        </w:trPr>
        <w:tc>
          <w:tcPr>
            <w:tcW w:w="9180" w:type="dxa"/>
          </w:tcPr>
          <w:p w14:paraId="3168F375" w14:textId="77777777" w:rsidR="006C31EB" w:rsidRDefault="008F7407">
            <w:pPr>
              <w:pStyle w:val="TableParagraph"/>
              <w:spacing w:line="210" w:lineRule="exact"/>
              <w:ind w:left="107"/>
              <w:rPr>
                <w:sz w:val="20"/>
              </w:rPr>
            </w:pPr>
            <w:r>
              <w:rPr>
                <w:sz w:val="20"/>
              </w:rPr>
              <w:t xml:space="preserve">Clinic session cancellations, </w:t>
            </w:r>
            <w:proofErr w:type="gramStart"/>
            <w:r>
              <w:rPr>
                <w:sz w:val="20"/>
              </w:rPr>
              <w:t>reductions</w:t>
            </w:r>
            <w:proofErr w:type="gramEnd"/>
            <w:r>
              <w:rPr>
                <w:sz w:val="20"/>
              </w:rPr>
              <w:t xml:space="preserve"> or reinstatements</w:t>
            </w:r>
          </w:p>
        </w:tc>
        <w:tc>
          <w:tcPr>
            <w:tcW w:w="1014" w:type="dxa"/>
          </w:tcPr>
          <w:p w14:paraId="2250A633" w14:textId="77777777" w:rsidR="006C31EB" w:rsidRDefault="008F7407">
            <w:pPr>
              <w:pStyle w:val="TableParagraph"/>
              <w:spacing w:line="210" w:lineRule="exact"/>
              <w:ind w:left="246" w:right="238"/>
              <w:jc w:val="center"/>
              <w:rPr>
                <w:sz w:val="20"/>
              </w:rPr>
            </w:pPr>
            <w:r>
              <w:rPr>
                <w:sz w:val="20"/>
              </w:rPr>
              <w:t>30</w:t>
            </w:r>
          </w:p>
        </w:tc>
      </w:tr>
      <w:tr w:rsidR="006C31EB" w14:paraId="18EDA20C" w14:textId="77777777">
        <w:trPr>
          <w:trHeight w:val="230"/>
        </w:trPr>
        <w:tc>
          <w:tcPr>
            <w:tcW w:w="9180" w:type="dxa"/>
          </w:tcPr>
          <w:p w14:paraId="4D4A1B8F" w14:textId="77777777" w:rsidR="006C31EB" w:rsidRDefault="008F7407">
            <w:pPr>
              <w:pStyle w:val="TableParagraph"/>
              <w:spacing w:line="210" w:lineRule="exact"/>
              <w:ind w:left="107"/>
              <w:rPr>
                <w:sz w:val="20"/>
              </w:rPr>
            </w:pPr>
            <w:r>
              <w:rPr>
                <w:sz w:val="20"/>
              </w:rPr>
              <w:t xml:space="preserve">Cancellations, </w:t>
            </w:r>
            <w:proofErr w:type="gramStart"/>
            <w:r>
              <w:rPr>
                <w:sz w:val="20"/>
              </w:rPr>
              <w:t>alterations</w:t>
            </w:r>
            <w:proofErr w:type="gramEnd"/>
            <w:r>
              <w:rPr>
                <w:sz w:val="20"/>
              </w:rPr>
              <w:t xml:space="preserve"> or failure to attend for admission</w:t>
            </w:r>
          </w:p>
        </w:tc>
        <w:tc>
          <w:tcPr>
            <w:tcW w:w="1014" w:type="dxa"/>
          </w:tcPr>
          <w:p w14:paraId="2F1021CE" w14:textId="77777777" w:rsidR="006C31EB" w:rsidRDefault="008F7407">
            <w:pPr>
              <w:pStyle w:val="TableParagraph"/>
              <w:spacing w:line="210" w:lineRule="exact"/>
              <w:ind w:left="244" w:right="238"/>
              <w:jc w:val="center"/>
              <w:rPr>
                <w:sz w:val="20"/>
              </w:rPr>
            </w:pPr>
            <w:r>
              <w:rPr>
                <w:sz w:val="20"/>
              </w:rPr>
              <w:t>33</w:t>
            </w:r>
          </w:p>
        </w:tc>
      </w:tr>
      <w:tr w:rsidR="006C31EB" w14:paraId="023DDAEF" w14:textId="77777777">
        <w:trPr>
          <w:trHeight w:val="460"/>
        </w:trPr>
        <w:tc>
          <w:tcPr>
            <w:tcW w:w="9180" w:type="dxa"/>
          </w:tcPr>
          <w:p w14:paraId="6F6E6166" w14:textId="77777777" w:rsidR="006C31EB" w:rsidRDefault="008F7407">
            <w:pPr>
              <w:pStyle w:val="TableParagraph"/>
              <w:spacing w:line="227" w:lineRule="exact"/>
              <w:ind w:left="107"/>
              <w:rPr>
                <w:sz w:val="20"/>
              </w:rPr>
            </w:pPr>
            <w:r>
              <w:rPr>
                <w:sz w:val="20"/>
              </w:rPr>
              <w:t>Maintaining waiting lists – outpatient and inpatient</w:t>
            </w:r>
          </w:p>
        </w:tc>
        <w:tc>
          <w:tcPr>
            <w:tcW w:w="1014" w:type="dxa"/>
          </w:tcPr>
          <w:p w14:paraId="789B8B59" w14:textId="77777777" w:rsidR="006C31EB" w:rsidRDefault="008F7407">
            <w:pPr>
              <w:pStyle w:val="TableParagraph"/>
              <w:spacing w:line="227" w:lineRule="exact"/>
              <w:ind w:left="246" w:right="236"/>
              <w:jc w:val="center"/>
              <w:rPr>
                <w:sz w:val="20"/>
              </w:rPr>
            </w:pPr>
            <w:r>
              <w:rPr>
                <w:sz w:val="20"/>
              </w:rPr>
              <w:t>34</w:t>
            </w:r>
          </w:p>
        </w:tc>
      </w:tr>
      <w:tr w:rsidR="006C31EB" w14:paraId="77DD7EC4" w14:textId="77777777">
        <w:trPr>
          <w:trHeight w:val="230"/>
        </w:trPr>
        <w:tc>
          <w:tcPr>
            <w:tcW w:w="9180" w:type="dxa"/>
          </w:tcPr>
          <w:p w14:paraId="1A04B135" w14:textId="77777777" w:rsidR="006C31EB" w:rsidRDefault="008F7407">
            <w:pPr>
              <w:pStyle w:val="TableParagraph"/>
              <w:spacing w:line="210" w:lineRule="exact"/>
              <w:ind w:left="107"/>
              <w:rPr>
                <w:b/>
                <w:sz w:val="20"/>
              </w:rPr>
            </w:pPr>
            <w:r>
              <w:rPr>
                <w:b/>
                <w:sz w:val="20"/>
              </w:rPr>
              <w:t>SECTION C– CANCER ACCESS POLICY</w:t>
            </w:r>
          </w:p>
        </w:tc>
        <w:tc>
          <w:tcPr>
            <w:tcW w:w="1014" w:type="dxa"/>
          </w:tcPr>
          <w:p w14:paraId="410F0271" w14:textId="77777777" w:rsidR="006C31EB" w:rsidRDefault="008F7407">
            <w:pPr>
              <w:pStyle w:val="TableParagraph"/>
              <w:spacing w:line="210" w:lineRule="exact"/>
              <w:ind w:left="246" w:right="236"/>
              <w:jc w:val="center"/>
              <w:rPr>
                <w:sz w:val="20"/>
              </w:rPr>
            </w:pPr>
            <w:r>
              <w:rPr>
                <w:sz w:val="20"/>
              </w:rPr>
              <w:t>36</w:t>
            </w:r>
          </w:p>
        </w:tc>
      </w:tr>
      <w:tr w:rsidR="006C31EB" w14:paraId="184C8EC6" w14:textId="77777777">
        <w:trPr>
          <w:trHeight w:val="230"/>
        </w:trPr>
        <w:tc>
          <w:tcPr>
            <w:tcW w:w="9180" w:type="dxa"/>
          </w:tcPr>
          <w:p w14:paraId="07551D9E" w14:textId="77777777" w:rsidR="006C31EB" w:rsidRDefault="008F7407">
            <w:pPr>
              <w:pStyle w:val="TableParagraph"/>
              <w:spacing w:line="210" w:lineRule="exact"/>
              <w:ind w:left="107"/>
              <w:rPr>
                <w:b/>
                <w:sz w:val="20"/>
              </w:rPr>
            </w:pPr>
            <w:r>
              <w:rPr>
                <w:b/>
                <w:sz w:val="20"/>
              </w:rPr>
              <w:t>SECTION D – DIAGNOSTICS</w:t>
            </w:r>
          </w:p>
        </w:tc>
        <w:tc>
          <w:tcPr>
            <w:tcW w:w="1014" w:type="dxa"/>
          </w:tcPr>
          <w:p w14:paraId="675DE5FA" w14:textId="77777777" w:rsidR="006C31EB" w:rsidRDefault="008F7407">
            <w:pPr>
              <w:pStyle w:val="TableParagraph"/>
              <w:spacing w:line="210" w:lineRule="exact"/>
              <w:ind w:left="246" w:right="236"/>
              <w:jc w:val="center"/>
              <w:rPr>
                <w:sz w:val="20"/>
              </w:rPr>
            </w:pPr>
            <w:r>
              <w:rPr>
                <w:sz w:val="20"/>
              </w:rPr>
              <w:t>36</w:t>
            </w:r>
          </w:p>
        </w:tc>
      </w:tr>
      <w:tr w:rsidR="006C31EB" w14:paraId="206D9F63" w14:textId="77777777">
        <w:trPr>
          <w:trHeight w:val="230"/>
        </w:trPr>
        <w:tc>
          <w:tcPr>
            <w:tcW w:w="9180" w:type="dxa"/>
          </w:tcPr>
          <w:p w14:paraId="4C0E0B6F" w14:textId="77777777" w:rsidR="006C31EB" w:rsidRDefault="008F7407">
            <w:pPr>
              <w:pStyle w:val="TableParagraph"/>
              <w:spacing w:line="210" w:lineRule="exact"/>
              <w:ind w:left="107"/>
              <w:rPr>
                <w:rFonts w:ascii="Times New Roman"/>
                <w:sz w:val="20"/>
              </w:rPr>
            </w:pPr>
            <w:r>
              <w:rPr>
                <w:rFonts w:ascii="Times New Roman"/>
                <w:sz w:val="20"/>
              </w:rPr>
              <w:t>Diagnostic Access targets</w:t>
            </w:r>
          </w:p>
        </w:tc>
        <w:tc>
          <w:tcPr>
            <w:tcW w:w="1014" w:type="dxa"/>
          </w:tcPr>
          <w:p w14:paraId="51D9826E" w14:textId="77777777" w:rsidR="006C31EB" w:rsidRDefault="008F7407">
            <w:pPr>
              <w:pStyle w:val="TableParagraph"/>
              <w:spacing w:line="210" w:lineRule="exact"/>
              <w:ind w:left="246" w:right="236"/>
              <w:jc w:val="center"/>
              <w:rPr>
                <w:sz w:val="20"/>
              </w:rPr>
            </w:pPr>
            <w:r>
              <w:rPr>
                <w:sz w:val="20"/>
              </w:rPr>
              <w:t>36</w:t>
            </w:r>
          </w:p>
        </w:tc>
      </w:tr>
      <w:tr w:rsidR="006C31EB" w14:paraId="60A15CC7" w14:textId="77777777">
        <w:trPr>
          <w:trHeight w:val="459"/>
        </w:trPr>
        <w:tc>
          <w:tcPr>
            <w:tcW w:w="9180" w:type="dxa"/>
          </w:tcPr>
          <w:p w14:paraId="2888623F" w14:textId="77777777" w:rsidR="006C31EB" w:rsidRDefault="008F7407">
            <w:pPr>
              <w:pStyle w:val="TableParagraph"/>
              <w:spacing w:line="227" w:lineRule="exact"/>
              <w:ind w:left="107"/>
              <w:rPr>
                <w:sz w:val="20"/>
              </w:rPr>
            </w:pPr>
            <w:r>
              <w:rPr>
                <w:sz w:val="20"/>
              </w:rPr>
              <w:t>Referral guidance – diagnostic investigations</w:t>
            </w:r>
          </w:p>
        </w:tc>
        <w:tc>
          <w:tcPr>
            <w:tcW w:w="1014" w:type="dxa"/>
          </w:tcPr>
          <w:p w14:paraId="132DD718" w14:textId="77777777" w:rsidR="006C31EB" w:rsidRDefault="008F7407">
            <w:pPr>
              <w:pStyle w:val="TableParagraph"/>
              <w:spacing w:line="227" w:lineRule="exact"/>
              <w:ind w:left="246" w:right="236"/>
              <w:jc w:val="center"/>
              <w:rPr>
                <w:sz w:val="20"/>
              </w:rPr>
            </w:pPr>
            <w:r>
              <w:rPr>
                <w:sz w:val="20"/>
              </w:rPr>
              <w:t>36</w:t>
            </w:r>
          </w:p>
        </w:tc>
      </w:tr>
      <w:tr w:rsidR="006C31EB" w14:paraId="6DB9C364" w14:textId="77777777">
        <w:trPr>
          <w:trHeight w:val="460"/>
        </w:trPr>
        <w:tc>
          <w:tcPr>
            <w:tcW w:w="9180" w:type="dxa"/>
          </w:tcPr>
          <w:p w14:paraId="29712CD0" w14:textId="77777777" w:rsidR="006C31EB" w:rsidRDefault="008F7407">
            <w:pPr>
              <w:pStyle w:val="TableParagraph"/>
              <w:spacing w:line="229" w:lineRule="exact"/>
              <w:ind w:left="107"/>
              <w:rPr>
                <w:b/>
                <w:sz w:val="20"/>
              </w:rPr>
            </w:pPr>
            <w:r>
              <w:rPr>
                <w:b/>
                <w:sz w:val="20"/>
              </w:rPr>
              <w:t>SECTION E – SUPPORTING DELIVERY OF THE POLICY</w:t>
            </w:r>
          </w:p>
        </w:tc>
        <w:tc>
          <w:tcPr>
            <w:tcW w:w="1014" w:type="dxa"/>
          </w:tcPr>
          <w:p w14:paraId="75D0FE54" w14:textId="77777777" w:rsidR="006C31EB" w:rsidRDefault="008F7407">
            <w:pPr>
              <w:pStyle w:val="TableParagraph"/>
              <w:spacing w:line="228" w:lineRule="exact"/>
              <w:ind w:left="246" w:right="236"/>
              <w:jc w:val="center"/>
              <w:rPr>
                <w:sz w:val="20"/>
              </w:rPr>
            </w:pPr>
            <w:r>
              <w:rPr>
                <w:sz w:val="20"/>
              </w:rPr>
              <w:t>39</w:t>
            </w:r>
          </w:p>
        </w:tc>
      </w:tr>
      <w:tr w:rsidR="006C31EB" w14:paraId="4E6DB06B" w14:textId="77777777">
        <w:trPr>
          <w:trHeight w:val="230"/>
        </w:trPr>
        <w:tc>
          <w:tcPr>
            <w:tcW w:w="9180" w:type="dxa"/>
          </w:tcPr>
          <w:p w14:paraId="0A89BC4E" w14:textId="77777777" w:rsidR="006C31EB" w:rsidRDefault="008F7407">
            <w:pPr>
              <w:pStyle w:val="TableParagraph"/>
              <w:spacing w:line="210" w:lineRule="exact"/>
              <w:ind w:left="107"/>
              <w:rPr>
                <w:sz w:val="20"/>
              </w:rPr>
            </w:pPr>
            <w:r>
              <w:rPr>
                <w:sz w:val="20"/>
              </w:rPr>
              <w:t>Escalation processes where demand exceeds capacity</w:t>
            </w:r>
          </w:p>
        </w:tc>
        <w:tc>
          <w:tcPr>
            <w:tcW w:w="1014" w:type="dxa"/>
          </w:tcPr>
          <w:p w14:paraId="6109C23E" w14:textId="77777777" w:rsidR="006C31EB" w:rsidRDefault="008F7407">
            <w:pPr>
              <w:pStyle w:val="TableParagraph"/>
              <w:spacing w:line="210" w:lineRule="exact"/>
              <w:ind w:left="246" w:right="235"/>
              <w:jc w:val="center"/>
              <w:rPr>
                <w:sz w:val="20"/>
              </w:rPr>
            </w:pPr>
            <w:r>
              <w:rPr>
                <w:sz w:val="20"/>
              </w:rPr>
              <w:t>39</w:t>
            </w:r>
          </w:p>
        </w:tc>
      </w:tr>
      <w:tr w:rsidR="006C31EB" w14:paraId="7F887C48" w14:textId="77777777">
        <w:trPr>
          <w:trHeight w:val="230"/>
        </w:trPr>
        <w:tc>
          <w:tcPr>
            <w:tcW w:w="9180" w:type="dxa"/>
          </w:tcPr>
          <w:p w14:paraId="6115E84A" w14:textId="77777777" w:rsidR="006C31EB" w:rsidRDefault="008F7407">
            <w:pPr>
              <w:pStyle w:val="TableParagraph"/>
              <w:spacing w:line="210" w:lineRule="exact"/>
              <w:ind w:left="107"/>
              <w:rPr>
                <w:sz w:val="20"/>
              </w:rPr>
            </w:pPr>
            <w:r>
              <w:rPr>
                <w:sz w:val="20"/>
              </w:rPr>
              <w:t>Management/performance information</w:t>
            </w:r>
          </w:p>
        </w:tc>
        <w:tc>
          <w:tcPr>
            <w:tcW w:w="1014" w:type="dxa"/>
          </w:tcPr>
          <w:p w14:paraId="207D3C8C" w14:textId="77777777" w:rsidR="006C31EB" w:rsidRDefault="008F7407">
            <w:pPr>
              <w:pStyle w:val="TableParagraph"/>
              <w:spacing w:line="210" w:lineRule="exact"/>
              <w:ind w:left="246" w:right="238"/>
              <w:jc w:val="center"/>
              <w:rPr>
                <w:sz w:val="20"/>
              </w:rPr>
            </w:pPr>
            <w:r>
              <w:rPr>
                <w:sz w:val="20"/>
              </w:rPr>
              <w:t>39</w:t>
            </w:r>
          </w:p>
        </w:tc>
      </w:tr>
      <w:tr w:rsidR="006C31EB" w14:paraId="260CF48E" w14:textId="77777777">
        <w:trPr>
          <w:trHeight w:val="230"/>
        </w:trPr>
        <w:tc>
          <w:tcPr>
            <w:tcW w:w="9180" w:type="dxa"/>
          </w:tcPr>
          <w:p w14:paraId="3214C38D" w14:textId="77777777" w:rsidR="006C31EB" w:rsidRDefault="008F7407">
            <w:pPr>
              <w:pStyle w:val="TableParagraph"/>
              <w:spacing w:line="210" w:lineRule="exact"/>
              <w:ind w:left="107"/>
              <w:rPr>
                <w:sz w:val="20"/>
              </w:rPr>
            </w:pPr>
            <w:r>
              <w:rPr>
                <w:sz w:val="20"/>
              </w:rPr>
              <w:t>Audit</w:t>
            </w:r>
          </w:p>
        </w:tc>
        <w:tc>
          <w:tcPr>
            <w:tcW w:w="1014" w:type="dxa"/>
          </w:tcPr>
          <w:p w14:paraId="619ED98E" w14:textId="77777777" w:rsidR="006C31EB" w:rsidRDefault="008F7407">
            <w:pPr>
              <w:pStyle w:val="TableParagraph"/>
              <w:spacing w:line="210" w:lineRule="exact"/>
              <w:ind w:left="246" w:right="236"/>
              <w:jc w:val="center"/>
              <w:rPr>
                <w:sz w:val="20"/>
              </w:rPr>
            </w:pPr>
            <w:r>
              <w:rPr>
                <w:sz w:val="20"/>
              </w:rPr>
              <w:t>40</w:t>
            </w:r>
          </w:p>
        </w:tc>
      </w:tr>
      <w:tr w:rsidR="006C31EB" w14:paraId="1A565EAA" w14:textId="77777777">
        <w:trPr>
          <w:trHeight w:val="460"/>
        </w:trPr>
        <w:tc>
          <w:tcPr>
            <w:tcW w:w="9180" w:type="dxa"/>
          </w:tcPr>
          <w:p w14:paraId="5A0EA880" w14:textId="77777777" w:rsidR="006C31EB" w:rsidRDefault="008F7407">
            <w:pPr>
              <w:pStyle w:val="TableParagraph"/>
              <w:spacing w:line="227" w:lineRule="exact"/>
              <w:ind w:left="107"/>
              <w:rPr>
                <w:sz w:val="20"/>
              </w:rPr>
            </w:pPr>
            <w:r>
              <w:rPr>
                <w:sz w:val="20"/>
              </w:rPr>
              <w:t>Policy review</w:t>
            </w:r>
          </w:p>
        </w:tc>
        <w:tc>
          <w:tcPr>
            <w:tcW w:w="1014" w:type="dxa"/>
          </w:tcPr>
          <w:p w14:paraId="7F632A30" w14:textId="77777777" w:rsidR="006C31EB" w:rsidRDefault="008F7407">
            <w:pPr>
              <w:pStyle w:val="TableParagraph"/>
              <w:spacing w:line="227" w:lineRule="exact"/>
              <w:ind w:left="246" w:right="236"/>
              <w:jc w:val="center"/>
              <w:rPr>
                <w:sz w:val="20"/>
              </w:rPr>
            </w:pPr>
            <w:r>
              <w:rPr>
                <w:sz w:val="20"/>
              </w:rPr>
              <w:t>40</w:t>
            </w:r>
          </w:p>
        </w:tc>
      </w:tr>
      <w:tr w:rsidR="006C31EB" w14:paraId="37304F12" w14:textId="77777777">
        <w:trPr>
          <w:trHeight w:val="230"/>
        </w:trPr>
        <w:tc>
          <w:tcPr>
            <w:tcW w:w="9180" w:type="dxa"/>
          </w:tcPr>
          <w:p w14:paraId="7E7A5088" w14:textId="77777777" w:rsidR="006C31EB" w:rsidRDefault="008F7407">
            <w:pPr>
              <w:pStyle w:val="TableParagraph"/>
              <w:spacing w:line="210" w:lineRule="exact"/>
              <w:ind w:left="107"/>
              <w:rPr>
                <w:b/>
                <w:sz w:val="20"/>
              </w:rPr>
            </w:pPr>
            <w:r>
              <w:rPr>
                <w:b/>
                <w:sz w:val="20"/>
              </w:rPr>
              <w:t>Appendices</w:t>
            </w:r>
          </w:p>
        </w:tc>
        <w:tc>
          <w:tcPr>
            <w:tcW w:w="1014" w:type="dxa"/>
          </w:tcPr>
          <w:p w14:paraId="35707B20" w14:textId="77777777" w:rsidR="006C31EB" w:rsidRDefault="006C31EB">
            <w:pPr>
              <w:pStyle w:val="TableParagraph"/>
              <w:rPr>
                <w:rFonts w:ascii="Times New Roman"/>
                <w:sz w:val="16"/>
              </w:rPr>
            </w:pPr>
          </w:p>
        </w:tc>
      </w:tr>
      <w:tr w:rsidR="006C31EB" w14:paraId="70BA4B53" w14:textId="77777777">
        <w:trPr>
          <w:trHeight w:val="228"/>
        </w:trPr>
        <w:tc>
          <w:tcPr>
            <w:tcW w:w="9180" w:type="dxa"/>
          </w:tcPr>
          <w:p w14:paraId="53563437" w14:textId="77777777" w:rsidR="006C31EB" w:rsidRDefault="008F7407">
            <w:pPr>
              <w:pStyle w:val="TableParagraph"/>
              <w:spacing w:line="209" w:lineRule="exact"/>
              <w:ind w:left="107"/>
              <w:rPr>
                <w:sz w:val="20"/>
              </w:rPr>
            </w:pPr>
            <w:r>
              <w:rPr>
                <w:sz w:val="20"/>
              </w:rPr>
              <w:t>Appendix 1 – Definitions</w:t>
            </w:r>
          </w:p>
        </w:tc>
        <w:tc>
          <w:tcPr>
            <w:tcW w:w="1014" w:type="dxa"/>
          </w:tcPr>
          <w:p w14:paraId="2D1DF12E" w14:textId="77777777" w:rsidR="006C31EB" w:rsidRDefault="008F7407">
            <w:pPr>
              <w:pStyle w:val="TableParagraph"/>
              <w:spacing w:line="209" w:lineRule="exact"/>
              <w:ind w:left="246" w:right="236"/>
              <w:jc w:val="center"/>
              <w:rPr>
                <w:sz w:val="20"/>
              </w:rPr>
            </w:pPr>
            <w:r>
              <w:rPr>
                <w:sz w:val="20"/>
              </w:rPr>
              <w:t>41</w:t>
            </w:r>
          </w:p>
        </w:tc>
      </w:tr>
      <w:tr w:rsidR="006C31EB" w14:paraId="6C2BCC9D" w14:textId="77777777">
        <w:trPr>
          <w:trHeight w:val="230"/>
        </w:trPr>
        <w:tc>
          <w:tcPr>
            <w:tcW w:w="9180" w:type="dxa"/>
          </w:tcPr>
          <w:p w14:paraId="35E89249" w14:textId="77777777" w:rsidR="006C31EB" w:rsidRDefault="008F7407">
            <w:pPr>
              <w:pStyle w:val="TableParagraph"/>
              <w:spacing w:line="210" w:lineRule="exact"/>
              <w:ind w:left="107"/>
              <w:rPr>
                <w:sz w:val="20"/>
              </w:rPr>
            </w:pPr>
            <w:r>
              <w:rPr>
                <w:sz w:val="20"/>
              </w:rPr>
              <w:t>Appendix 2 – Policy Risk/Impact Assessment</w:t>
            </w:r>
          </w:p>
        </w:tc>
        <w:tc>
          <w:tcPr>
            <w:tcW w:w="1014" w:type="dxa"/>
          </w:tcPr>
          <w:p w14:paraId="3640B9FC" w14:textId="77777777" w:rsidR="006C31EB" w:rsidRDefault="008F7407">
            <w:pPr>
              <w:pStyle w:val="TableParagraph"/>
              <w:spacing w:line="210" w:lineRule="exact"/>
              <w:ind w:left="246" w:right="236"/>
              <w:jc w:val="center"/>
              <w:rPr>
                <w:sz w:val="20"/>
              </w:rPr>
            </w:pPr>
            <w:r>
              <w:rPr>
                <w:sz w:val="20"/>
              </w:rPr>
              <w:t>43</w:t>
            </w:r>
          </w:p>
        </w:tc>
      </w:tr>
      <w:tr w:rsidR="006C31EB" w14:paraId="3D0D6FCB" w14:textId="77777777">
        <w:trPr>
          <w:trHeight w:val="230"/>
        </w:trPr>
        <w:tc>
          <w:tcPr>
            <w:tcW w:w="9180" w:type="dxa"/>
          </w:tcPr>
          <w:p w14:paraId="67559B98" w14:textId="77777777" w:rsidR="006C31EB" w:rsidRDefault="008F7407">
            <w:pPr>
              <w:pStyle w:val="TableParagraph"/>
              <w:spacing w:line="210" w:lineRule="exact"/>
              <w:ind w:left="107"/>
              <w:rPr>
                <w:sz w:val="20"/>
              </w:rPr>
            </w:pPr>
            <w:r>
              <w:rPr>
                <w:sz w:val="20"/>
              </w:rPr>
              <w:t>Appendix 3 – Equality Impact Assessment</w:t>
            </w:r>
          </w:p>
        </w:tc>
        <w:tc>
          <w:tcPr>
            <w:tcW w:w="1014" w:type="dxa"/>
          </w:tcPr>
          <w:p w14:paraId="5A3EFA19" w14:textId="77777777" w:rsidR="006C31EB" w:rsidRDefault="008F7407">
            <w:pPr>
              <w:pStyle w:val="TableParagraph"/>
              <w:spacing w:line="210" w:lineRule="exact"/>
              <w:ind w:left="246" w:right="238"/>
              <w:jc w:val="center"/>
              <w:rPr>
                <w:sz w:val="20"/>
              </w:rPr>
            </w:pPr>
            <w:r>
              <w:rPr>
                <w:sz w:val="20"/>
              </w:rPr>
              <w:t>44</w:t>
            </w:r>
          </w:p>
        </w:tc>
      </w:tr>
      <w:tr w:rsidR="006C31EB" w14:paraId="09DD0F65" w14:textId="77777777">
        <w:trPr>
          <w:trHeight w:val="230"/>
        </w:trPr>
        <w:tc>
          <w:tcPr>
            <w:tcW w:w="9180" w:type="dxa"/>
          </w:tcPr>
          <w:p w14:paraId="47868900" w14:textId="77777777" w:rsidR="006C31EB" w:rsidRDefault="008F7407">
            <w:pPr>
              <w:pStyle w:val="TableParagraph"/>
              <w:spacing w:line="210" w:lineRule="exact"/>
              <w:ind w:left="107"/>
              <w:rPr>
                <w:sz w:val="20"/>
              </w:rPr>
            </w:pPr>
            <w:r>
              <w:rPr>
                <w:sz w:val="20"/>
              </w:rPr>
              <w:t>Appendix 4 – Clinical Outcome Form</w:t>
            </w:r>
          </w:p>
        </w:tc>
        <w:tc>
          <w:tcPr>
            <w:tcW w:w="1014" w:type="dxa"/>
          </w:tcPr>
          <w:p w14:paraId="0F429F11" w14:textId="77777777" w:rsidR="006C31EB" w:rsidRDefault="008F7407">
            <w:pPr>
              <w:pStyle w:val="TableParagraph"/>
              <w:spacing w:line="210" w:lineRule="exact"/>
              <w:ind w:left="246" w:right="237"/>
              <w:jc w:val="center"/>
              <w:rPr>
                <w:sz w:val="20"/>
              </w:rPr>
            </w:pPr>
            <w:r>
              <w:rPr>
                <w:sz w:val="20"/>
              </w:rPr>
              <w:t>46</w:t>
            </w:r>
          </w:p>
        </w:tc>
      </w:tr>
      <w:tr w:rsidR="006C31EB" w14:paraId="65E30355" w14:textId="77777777">
        <w:trPr>
          <w:trHeight w:val="230"/>
        </w:trPr>
        <w:tc>
          <w:tcPr>
            <w:tcW w:w="9180" w:type="dxa"/>
          </w:tcPr>
          <w:p w14:paraId="00A43C5C" w14:textId="77777777" w:rsidR="006C31EB" w:rsidRDefault="008F7407">
            <w:pPr>
              <w:pStyle w:val="TableParagraph"/>
              <w:spacing w:line="210" w:lineRule="exact"/>
              <w:ind w:left="107"/>
              <w:rPr>
                <w:sz w:val="20"/>
              </w:rPr>
            </w:pPr>
            <w:r>
              <w:rPr>
                <w:sz w:val="20"/>
              </w:rPr>
              <w:t>Appendix 5– Standard Operating Procedures</w:t>
            </w:r>
          </w:p>
        </w:tc>
        <w:tc>
          <w:tcPr>
            <w:tcW w:w="1014" w:type="dxa"/>
          </w:tcPr>
          <w:p w14:paraId="37AC3E69" w14:textId="77777777" w:rsidR="006C31EB" w:rsidRDefault="008F7407">
            <w:pPr>
              <w:pStyle w:val="TableParagraph"/>
              <w:spacing w:line="210" w:lineRule="exact"/>
              <w:ind w:left="246" w:right="237"/>
              <w:jc w:val="center"/>
              <w:rPr>
                <w:sz w:val="20"/>
              </w:rPr>
            </w:pPr>
            <w:r>
              <w:rPr>
                <w:sz w:val="20"/>
              </w:rPr>
              <w:t>47</w:t>
            </w:r>
          </w:p>
        </w:tc>
      </w:tr>
      <w:tr w:rsidR="006C31EB" w14:paraId="4D2FDE15" w14:textId="77777777">
        <w:trPr>
          <w:trHeight w:val="350"/>
        </w:trPr>
        <w:tc>
          <w:tcPr>
            <w:tcW w:w="9180" w:type="dxa"/>
          </w:tcPr>
          <w:p w14:paraId="5103BA3B" w14:textId="77777777" w:rsidR="006C31EB" w:rsidRDefault="008F7407">
            <w:pPr>
              <w:pStyle w:val="TableParagraph"/>
              <w:spacing w:before="58"/>
              <w:ind w:left="107"/>
              <w:rPr>
                <w:sz w:val="20"/>
              </w:rPr>
            </w:pPr>
            <w:r>
              <w:rPr>
                <w:sz w:val="20"/>
              </w:rPr>
              <w:t>Appendix 6- Shropshire Consultant to Consultant Referrals Policy</w:t>
            </w:r>
          </w:p>
        </w:tc>
        <w:tc>
          <w:tcPr>
            <w:tcW w:w="1014" w:type="dxa"/>
          </w:tcPr>
          <w:p w14:paraId="170C47EC" w14:textId="77777777" w:rsidR="006C31EB" w:rsidRDefault="008F7407">
            <w:pPr>
              <w:pStyle w:val="TableParagraph"/>
              <w:spacing w:line="228" w:lineRule="exact"/>
              <w:ind w:left="246" w:right="236"/>
              <w:jc w:val="center"/>
              <w:rPr>
                <w:sz w:val="20"/>
              </w:rPr>
            </w:pPr>
            <w:r>
              <w:rPr>
                <w:sz w:val="20"/>
              </w:rPr>
              <w:t>48</w:t>
            </w:r>
          </w:p>
        </w:tc>
      </w:tr>
      <w:tr w:rsidR="006C31EB" w14:paraId="171C8DBA" w14:textId="77777777">
        <w:trPr>
          <w:trHeight w:val="253"/>
        </w:trPr>
        <w:tc>
          <w:tcPr>
            <w:tcW w:w="9180" w:type="dxa"/>
          </w:tcPr>
          <w:p w14:paraId="4067B20E" w14:textId="77777777" w:rsidR="006C31EB" w:rsidRDefault="008F7407">
            <w:pPr>
              <w:pStyle w:val="TableParagraph"/>
              <w:spacing w:line="228" w:lineRule="exact"/>
              <w:ind w:left="107"/>
              <w:rPr>
                <w:sz w:val="20"/>
              </w:rPr>
            </w:pPr>
            <w:r>
              <w:rPr>
                <w:sz w:val="20"/>
              </w:rPr>
              <w:t>Appendix 7 - English &amp; Welsh Referral Flow Charts</w:t>
            </w:r>
          </w:p>
        </w:tc>
        <w:tc>
          <w:tcPr>
            <w:tcW w:w="1014" w:type="dxa"/>
          </w:tcPr>
          <w:p w14:paraId="6526A889" w14:textId="77777777" w:rsidR="006C31EB" w:rsidRDefault="008F7407">
            <w:pPr>
              <w:pStyle w:val="TableParagraph"/>
              <w:spacing w:line="228" w:lineRule="exact"/>
              <w:ind w:left="246" w:right="236"/>
              <w:jc w:val="center"/>
              <w:rPr>
                <w:sz w:val="20"/>
              </w:rPr>
            </w:pPr>
            <w:r>
              <w:rPr>
                <w:sz w:val="20"/>
              </w:rPr>
              <w:t>52</w:t>
            </w:r>
          </w:p>
        </w:tc>
      </w:tr>
      <w:tr w:rsidR="006C31EB" w14:paraId="0D802D62" w14:textId="77777777">
        <w:trPr>
          <w:trHeight w:val="460"/>
        </w:trPr>
        <w:tc>
          <w:tcPr>
            <w:tcW w:w="9180" w:type="dxa"/>
          </w:tcPr>
          <w:p w14:paraId="3D75D902" w14:textId="77777777" w:rsidR="006C31EB" w:rsidRDefault="008F7407">
            <w:pPr>
              <w:pStyle w:val="TableParagraph"/>
              <w:spacing w:line="228" w:lineRule="exact"/>
              <w:ind w:left="107"/>
              <w:rPr>
                <w:sz w:val="20"/>
              </w:rPr>
            </w:pPr>
            <w:r>
              <w:rPr>
                <w:sz w:val="20"/>
              </w:rPr>
              <w:t>Appendix 8 - Record of Minor Amendments</w:t>
            </w:r>
          </w:p>
        </w:tc>
        <w:tc>
          <w:tcPr>
            <w:tcW w:w="1014" w:type="dxa"/>
          </w:tcPr>
          <w:p w14:paraId="6D1303A8" w14:textId="77777777" w:rsidR="006C31EB" w:rsidRDefault="008F7407">
            <w:pPr>
              <w:pStyle w:val="TableParagraph"/>
              <w:spacing w:line="228" w:lineRule="exact"/>
              <w:ind w:left="246" w:right="238"/>
              <w:jc w:val="center"/>
              <w:rPr>
                <w:sz w:val="20"/>
              </w:rPr>
            </w:pPr>
            <w:r>
              <w:rPr>
                <w:sz w:val="20"/>
              </w:rPr>
              <w:t>54</w:t>
            </w:r>
          </w:p>
        </w:tc>
      </w:tr>
    </w:tbl>
    <w:p w14:paraId="0959CB11" w14:textId="77777777" w:rsidR="006C31EB" w:rsidRDefault="006C31EB">
      <w:pPr>
        <w:spacing w:line="228" w:lineRule="exact"/>
        <w:jc w:val="center"/>
        <w:rPr>
          <w:sz w:val="20"/>
        </w:rPr>
        <w:sectPr w:rsidR="006C31EB">
          <w:footerReference w:type="default" r:id="rId9"/>
          <w:pgSz w:w="11900" w:h="16840"/>
          <w:pgMar w:top="980" w:right="560" w:bottom="1420" w:left="200" w:header="0" w:footer="1221" w:gutter="0"/>
          <w:pgNumType w:start="3"/>
          <w:cols w:space="720"/>
        </w:sectPr>
      </w:pPr>
    </w:p>
    <w:p w14:paraId="54D00312" w14:textId="77777777" w:rsidR="006C31EB" w:rsidRDefault="008F7407">
      <w:pPr>
        <w:spacing w:before="75"/>
        <w:ind w:left="1218"/>
        <w:rPr>
          <w:b/>
          <w:sz w:val="28"/>
        </w:rPr>
      </w:pPr>
      <w:r>
        <w:rPr>
          <w:b/>
          <w:sz w:val="28"/>
        </w:rPr>
        <w:lastRenderedPageBreak/>
        <w:t>Section A Operational Overview</w:t>
      </w:r>
    </w:p>
    <w:p w14:paraId="4B12B6B6" w14:textId="77777777" w:rsidR="006C31EB" w:rsidRDefault="008F7407">
      <w:pPr>
        <w:spacing w:before="247"/>
        <w:ind w:left="650"/>
        <w:rPr>
          <w:b/>
          <w:sz w:val="20"/>
        </w:rPr>
      </w:pPr>
      <w:r>
        <w:rPr>
          <w:b/>
          <w:sz w:val="20"/>
        </w:rPr>
        <w:t>INTRODUCTION</w:t>
      </w:r>
    </w:p>
    <w:p w14:paraId="27F8308C" w14:textId="77777777" w:rsidR="006C31EB" w:rsidRDefault="006C31EB">
      <w:pPr>
        <w:pStyle w:val="BodyText"/>
        <w:rPr>
          <w:b/>
          <w:sz w:val="22"/>
        </w:rPr>
      </w:pPr>
    </w:p>
    <w:p w14:paraId="776B28D2" w14:textId="77777777" w:rsidR="006C31EB" w:rsidRDefault="006C31EB">
      <w:pPr>
        <w:pStyle w:val="BodyText"/>
        <w:spacing w:before="5"/>
        <w:rPr>
          <w:b/>
          <w:sz w:val="18"/>
        </w:rPr>
      </w:pPr>
    </w:p>
    <w:p w14:paraId="650A08CE" w14:textId="77777777" w:rsidR="006C31EB" w:rsidRDefault="008F7407">
      <w:pPr>
        <w:ind w:left="650"/>
        <w:rPr>
          <w:b/>
          <w:sz w:val="20"/>
        </w:rPr>
      </w:pPr>
      <w:r>
        <w:rPr>
          <w:b/>
          <w:sz w:val="20"/>
        </w:rPr>
        <w:t>Policy aims and rationale</w:t>
      </w:r>
    </w:p>
    <w:p w14:paraId="4D00C53D" w14:textId="77777777" w:rsidR="006C31EB" w:rsidRDefault="006C31EB">
      <w:pPr>
        <w:pStyle w:val="BodyText"/>
        <w:spacing w:before="10"/>
        <w:rPr>
          <w:b/>
          <w:sz w:val="22"/>
        </w:rPr>
      </w:pPr>
    </w:p>
    <w:p w14:paraId="319B9F69" w14:textId="77777777" w:rsidR="006C31EB" w:rsidRDefault="008F7407">
      <w:pPr>
        <w:pStyle w:val="ListParagraph"/>
        <w:numPr>
          <w:ilvl w:val="0"/>
          <w:numId w:val="20"/>
        </w:numPr>
        <w:tabs>
          <w:tab w:val="left" w:pos="1372"/>
        </w:tabs>
        <w:spacing w:line="276" w:lineRule="auto"/>
        <w:ind w:hanging="360"/>
        <w:jc w:val="both"/>
        <w:rPr>
          <w:sz w:val="20"/>
        </w:rPr>
      </w:pPr>
      <w:r>
        <w:rPr>
          <w:sz w:val="20"/>
        </w:rPr>
        <w:t xml:space="preserve">The length of time that a patient needs to wait for hospital treatment is an important quality issue and is monitored nationally. RJAH is committed to ensuring that patients receive their treatment in accordance with the national objectives, the contracts agreed with both English and Welsh Commissioners and in line with the eligibility of a patient’s right to treatment by the NHS. In Commissioning terms, for border counties English patients are those registered with an English GP, (regardless of where they live) and Welsh patients are those registered with a Welsh GP (regardless of where they live). For more </w:t>
      </w:r>
      <w:proofErr w:type="gramStart"/>
      <w:r>
        <w:rPr>
          <w:sz w:val="20"/>
        </w:rPr>
        <w:t>information</w:t>
      </w:r>
      <w:proofErr w:type="gramEnd"/>
      <w:r>
        <w:rPr>
          <w:sz w:val="20"/>
        </w:rPr>
        <w:t xml:space="preserve"> please see ‘Protocol for Cross-Border Healthcare</w:t>
      </w:r>
      <w:r>
        <w:rPr>
          <w:spacing w:val="-8"/>
          <w:sz w:val="20"/>
        </w:rPr>
        <w:t xml:space="preserve"> </w:t>
      </w:r>
      <w:r>
        <w:rPr>
          <w:sz w:val="20"/>
        </w:rPr>
        <w:t>Services.</w:t>
      </w:r>
    </w:p>
    <w:p w14:paraId="3A3F485A" w14:textId="77777777" w:rsidR="006C31EB" w:rsidRDefault="006C31EB">
      <w:pPr>
        <w:pStyle w:val="BodyText"/>
        <w:rPr>
          <w:sz w:val="23"/>
        </w:rPr>
      </w:pPr>
    </w:p>
    <w:p w14:paraId="28C769EE" w14:textId="77777777" w:rsidR="006C31EB" w:rsidRDefault="008F7407">
      <w:pPr>
        <w:pStyle w:val="ListParagraph"/>
        <w:numPr>
          <w:ilvl w:val="0"/>
          <w:numId w:val="20"/>
        </w:numPr>
        <w:tabs>
          <w:tab w:val="left" w:pos="1372"/>
        </w:tabs>
        <w:spacing w:line="276" w:lineRule="auto"/>
        <w:ind w:hanging="360"/>
        <w:jc w:val="both"/>
        <w:rPr>
          <w:sz w:val="20"/>
        </w:rPr>
      </w:pPr>
      <w:r>
        <w:rPr>
          <w:sz w:val="20"/>
        </w:rPr>
        <w:t xml:space="preserve">This policy outlines the Trust’s approach to managing patient’s access in line with relevant English and Welsh guidance. In this policy Welsh rules have been highlighted in blue. This policy is intended to support delivery of the maximum commissioned waiting times from referral to first definitive </w:t>
      </w:r>
      <w:proofErr w:type="gramStart"/>
      <w:r>
        <w:rPr>
          <w:sz w:val="20"/>
        </w:rPr>
        <w:t>treatment, and</w:t>
      </w:r>
      <w:proofErr w:type="gramEnd"/>
      <w:r>
        <w:rPr>
          <w:sz w:val="20"/>
        </w:rPr>
        <w:t xml:space="preserve"> is designed to ensure fair and equitable access to hospital services in line with the NHS Constitution.</w:t>
      </w:r>
    </w:p>
    <w:p w14:paraId="0537A303" w14:textId="77777777" w:rsidR="006C31EB" w:rsidRDefault="006C31EB">
      <w:pPr>
        <w:pStyle w:val="BodyText"/>
        <w:spacing w:before="1"/>
        <w:rPr>
          <w:sz w:val="23"/>
        </w:rPr>
      </w:pPr>
    </w:p>
    <w:p w14:paraId="42754B82" w14:textId="77777777" w:rsidR="006C31EB" w:rsidRDefault="008F7407">
      <w:pPr>
        <w:pStyle w:val="ListParagraph"/>
        <w:numPr>
          <w:ilvl w:val="0"/>
          <w:numId w:val="20"/>
        </w:numPr>
        <w:tabs>
          <w:tab w:val="left" w:pos="1372"/>
        </w:tabs>
        <w:ind w:left="1371" w:right="0" w:hanging="362"/>
        <w:rPr>
          <w:sz w:val="20"/>
        </w:rPr>
      </w:pPr>
      <w:r>
        <w:rPr>
          <w:sz w:val="20"/>
        </w:rPr>
        <w:t>The</w:t>
      </w:r>
      <w:r>
        <w:rPr>
          <w:spacing w:val="-4"/>
          <w:sz w:val="20"/>
        </w:rPr>
        <w:t xml:space="preserve"> </w:t>
      </w:r>
      <w:r>
        <w:rPr>
          <w:sz w:val="20"/>
        </w:rPr>
        <w:t>policy’s</w:t>
      </w:r>
      <w:r>
        <w:rPr>
          <w:spacing w:val="-3"/>
          <w:sz w:val="20"/>
        </w:rPr>
        <w:t xml:space="preserve"> </w:t>
      </w:r>
      <w:r>
        <w:rPr>
          <w:sz w:val="20"/>
        </w:rPr>
        <w:t>overall</w:t>
      </w:r>
      <w:r>
        <w:rPr>
          <w:spacing w:val="-3"/>
          <w:sz w:val="20"/>
        </w:rPr>
        <w:t xml:space="preserve"> </w:t>
      </w:r>
      <w:r>
        <w:rPr>
          <w:sz w:val="20"/>
        </w:rPr>
        <w:t>aim</w:t>
      </w:r>
      <w:r>
        <w:rPr>
          <w:spacing w:val="-3"/>
          <w:sz w:val="20"/>
        </w:rPr>
        <w:t xml:space="preserve"> </w:t>
      </w:r>
      <w:r>
        <w:rPr>
          <w:sz w:val="20"/>
        </w:rPr>
        <w:t>is</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patients</w:t>
      </w:r>
      <w:r>
        <w:rPr>
          <w:spacing w:val="-3"/>
          <w:sz w:val="20"/>
        </w:rPr>
        <w:t xml:space="preserve"> </w:t>
      </w:r>
      <w:r>
        <w:rPr>
          <w:sz w:val="20"/>
        </w:rPr>
        <w:t>are</w:t>
      </w:r>
      <w:r>
        <w:rPr>
          <w:spacing w:val="-3"/>
          <w:sz w:val="20"/>
        </w:rPr>
        <w:t xml:space="preserve"> </w:t>
      </w:r>
      <w:r>
        <w:rPr>
          <w:sz w:val="20"/>
        </w:rPr>
        <w:t>treated</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timely</w:t>
      </w:r>
      <w:r>
        <w:rPr>
          <w:spacing w:val="-3"/>
          <w:sz w:val="20"/>
        </w:rPr>
        <w:t xml:space="preserve"> </w:t>
      </w:r>
      <w:r>
        <w:rPr>
          <w:sz w:val="20"/>
        </w:rPr>
        <w:t>and</w:t>
      </w:r>
      <w:r>
        <w:rPr>
          <w:spacing w:val="-3"/>
          <w:sz w:val="20"/>
        </w:rPr>
        <w:t xml:space="preserve"> </w:t>
      </w:r>
      <w:r>
        <w:rPr>
          <w:sz w:val="20"/>
        </w:rPr>
        <w:t>effective</w:t>
      </w:r>
      <w:r>
        <w:rPr>
          <w:spacing w:val="-4"/>
          <w:sz w:val="20"/>
        </w:rPr>
        <w:t xml:space="preserve"> </w:t>
      </w:r>
      <w:r>
        <w:rPr>
          <w:sz w:val="20"/>
        </w:rPr>
        <w:t>manner,</w:t>
      </w:r>
      <w:r>
        <w:rPr>
          <w:spacing w:val="-3"/>
          <w:sz w:val="20"/>
        </w:rPr>
        <w:t xml:space="preserve"> </w:t>
      </w:r>
      <w:r>
        <w:rPr>
          <w:sz w:val="20"/>
        </w:rPr>
        <w:t>specifically</w:t>
      </w:r>
      <w:r>
        <w:rPr>
          <w:spacing w:val="-3"/>
          <w:sz w:val="20"/>
        </w:rPr>
        <w:t xml:space="preserve"> </w:t>
      </w:r>
      <w:r>
        <w:rPr>
          <w:sz w:val="20"/>
        </w:rPr>
        <w:t>to:</w:t>
      </w:r>
    </w:p>
    <w:p w14:paraId="28DE9484" w14:textId="77777777" w:rsidR="006C31EB" w:rsidRDefault="006C31EB">
      <w:pPr>
        <w:pStyle w:val="BodyText"/>
        <w:spacing w:before="10"/>
        <w:rPr>
          <w:sz w:val="25"/>
        </w:rPr>
      </w:pPr>
    </w:p>
    <w:p w14:paraId="7DF46111" w14:textId="77777777" w:rsidR="006C31EB" w:rsidRDefault="008F7407">
      <w:pPr>
        <w:pStyle w:val="ListParagraph"/>
        <w:numPr>
          <w:ilvl w:val="1"/>
          <w:numId w:val="20"/>
        </w:numPr>
        <w:tabs>
          <w:tab w:val="left" w:pos="2092"/>
        </w:tabs>
        <w:spacing w:line="276" w:lineRule="auto"/>
        <w:ind w:right="510" w:hanging="360"/>
        <w:rPr>
          <w:sz w:val="20"/>
        </w:rPr>
      </w:pPr>
      <w:r>
        <w:rPr>
          <w:sz w:val="20"/>
        </w:rPr>
        <w:t>Ensure that patients receive treatment according to their clinical priority, with routine patients and those with the same clinical priority treated in chronological</w:t>
      </w:r>
      <w:r>
        <w:rPr>
          <w:spacing w:val="-14"/>
          <w:sz w:val="20"/>
        </w:rPr>
        <w:t xml:space="preserve"> </w:t>
      </w:r>
      <w:proofErr w:type="gramStart"/>
      <w:r>
        <w:rPr>
          <w:sz w:val="20"/>
        </w:rPr>
        <w:t>order;</w:t>
      </w:r>
      <w:proofErr w:type="gramEnd"/>
    </w:p>
    <w:p w14:paraId="233CD691" w14:textId="77777777" w:rsidR="006C31EB" w:rsidRDefault="008F7407">
      <w:pPr>
        <w:pStyle w:val="ListParagraph"/>
        <w:numPr>
          <w:ilvl w:val="1"/>
          <w:numId w:val="20"/>
        </w:numPr>
        <w:tabs>
          <w:tab w:val="left" w:pos="2092"/>
        </w:tabs>
        <w:spacing w:before="1" w:line="276" w:lineRule="auto"/>
        <w:ind w:right="511" w:hanging="360"/>
        <w:rPr>
          <w:sz w:val="20"/>
        </w:rPr>
      </w:pPr>
      <w:r>
        <w:rPr>
          <w:sz w:val="20"/>
        </w:rPr>
        <w:t>Reduce waiting times for treatment and ensure patients are treated in accordance with agreed standards (</w:t>
      </w:r>
      <w:r>
        <w:rPr>
          <w:i/>
          <w:sz w:val="20"/>
        </w:rPr>
        <w:t xml:space="preserve">note: </w:t>
      </w:r>
      <w:r>
        <w:rPr>
          <w:sz w:val="20"/>
        </w:rPr>
        <w:t>these are different for English and Welsh</w:t>
      </w:r>
      <w:r>
        <w:rPr>
          <w:spacing w:val="-19"/>
          <w:sz w:val="20"/>
        </w:rPr>
        <w:t xml:space="preserve"> </w:t>
      </w:r>
      <w:r>
        <w:rPr>
          <w:sz w:val="20"/>
        </w:rPr>
        <w:t>commissioners</w:t>
      </w:r>
      <w:proofErr w:type="gramStart"/>
      <w:r>
        <w:rPr>
          <w:sz w:val="20"/>
        </w:rPr>
        <w:t>);</w:t>
      </w:r>
      <w:proofErr w:type="gramEnd"/>
    </w:p>
    <w:p w14:paraId="70004939" w14:textId="77777777" w:rsidR="006C31EB" w:rsidRDefault="008F7407">
      <w:pPr>
        <w:pStyle w:val="ListParagraph"/>
        <w:numPr>
          <w:ilvl w:val="1"/>
          <w:numId w:val="20"/>
        </w:numPr>
        <w:tabs>
          <w:tab w:val="left" w:pos="2090"/>
          <w:tab w:val="left" w:pos="2091"/>
        </w:tabs>
        <w:ind w:right="0"/>
        <w:rPr>
          <w:sz w:val="20"/>
        </w:rPr>
      </w:pPr>
      <w:r>
        <w:rPr>
          <w:sz w:val="20"/>
        </w:rPr>
        <w:t>Provide an operational guide to managing patients in line with the national and local</w:t>
      </w:r>
      <w:r>
        <w:rPr>
          <w:spacing w:val="-31"/>
          <w:sz w:val="20"/>
        </w:rPr>
        <w:t xml:space="preserve"> </w:t>
      </w:r>
      <w:proofErr w:type="gramStart"/>
      <w:r>
        <w:rPr>
          <w:sz w:val="20"/>
        </w:rPr>
        <w:t>standards;</w:t>
      </w:r>
      <w:proofErr w:type="gramEnd"/>
    </w:p>
    <w:p w14:paraId="5605F3A9" w14:textId="77777777" w:rsidR="006C31EB" w:rsidRDefault="008F7407">
      <w:pPr>
        <w:pStyle w:val="ListParagraph"/>
        <w:numPr>
          <w:ilvl w:val="1"/>
          <w:numId w:val="20"/>
        </w:numPr>
        <w:tabs>
          <w:tab w:val="left" w:pos="2092"/>
        </w:tabs>
        <w:spacing w:before="34"/>
        <w:ind w:left="2091" w:right="0" w:hanging="362"/>
        <w:rPr>
          <w:sz w:val="20"/>
        </w:rPr>
      </w:pPr>
      <w:r>
        <w:rPr>
          <w:sz w:val="20"/>
        </w:rPr>
        <w:t>Define roles and responsibilities for key</w:t>
      </w:r>
      <w:r>
        <w:rPr>
          <w:spacing w:val="-7"/>
          <w:sz w:val="20"/>
        </w:rPr>
        <w:t xml:space="preserve"> </w:t>
      </w:r>
      <w:proofErr w:type="gramStart"/>
      <w:r>
        <w:rPr>
          <w:sz w:val="20"/>
        </w:rPr>
        <w:t>stakeholders;</w:t>
      </w:r>
      <w:proofErr w:type="gramEnd"/>
    </w:p>
    <w:p w14:paraId="3D618039" w14:textId="77777777" w:rsidR="006C31EB" w:rsidRDefault="008F7407">
      <w:pPr>
        <w:pStyle w:val="ListParagraph"/>
        <w:numPr>
          <w:ilvl w:val="1"/>
          <w:numId w:val="20"/>
        </w:numPr>
        <w:tabs>
          <w:tab w:val="left" w:pos="2092"/>
        </w:tabs>
        <w:spacing w:before="35" w:line="276" w:lineRule="auto"/>
        <w:ind w:right="507" w:hanging="360"/>
        <w:rPr>
          <w:sz w:val="20"/>
        </w:rPr>
      </w:pPr>
      <w:r>
        <w:rPr>
          <w:sz w:val="20"/>
        </w:rPr>
        <w:t>Establish a consistent approach to managing patient access across the Trust, supported by training and standard operating procedures;</w:t>
      </w:r>
      <w:r>
        <w:rPr>
          <w:spacing w:val="-6"/>
          <w:sz w:val="20"/>
        </w:rPr>
        <w:t xml:space="preserve"> </w:t>
      </w:r>
      <w:r>
        <w:rPr>
          <w:sz w:val="20"/>
        </w:rPr>
        <w:t>and</w:t>
      </w:r>
    </w:p>
    <w:p w14:paraId="6080DEC6" w14:textId="77777777" w:rsidR="006C31EB" w:rsidRDefault="008F7407">
      <w:pPr>
        <w:pStyle w:val="ListParagraph"/>
        <w:numPr>
          <w:ilvl w:val="1"/>
          <w:numId w:val="20"/>
        </w:numPr>
        <w:tabs>
          <w:tab w:val="left" w:pos="2090"/>
          <w:tab w:val="left" w:pos="2091"/>
        </w:tabs>
        <w:spacing w:line="276" w:lineRule="auto"/>
        <w:ind w:hanging="360"/>
        <w:rPr>
          <w:sz w:val="20"/>
        </w:rPr>
      </w:pPr>
      <w:r>
        <w:rPr>
          <w:sz w:val="20"/>
        </w:rPr>
        <w:t>Ensure accuracy of all related data to support monitoring of performance and adherence to the policy</w:t>
      </w:r>
    </w:p>
    <w:p w14:paraId="4AEF4A7D" w14:textId="77777777" w:rsidR="006C31EB" w:rsidRDefault="006C31EB">
      <w:pPr>
        <w:pStyle w:val="BodyText"/>
        <w:rPr>
          <w:sz w:val="22"/>
        </w:rPr>
      </w:pPr>
    </w:p>
    <w:p w14:paraId="59098137" w14:textId="77777777" w:rsidR="006C31EB" w:rsidRDefault="006C31EB">
      <w:pPr>
        <w:pStyle w:val="BodyText"/>
        <w:spacing w:before="5"/>
        <w:rPr>
          <w:sz w:val="18"/>
        </w:rPr>
      </w:pPr>
    </w:p>
    <w:p w14:paraId="5CAEF2B8" w14:textId="77777777" w:rsidR="006C31EB" w:rsidRDefault="008F7407">
      <w:pPr>
        <w:pStyle w:val="Heading3"/>
      </w:pPr>
      <w:r>
        <w:t>Patient Choice for English Patients</w:t>
      </w:r>
    </w:p>
    <w:p w14:paraId="3EA27195" w14:textId="77777777" w:rsidR="006C31EB" w:rsidRDefault="006C31EB">
      <w:pPr>
        <w:pStyle w:val="BodyText"/>
        <w:spacing w:before="10"/>
        <w:rPr>
          <w:b/>
          <w:sz w:val="22"/>
        </w:rPr>
      </w:pPr>
    </w:p>
    <w:p w14:paraId="78EC3AD1" w14:textId="77777777" w:rsidR="006C31EB" w:rsidRDefault="008F7407">
      <w:pPr>
        <w:pStyle w:val="ListParagraph"/>
        <w:numPr>
          <w:ilvl w:val="0"/>
          <w:numId w:val="20"/>
        </w:numPr>
        <w:tabs>
          <w:tab w:val="left" w:pos="1372"/>
        </w:tabs>
        <w:spacing w:line="276" w:lineRule="auto"/>
        <w:ind w:hanging="360"/>
        <w:jc w:val="both"/>
        <w:rPr>
          <w:sz w:val="20"/>
        </w:rPr>
      </w:pPr>
      <w:r>
        <w:rPr>
          <w:sz w:val="20"/>
        </w:rPr>
        <w:t>Patients have a legal right to choose where they go for their first outpatient appointment, to change hospital if they have had to wait longer than the maximum waiting times (18 weeks or 2 weeks to see a specialist for suspected cancer) and to carry out a specialist test suggested by their GP. (See Choice Framework</w:t>
      </w:r>
      <w:r>
        <w:rPr>
          <w:spacing w:val="-2"/>
          <w:sz w:val="20"/>
        </w:rPr>
        <w:t xml:space="preserve"> </w:t>
      </w:r>
      <w:r>
        <w:rPr>
          <w:sz w:val="20"/>
        </w:rPr>
        <w:t>2015/16).</w:t>
      </w:r>
    </w:p>
    <w:p w14:paraId="19994E07" w14:textId="77777777" w:rsidR="006C31EB" w:rsidRDefault="006C31EB">
      <w:pPr>
        <w:pStyle w:val="BodyText"/>
        <w:rPr>
          <w:sz w:val="22"/>
        </w:rPr>
      </w:pPr>
    </w:p>
    <w:p w14:paraId="29531DD0" w14:textId="77777777" w:rsidR="006C31EB" w:rsidRDefault="006C31EB">
      <w:pPr>
        <w:pStyle w:val="BodyText"/>
        <w:spacing w:before="6"/>
        <w:rPr>
          <w:sz w:val="18"/>
        </w:rPr>
      </w:pPr>
    </w:p>
    <w:p w14:paraId="74AB8209" w14:textId="77777777" w:rsidR="006C31EB" w:rsidRDefault="008F7407">
      <w:pPr>
        <w:pStyle w:val="Heading3"/>
        <w:spacing w:before="1"/>
      </w:pPr>
      <w:r>
        <w:t>Principles</w:t>
      </w:r>
    </w:p>
    <w:p w14:paraId="72A88C6D" w14:textId="77777777" w:rsidR="006C31EB" w:rsidRDefault="006C31EB">
      <w:pPr>
        <w:pStyle w:val="BodyText"/>
        <w:spacing w:before="10"/>
        <w:rPr>
          <w:b/>
          <w:sz w:val="22"/>
        </w:rPr>
      </w:pPr>
    </w:p>
    <w:p w14:paraId="472026DC" w14:textId="77777777" w:rsidR="006C31EB" w:rsidRDefault="008F7407">
      <w:pPr>
        <w:pStyle w:val="ListParagraph"/>
        <w:numPr>
          <w:ilvl w:val="0"/>
          <w:numId w:val="20"/>
        </w:numPr>
        <w:tabs>
          <w:tab w:val="left" w:pos="1372"/>
        </w:tabs>
        <w:spacing w:line="276" w:lineRule="auto"/>
        <w:ind w:right="507" w:hanging="360"/>
        <w:jc w:val="both"/>
        <w:rPr>
          <w:sz w:val="20"/>
        </w:rPr>
      </w:pPr>
      <w:r>
        <w:rPr>
          <w:sz w:val="20"/>
        </w:rPr>
        <w:t>Entitlement to use the National Health Service free of charge is based on where a person normally lives regardless of their nationality or whether they hold a British passport or have lived and paid National Insurance contributions and taxes in this country in the past. Anyone who has lived lawfully in the UK for at least 12 months immediately preceding treatment is exempt from</w:t>
      </w:r>
      <w:r>
        <w:rPr>
          <w:spacing w:val="-17"/>
          <w:sz w:val="20"/>
        </w:rPr>
        <w:t xml:space="preserve"> </w:t>
      </w:r>
      <w:r>
        <w:rPr>
          <w:sz w:val="20"/>
        </w:rPr>
        <w:t>charges.</w:t>
      </w:r>
    </w:p>
    <w:p w14:paraId="377FAA1A" w14:textId="77777777" w:rsidR="006C31EB" w:rsidRDefault="006C31EB">
      <w:pPr>
        <w:pStyle w:val="BodyText"/>
        <w:rPr>
          <w:sz w:val="23"/>
        </w:rPr>
      </w:pPr>
    </w:p>
    <w:p w14:paraId="37AD7BAA" w14:textId="77777777" w:rsidR="006C31EB" w:rsidRDefault="008F7407">
      <w:pPr>
        <w:pStyle w:val="ListParagraph"/>
        <w:numPr>
          <w:ilvl w:val="0"/>
          <w:numId w:val="20"/>
        </w:numPr>
        <w:tabs>
          <w:tab w:val="left" w:pos="1372"/>
        </w:tabs>
        <w:spacing w:line="276" w:lineRule="auto"/>
        <w:ind w:hanging="360"/>
        <w:jc w:val="both"/>
        <w:rPr>
          <w:sz w:val="20"/>
        </w:rPr>
      </w:pPr>
      <w:r>
        <w:rPr>
          <w:sz w:val="20"/>
        </w:rPr>
        <w:t>The Trust relies on GPs and other referrers to ensure patients understand their responsibilities (including provision of accurate demographics) and potential pathway steps and timescales when being referred. This will ensure that patients understand the likely speed at which they will be treated, are able to accept timely appointments when offered and are referred under the appropriate clinical guideline with pre- referral diagnostics and reviews, for example completion of Oxford Hip/Knee Score questionnaire, completed in advance. (Reference should be made to Shropshire CCG</w:t>
      </w:r>
      <w:r>
        <w:rPr>
          <w:spacing w:val="-15"/>
          <w:sz w:val="20"/>
        </w:rPr>
        <w:t xml:space="preserve"> </w:t>
      </w:r>
      <w:r>
        <w:rPr>
          <w:sz w:val="20"/>
        </w:rPr>
        <w:t>guidelines).</w:t>
      </w:r>
    </w:p>
    <w:p w14:paraId="156E08E5"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3957EE64" w14:textId="77777777" w:rsidR="006C31EB" w:rsidRDefault="008F7407">
      <w:pPr>
        <w:pStyle w:val="ListParagraph"/>
        <w:numPr>
          <w:ilvl w:val="0"/>
          <w:numId w:val="20"/>
        </w:numPr>
        <w:tabs>
          <w:tab w:val="left" w:pos="1372"/>
        </w:tabs>
        <w:spacing w:before="77" w:line="276" w:lineRule="auto"/>
        <w:ind w:right="509" w:hanging="360"/>
        <w:jc w:val="both"/>
        <w:rPr>
          <w:sz w:val="20"/>
        </w:rPr>
      </w:pPr>
      <w:r>
        <w:rPr>
          <w:sz w:val="20"/>
        </w:rPr>
        <w:lastRenderedPageBreak/>
        <w:t>Nothing should be done to limit treatment for patients who have a clinical need for it. The Trust also has a responsibility to ensure no patient is added to waiting lists</w:t>
      </w:r>
      <w:r>
        <w:rPr>
          <w:spacing w:val="-18"/>
          <w:sz w:val="20"/>
        </w:rPr>
        <w:t xml:space="preserve"> </w:t>
      </w:r>
      <w:r>
        <w:rPr>
          <w:sz w:val="20"/>
        </w:rPr>
        <w:t>inappropriately.</w:t>
      </w:r>
    </w:p>
    <w:p w14:paraId="7D614AD1" w14:textId="77777777" w:rsidR="006C31EB" w:rsidRDefault="006C31EB">
      <w:pPr>
        <w:pStyle w:val="BodyText"/>
        <w:spacing w:before="1"/>
        <w:rPr>
          <w:sz w:val="23"/>
        </w:rPr>
      </w:pPr>
    </w:p>
    <w:p w14:paraId="188021A0" w14:textId="77777777" w:rsidR="006C31EB" w:rsidRDefault="008F7407">
      <w:pPr>
        <w:pStyle w:val="ListParagraph"/>
        <w:numPr>
          <w:ilvl w:val="0"/>
          <w:numId w:val="20"/>
        </w:numPr>
        <w:tabs>
          <w:tab w:val="left" w:pos="1372"/>
        </w:tabs>
        <w:spacing w:line="276" w:lineRule="auto"/>
        <w:jc w:val="both"/>
        <w:rPr>
          <w:sz w:val="20"/>
        </w:rPr>
      </w:pPr>
      <w:r>
        <w:rPr>
          <w:sz w:val="20"/>
        </w:rPr>
        <w:t xml:space="preserve">Everyone involved with implementing the access policy should have a clear understanding of their roles and responsibilities and seek additional training when they are unclear about this; core training is mandatory. Failure to adhere to this policy will be managed in line with relevant Trust policies, </w:t>
      </w:r>
      <w:proofErr w:type="gramStart"/>
      <w:r>
        <w:rPr>
          <w:sz w:val="20"/>
        </w:rPr>
        <w:t>e.g.</w:t>
      </w:r>
      <w:proofErr w:type="gramEnd"/>
      <w:r>
        <w:rPr>
          <w:sz w:val="20"/>
        </w:rPr>
        <w:t xml:space="preserve"> Disciplinary</w:t>
      </w:r>
      <w:r>
        <w:rPr>
          <w:spacing w:val="-2"/>
          <w:sz w:val="20"/>
        </w:rPr>
        <w:t xml:space="preserve"> </w:t>
      </w:r>
      <w:r>
        <w:rPr>
          <w:sz w:val="20"/>
        </w:rPr>
        <w:t>Policy.</w:t>
      </w:r>
    </w:p>
    <w:p w14:paraId="0696A79C" w14:textId="77777777" w:rsidR="006C31EB" w:rsidRDefault="006C31EB">
      <w:pPr>
        <w:pStyle w:val="BodyText"/>
        <w:rPr>
          <w:sz w:val="23"/>
        </w:rPr>
      </w:pPr>
    </w:p>
    <w:p w14:paraId="5CA8ACCA" w14:textId="77777777" w:rsidR="006C31EB" w:rsidRDefault="008F7407">
      <w:pPr>
        <w:pStyle w:val="ListParagraph"/>
        <w:numPr>
          <w:ilvl w:val="0"/>
          <w:numId w:val="20"/>
        </w:numPr>
        <w:tabs>
          <w:tab w:val="left" w:pos="1372"/>
        </w:tabs>
        <w:ind w:left="1371" w:right="0" w:hanging="362"/>
        <w:rPr>
          <w:sz w:val="20"/>
        </w:rPr>
      </w:pPr>
      <w:r>
        <w:rPr>
          <w:sz w:val="20"/>
        </w:rPr>
        <w:t>The policy should be applied consistently across all</w:t>
      </w:r>
      <w:r>
        <w:rPr>
          <w:spacing w:val="-9"/>
          <w:sz w:val="20"/>
        </w:rPr>
        <w:t xml:space="preserve"> </w:t>
      </w:r>
      <w:r>
        <w:rPr>
          <w:sz w:val="20"/>
        </w:rPr>
        <w:t>services.</w:t>
      </w:r>
    </w:p>
    <w:p w14:paraId="4DF9A629" w14:textId="77777777" w:rsidR="006C31EB" w:rsidRDefault="006C31EB">
      <w:pPr>
        <w:pStyle w:val="BodyText"/>
        <w:spacing w:before="10"/>
        <w:rPr>
          <w:sz w:val="25"/>
        </w:rPr>
      </w:pPr>
    </w:p>
    <w:p w14:paraId="7D68587E" w14:textId="77777777" w:rsidR="006C31EB" w:rsidRDefault="008F7407">
      <w:pPr>
        <w:pStyle w:val="ListParagraph"/>
        <w:numPr>
          <w:ilvl w:val="0"/>
          <w:numId w:val="20"/>
        </w:numPr>
        <w:tabs>
          <w:tab w:val="left" w:pos="1371"/>
        </w:tabs>
        <w:spacing w:line="276" w:lineRule="auto"/>
        <w:ind w:right="510" w:hanging="360"/>
        <w:jc w:val="both"/>
        <w:rPr>
          <w:sz w:val="20"/>
        </w:rPr>
      </w:pPr>
      <w:r>
        <w:rPr>
          <w:sz w:val="20"/>
        </w:rPr>
        <w:t xml:space="preserve">Communications with patients should be timely, informative, </w:t>
      </w:r>
      <w:proofErr w:type="gramStart"/>
      <w:r>
        <w:rPr>
          <w:sz w:val="20"/>
        </w:rPr>
        <w:t>clear</w:t>
      </w:r>
      <w:proofErr w:type="gramEnd"/>
      <w:r>
        <w:rPr>
          <w:sz w:val="20"/>
        </w:rPr>
        <w:t xml:space="preserve"> and concise. The process of waiting list management should be clear to</w:t>
      </w:r>
      <w:r>
        <w:rPr>
          <w:spacing w:val="-9"/>
          <w:sz w:val="20"/>
        </w:rPr>
        <w:t xml:space="preserve"> </w:t>
      </w:r>
      <w:r>
        <w:rPr>
          <w:sz w:val="20"/>
        </w:rPr>
        <w:t>patients.</w:t>
      </w:r>
    </w:p>
    <w:p w14:paraId="2717E5AB" w14:textId="77777777" w:rsidR="006C31EB" w:rsidRDefault="006C31EB">
      <w:pPr>
        <w:pStyle w:val="BodyText"/>
        <w:rPr>
          <w:sz w:val="22"/>
        </w:rPr>
      </w:pPr>
    </w:p>
    <w:p w14:paraId="5AD28964" w14:textId="77777777" w:rsidR="006C31EB" w:rsidRDefault="006C31EB">
      <w:pPr>
        <w:pStyle w:val="BodyText"/>
        <w:spacing w:before="6"/>
        <w:rPr>
          <w:sz w:val="18"/>
        </w:rPr>
      </w:pPr>
    </w:p>
    <w:p w14:paraId="59EDAAFA" w14:textId="77777777" w:rsidR="006C31EB" w:rsidRDefault="008F7407">
      <w:pPr>
        <w:pStyle w:val="Heading3"/>
      </w:pPr>
      <w:r>
        <w:t>KEY OPERATIONAL STANDARDS</w:t>
      </w:r>
    </w:p>
    <w:p w14:paraId="0DC51702" w14:textId="77777777" w:rsidR="006C31EB" w:rsidRDefault="006C31EB">
      <w:pPr>
        <w:pStyle w:val="BodyText"/>
        <w:spacing w:before="1"/>
        <w:rPr>
          <w:b/>
        </w:rPr>
      </w:pPr>
    </w:p>
    <w:p w14:paraId="5D106790" w14:textId="77777777" w:rsidR="006C31EB" w:rsidRDefault="008F7407">
      <w:pPr>
        <w:ind w:left="650"/>
        <w:rPr>
          <w:b/>
          <w:sz w:val="20"/>
        </w:rPr>
      </w:pPr>
      <w:r>
        <w:rPr>
          <w:b/>
          <w:sz w:val="20"/>
        </w:rPr>
        <w:t>National Standards</w:t>
      </w:r>
    </w:p>
    <w:p w14:paraId="5961F639" w14:textId="77777777" w:rsidR="006C31EB" w:rsidRDefault="006C31EB">
      <w:pPr>
        <w:pStyle w:val="BodyText"/>
        <w:spacing w:before="10"/>
        <w:rPr>
          <w:b/>
          <w:sz w:val="22"/>
        </w:rPr>
      </w:pPr>
    </w:p>
    <w:p w14:paraId="1E2FCCAA" w14:textId="77777777" w:rsidR="006C31EB" w:rsidRDefault="008F7407">
      <w:pPr>
        <w:pStyle w:val="ListParagraph"/>
        <w:numPr>
          <w:ilvl w:val="0"/>
          <w:numId w:val="20"/>
        </w:numPr>
        <w:tabs>
          <w:tab w:val="left" w:pos="1371"/>
        </w:tabs>
        <w:spacing w:line="276" w:lineRule="auto"/>
        <w:ind w:right="509" w:hanging="360"/>
        <w:jc w:val="both"/>
        <w:rPr>
          <w:sz w:val="20"/>
        </w:rPr>
      </w:pPr>
      <w:r>
        <w:rPr>
          <w:sz w:val="20"/>
        </w:rPr>
        <w:t>The following operational standards are mandatory in the NHS Contract and the performance thresholds are detailed and reported</w:t>
      </w:r>
      <w:r>
        <w:rPr>
          <w:spacing w:val="-5"/>
          <w:sz w:val="20"/>
        </w:rPr>
        <w:t xml:space="preserve"> </w:t>
      </w:r>
      <w:r>
        <w:rPr>
          <w:sz w:val="20"/>
        </w:rPr>
        <w:t>monthly.</w:t>
      </w:r>
    </w:p>
    <w:p w14:paraId="2ACB5513" w14:textId="77777777" w:rsidR="006C31EB" w:rsidRDefault="006C31EB">
      <w:pPr>
        <w:pStyle w:val="BodyText"/>
        <w:spacing w:before="3"/>
        <w:rPr>
          <w:sz w:val="23"/>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431"/>
      </w:tblGrid>
      <w:tr w:rsidR="006C31EB" w14:paraId="32EA09CF" w14:textId="77777777">
        <w:trPr>
          <w:trHeight w:val="464"/>
        </w:trPr>
        <w:tc>
          <w:tcPr>
            <w:tcW w:w="7195" w:type="dxa"/>
          </w:tcPr>
          <w:p w14:paraId="558B8009" w14:textId="77777777" w:rsidR="006C31EB" w:rsidRDefault="008F7407">
            <w:pPr>
              <w:pStyle w:val="TableParagraph"/>
              <w:spacing w:line="228" w:lineRule="exact"/>
              <w:ind w:left="107"/>
              <w:rPr>
                <w:b/>
                <w:sz w:val="20"/>
              </w:rPr>
            </w:pPr>
            <w:r>
              <w:rPr>
                <w:b/>
                <w:sz w:val="20"/>
              </w:rPr>
              <w:t>English Operational Standard</w:t>
            </w:r>
          </w:p>
        </w:tc>
        <w:tc>
          <w:tcPr>
            <w:tcW w:w="2431" w:type="dxa"/>
          </w:tcPr>
          <w:p w14:paraId="63BBB3B5" w14:textId="77777777" w:rsidR="006C31EB" w:rsidRDefault="008F7407">
            <w:pPr>
              <w:pStyle w:val="TableParagraph"/>
              <w:spacing w:line="228" w:lineRule="exact"/>
              <w:ind w:left="108"/>
              <w:rPr>
                <w:b/>
                <w:sz w:val="20"/>
              </w:rPr>
            </w:pPr>
            <w:r>
              <w:rPr>
                <w:b/>
                <w:sz w:val="20"/>
              </w:rPr>
              <w:t>Threshold</w:t>
            </w:r>
          </w:p>
        </w:tc>
      </w:tr>
      <w:tr w:rsidR="006C31EB" w14:paraId="773C1CC4" w14:textId="77777777">
        <w:trPr>
          <w:trHeight w:val="465"/>
        </w:trPr>
        <w:tc>
          <w:tcPr>
            <w:tcW w:w="9626" w:type="dxa"/>
            <w:gridSpan w:val="2"/>
          </w:tcPr>
          <w:p w14:paraId="578728FB" w14:textId="77777777" w:rsidR="006C31EB" w:rsidRDefault="008F7407">
            <w:pPr>
              <w:pStyle w:val="TableParagraph"/>
              <w:spacing w:line="229" w:lineRule="exact"/>
              <w:ind w:left="9"/>
              <w:jc w:val="center"/>
              <w:rPr>
                <w:i/>
                <w:sz w:val="20"/>
              </w:rPr>
            </w:pPr>
            <w:r>
              <w:rPr>
                <w:i/>
                <w:sz w:val="20"/>
                <w:u w:val="single"/>
              </w:rPr>
              <w:t>Referral to Treatment</w:t>
            </w:r>
          </w:p>
        </w:tc>
      </w:tr>
      <w:tr w:rsidR="006C31EB" w14:paraId="20E32717" w14:textId="77777777">
        <w:trPr>
          <w:trHeight w:val="792"/>
        </w:trPr>
        <w:tc>
          <w:tcPr>
            <w:tcW w:w="7195" w:type="dxa"/>
          </w:tcPr>
          <w:p w14:paraId="58288782" w14:textId="77777777" w:rsidR="006C31EB" w:rsidRDefault="008F7407">
            <w:pPr>
              <w:pStyle w:val="TableParagraph"/>
              <w:spacing w:line="276" w:lineRule="auto"/>
              <w:ind w:left="107" w:right="666"/>
              <w:rPr>
                <w:sz w:val="20"/>
              </w:rPr>
            </w:pPr>
            <w:r>
              <w:rPr>
                <w:sz w:val="20"/>
              </w:rPr>
              <w:t>Percentage of service users on incomplete RTT pathways active waiters waiting less than 18 weeks from referral</w:t>
            </w:r>
          </w:p>
        </w:tc>
        <w:tc>
          <w:tcPr>
            <w:tcW w:w="2431" w:type="dxa"/>
          </w:tcPr>
          <w:p w14:paraId="25E36D41" w14:textId="77777777" w:rsidR="006C31EB" w:rsidRDefault="008F7407">
            <w:pPr>
              <w:pStyle w:val="TableParagraph"/>
              <w:spacing w:line="227" w:lineRule="exact"/>
              <w:ind w:left="108"/>
              <w:rPr>
                <w:sz w:val="20"/>
              </w:rPr>
            </w:pPr>
            <w:r>
              <w:rPr>
                <w:sz w:val="20"/>
              </w:rPr>
              <w:t>92% at Specialty Level</w:t>
            </w:r>
          </w:p>
        </w:tc>
      </w:tr>
      <w:tr w:rsidR="006C31EB" w14:paraId="7525879E" w14:textId="77777777">
        <w:trPr>
          <w:trHeight w:val="465"/>
        </w:trPr>
        <w:tc>
          <w:tcPr>
            <w:tcW w:w="9626" w:type="dxa"/>
            <w:gridSpan w:val="2"/>
          </w:tcPr>
          <w:p w14:paraId="455F53FA" w14:textId="77777777" w:rsidR="006C31EB" w:rsidRDefault="008F7407">
            <w:pPr>
              <w:pStyle w:val="TableParagraph"/>
              <w:spacing w:line="228" w:lineRule="exact"/>
              <w:ind w:left="10"/>
              <w:jc w:val="center"/>
              <w:rPr>
                <w:i/>
                <w:sz w:val="20"/>
              </w:rPr>
            </w:pPr>
            <w:r>
              <w:rPr>
                <w:i/>
                <w:sz w:val="20"/>
                <w:u w:val="single"/>
              </w:rPr>
              <w:t>Cancer</w:t>
            </w:r>
          </w:p>
        </w:tc>
      </w:tr>
      <w:tr w:rsidR="006C31EB" w14:paraId="303134F6" w14:textId="77777777">
        <w:trPr>
          <w:trHeight w:val="648"/>
        </w:trPr>
        <w:tc>
          <w:tcPr>
            <w:tcW w:w="7195" w:type="dxa"/>
          </w:tcPr>
          <w:p w14:paraId="3BD0A485" w14:textId="77777777" w:rsidR="006C31EB" w:rsidRDefault="008F7407">
            <w:pPr>
              <w:pStyle w:val="TableParagraph"/>
              <w:spacing w:line="276" w:lineRule="auto"/>
              <w:ind w:left="107" w:right="176"/>
              <w:rPr>
                <w:sz w:val="20"/>
              </w:rPr>
            </w:pPr>
            <w:r>
              <w:rPr>
                <w:sz w:val="20"/>
              </w:rPr>
              <w:t>Percentage of Service Users referred urgently with suspected cancer by a GP waiting less than two weeks for first outpatient appointment</w:t>
            </w:r>
          </w:p>
        </w:tc>
        <w:tc>
          <w:tcPr>
            <w:tcW w:w="2431" w:type="dxa"/>
          </w:tcPr>
          <w:p w14:paraId="4E44605A" w14:textId="77777777" w:rsidR="006C31EB" w:rsidRDefault="008F7407">
            <w:pPr>
              <w:pStyle w:val="TableParagraph"/>
              <w:spacing w:line="276" w:lineRule="auto"/>
              <w:ind w:left="108" w:right="580"/>
              <w:rPr>
                <w:sz w:val="20"/>
              </w:rPr>
            </w:pPr>
            <w:r>
              <w:rPr>
                <w:sz w:val="20"/>
              </w:rPr>
              <w:t>Operating standard 93%</w:t>
            </w:r>
          </w:p>
        </w:tc>
      </w:tr>
      <w:tr w:rsidR="006C31EB" w14:paraId="5366C004" w14:textId="77777777">
        <w:trPr>
          <w:trHeight w:val="648"/>
        </w:trPr>
        <w:tc>
          <w:tcPr>
            <w:tcW w:w="7195" w:type="dxa"/>
          </w:tcPr>
          <w:p w14:paraId="6AC99A28" w14:textId="77777777" w:rsidR="006C31EB" w:rsidRDefault="008F7407">
            <w:pPr>
              <w:pStyle w:val="TableParagraph"/>
              <w:spacing w:line="276" w:lineRule="auto"/>
              <w:ind w:left="107" w:right="254"/>
              <w:rPr>
                <w:sz w:val="20"/>
              </w:rPr>
            </w:pPr>
            <w:r>
              <w:rPr>
                <w:sz w:val="20"/>
              </w:rPr>
              <w:t>Percentage of Service Users waiting no more than one month (31 days) from diagnosis to first definitive treatment for all cancers</w:t>
            </w:r>
          </w:p>
        </w:tc>
        <w:tc>
          <w:tcPr>
            <w:tcW w:w="2431" w:type="dxa"/>
          </w:tcPr>
          <w:p w14:paraId="532BD3BC" w14:textId="77777777" w:rsidR="006C31EB" w:rsidRDefault="008F7407">
            <w:pPr>
              <w:pStyle w:val="TableParagraph"/>
              <w:spacing w:line="276" w:lineRule="auto"/>
              <w:ind w:left="108" w:right="580"/>
              <w:rPr>
                <w:sz w:val="20"/>
              </w:rPr>
            </w:pPr>
            <w:r>
              <w:rPr>
                <w:sz w:val="20"/>
              </w:rPr>
              <w:t>Operating standard 96%</w:t>
            </w:r>
          </w:p>
        </w:tc>
      </w:tr>
      <w:tr w:rsidR="006C31EB" w14:paraId="4569E862" w14:textId="77777777">
        <w:trPr>
          <w:trHeight w:val="648"/>
        </w:trPr>
        <w:tc>
          <w:tcPr>
            <w:tcW w:w="7195" w:type="dxa"/>
          </w:tcPr>
          <w:p w14:paraId="27E148CC" w14:textId="77777777" w:rsidR="006C31EB" w:rsidRDefault="008F7407">
            <w:pPr>
              <w:pStyle w:val="TableParagraph"/>
              <w:spacing w:line="276" w:lineRule="auto"/>
              <w:ind w:left="107" w:right="421"/>
              <w:rPr>
                <w:sz w:val="20"/>
              </w:rPr>
            </w:pPr>
            <w:r>
              <w:rPr>
                <w:sz w:val="20"/>
              </w:rPr>
              <w:t>Percentage of Service Users waiting no more than one month (31 days) for subsequent treatment where that treatment is surgery</w:t>
            </w:r>
          </w:p>
        </w:tc>
        <w:tc>
          <w:tcPr>
            <w:tcW w:w="2431" w:type="dxa"/>
          </w:tcPr>
          <w:p w14:paraId="08B290CE" w14:textId="77777777" w:rsidR="006C31EB" w:rsidRDefault="008F7407">
            <w:pPr>
              <w:pStyle w:val="TableParagraph"/>
              <w:spacing w:line="276" w:lineRule="auto"/>
              <w:ind w:left="107" w:right="581"/>
              <w:rPr>
                <w:sz w:val="20"/>
              </w:rPr>
            </w:pPr>
            <w:r>
              <w:rPr>
                <w:sz w:val="20"/>
              </w:rPr>
              <w:t>Operating standard 94%</w:t>
            </w:r>
          </w:p>
        </w:tc>
      </w:tr>
      <w:tr w:rsidR="006C31EB" w14:paraId="3D228796" w14:textId="77777777">
        <w:trPr>
          <w:trHeight w:val="648"/>
        </w:trPr>
        <w:tc>
          <w:tcPr>
            <w:tcW w:w="7195" w:type="dxa"/>
          </w:tcPr>
          <w:p w14:paraId="0B04BE43" w14:textId="77777777" w:rsidR="006C31EB" w:rsidRDefault="008F7407">
            <w:pPr>
              <w:pStyle w:val="TableParagraph"/>
              <w:spacing w:line="276" w:lineRule="auto"/>
              <w:ind w:left="107" w:right="421"/>
              <w:rPr>
                <w:sz w:val="20"/>
              </w:rPr>
            </w:pPr>
            <w:r>
              <w:rPr>
                <w:sz w:val="20"/>
              </w:rPr>
              <w:t>Percentage of Service Users waiting no more than one month (31 days) for subsequent treatment where that treatment is an anti-cancer drug regimen</w:t>
            </w:r>
          </w:p>
        </w:tc>
        <w:tc>
          <w:tcPr>
            <w:tcW w:w="2431" w:type="dxa"/>
          </w:tcPr>
          <w:p w14:paraId="5003CED4" w14:textId="77777777" w:rsidR="006C31EB" w:rsidRDefault="008F7407">
            <w:pPr>
              <w:pStyle w:val="TableParagraph"/>
              <w:spacing w:line="276" w:lineRule="auto"/>
              <w:ind w:left="108" w:right="580"/>
              <w:rPr>
                <w:sz w:val="20"/>
              </w:rPr>
            </w:pPr>
            <w:r>
              <w:rPr>
                <w:sz w:val="20"/>
              </w:rPr>
              <w:t>Operating standard 98%</w:t>
            </w:r>
          </w:p>
        </w:tc>
      </w:tr>
      <w:tr w:rsidR="006C31EB" w14:paraId="402BEEA5" w14:textId="77777777">
        <w:trPr>
          <w:trHeight w:val="648"/>
        </w:trPr>
        <w:tc>
          <w:tcPr>
            <w:tcW w:w="7195" w:type="dxa"/>
          </w:tcPr>
          <w:p w14:paraId="70B866E5" w14:textId="77777777" w:rsidR="006C31EB" w:rsidRDefault="008F7407">
            <w:pPr>
              <w:pStyle w:val="TableParagraph"/>
              <w:spacing w:line="276" w:lineRule="auto"/>
              <w:ind w:left="107" w:right="421"/>
              <w:rPr>
                <w:sz w:val="20"/>
              </w:rPr>
            </w:pPr>
            <w:r>
              <w:rPr>
                <w:sz w:val="20"/>
              </w:rPr>
              <w:t>Percentage of Service Users waiting no more than one month (31 days) for subsequent treatment where that treatment is a course of radiotherapy</w:t>
            </w:r>
          </w:p>
        </w:tc>
        <w:tc>
          <w:tcPr>
            <w:tcW w:w="2431" w:type="dxa"/>
          </w:tcPr>
          <w:p w14:paraId="6D50647D" w14:textId="77777777" w:rsidR="006C31EB" w:rsidRDefault="008F7407">
            <w:pPr>
              <w:pStyle w:val="TableParagraph"/>
              <w:spacing w:line="276" w:lineRule="auto"/>
              <w:ind w:left="108" w:right="580"/>
              <w:rPr>
                <w:sz w:val="20"/>
              </w:rPr>
            </w:pPr>
            <w:r>
              <w:rPr>
                <w:sz w:val="20"/>
              </w:rPr>
              <w:t>Operating standard 94%</w:t>
            </w:r>
          </w:p>
        </w:tc>
      </w:tr>
      <w:tr w:rsidR="006C31EB" w14:paraId="00BFC27E" w14:textId="77777777">
        <w:trPr>
          <w:trHeight w:val="648"/>
        </w:trPr>
        <w:tc>
          <w:tcPr>
            <w:tcW w:w="7195" w:type="dxa"/>
          </w:tcPr>
          <w:p w14:paraId="706F04AF" w14:textId="77777777" w:rsidR="006C31EB" w:rsidRDefault="008F7407">
            <w:pPr>
              <w:pStyle w:val="TableParagraph"/>
              <w:spacing w:line="276" w:lineRule="auto"/>
              <w:ind w:left="107" w:right="177"/>
              <w:rPr>
                <w:sz w:val="20"/>
              </w:rPr>
            </w:pPr>
            <w:r>
              <w:rPr>
                <w:sz w:val="20"/>
              </w:rPr>
              <w:t>Percentage of Service Users waiting no more than two months (62 days) from urgent GP referral to first definitive treatment for cancer</w:t>
            </w:r>
          </w:p>
        </w:tc>
        <w:tc>
          <w:tcPr>
            <w:tcW w:w="2431" w:type="dxa"/>
          </w:tcPr>
          <w:p w14:paraId="6E13981F" w14:textId="77777777" w:rsidR="006C31EB" w:rsidRDefault="008F7407">
            <w:pPr>
              <w:pStyle w:val="TableParagraph"/>
              <w:spacing w:line="276" w:lineRule="auto"/>
              <w:ind w:left="108" w:right="580"/>
              <w:rPr>
                <w:sz w:val="20"/>
              </w:rPr>
            </w:pPr>
            <w:r>
              <w:rPr>
                <w:sz w:val="20"/>
              </w:rPr>
              <w:t>Operating standard 85%</w:t>
            </w:r>
          </w:p>
        </w:tc>
      </w:tr>
      <w:tr w:rsidR="006C31EB" w14:paraId="26FC3349" w14:textId="77777777">
        <w:trPr>
          <w:trHeight w:val="1057"/>
        </w:trPr>
        <w:tc>
          <w:tcPr>
            <w:tcW w:w="7195" w:type="dxa"/>
          </w:tcPr>
          <w:p w14:paraId="57951E89" w14:textId="77777777" w:rsidR="006C31EB" w:rsidRDefault="008F7407">
            <w:pPr>
              <w:pStyle w:val="TableParagraph"/>
              <w:spacing w:line="276" w:lineRule="auto"/>
              <w:ind w:left="107" w:right="132"/>
              <w:rPr>
                <w:sz w:val="20"/>
              </w:rPr>
            </w:pPr>
            <w:r>
              <w:rPr>
                <w:sz w:val="20"/>
              </w:rPr>
              <w:t>Percentage of Service Users waiting no more than two months (62 days) for first definitive treatment for cancer following a consultant’s decision to upgrade the priority of service user</w:t>
            </w:r>
          </w:p>
        </w:tc>
        <w:tc>
          <w:tcPr>
            <w:tcW w:w="2431" w:type="dxa"/>
          </w:tcPr>
          <w:p w14:paraId="0EC1418B" w14:textId="77777777" w:rsidR="006C31EB" w:rsidRDefault="008F7407">
            <w:pPr>
              <w:pStyle w:val="TableParagraph"/>
              <w:spacing w:line="276" w:lineRule="auto"/>
              <w:ind w:left="108" w:right="980"/>
              <w:rPr>
                <w:sz w:val="20"/>
              </w:rPr>
            </w:pPr>
            <w:r>
              <w:rPr>
                <w:sz w:val="20"/>
              </w:rPr>
              <w:t>Local standard 85%</w:t>
            </w:r>
          </w:p>
        </w:tc>
      </w:tr>
      <w:tr w:rsidR="006C31EB" w14:paraId="52696A7E" w14:textId="77777777">
        <w:trPr>
          <w:trHeight w:val="465"/>
        </w:trPr>
        <w:tc>
          <w:tcPr>
            <w:tcW w:w="9626" w:type="dxa"/>
            <w:gridSpan w:val="2"/>
          </w:tcPr>
          <w:p w14:paraId="34483D6E" w14:textId="77777777" w:rsidR="006C31EB" w:rsidRDefault="008F7407">
            <w:pPr>
              <w:pStyle w:val="TableParagraph"/>
              <w:spacing w:line="229" w:lineRule="exact"/>
              <w:ind w:left="10"/>
              <w:jc w:val="center"/>
              <w:rPr>
                <w:i/>
                <w:sz w:val="20"/>
              </w:rPr>
            </w:pPr>
            <w:r>
              <w:rPr>
                <w:i/>
                <w:sz w:val="20"/>
                <w:u w:val="single"/>
              </w:rPr>
              <w:t>Cancelled operations</w:t>
            </w:r>
          </w:p>
        </w:tc>
      </w:tr>
      <w:tr w:rsidR="006C31EB" w14:paraId="4E555210" w14:textId="77777777">
        <w:trPr>
          <w:trHeight w:val="1057"/>
        </w:trPr>
        <w:tc>
          <w:tcPr>
            <w:tcW w:w="7195" w:type="dxa"/>
          </w:tcPr>
          <w:p w14:paraId="31275331" w14:textId="77777777" w:rsidR="006C31EB" w:rsidRDefault="008F7407">
            <w:pPr>
              <w:pStyle w:val="TableParagraph"/>
              <w:spacing w:line="276" w:lineRule="auto"/>
              <w:ind w:left="107" w:right="120"/>
              <w:rPr>
                <w:sz w:val="20"/>
              </w:rPr>
            </w:pPr>
            <w:r>
              <w:rPr>
                <w:sz w:val="20"/>
              </w:rPr>
              <w:t>All service users who have their operations cancelled on the day of admission (including day of surgery), for non-clinical reasons to be offered another binding date within 28 days, or the service user’s treatment to be funded at the</w:t>
            </w:r>
          </w:p>
          <w:p w14:paraId="4CAF5C76" w14:textId="77777777" w:rsidR="006C31EB" w:rsidRDefault="008F7407">
            <w:pPr>
              <w:pStyle w:val="TableParagraph"/>
              <w:spacing w:line="230" w:lineRule="exact"/>
              <w:ind w:left="107"/>
              <w:rPr>
                <w:sz w:val="20"/>
              </w:rPr>
            </w:pPr>
            <w:r>
              <w:rPr>
                <w:sz w:val="20"/>
              </w:rPr>
              <w:t>time and hospital of their choice</w:t>
            </w:r>
          </w:p>
        </w:tc>
        <w:tc>
          <w:tcPr>
            <w:tcW w:w="2431" w:type="dxa"/>
          </w:tcPr>
          <w:p w14:paraId="7E7AF6A7" w14:textId="77777777" w:rsidR="006C31EB" w:rsidRDefault="008F7407">
            <w:pPr>
              <w:pStyle w:val="TableParagraph"/>
              <w:spacing w:line="227" w:lineRule="exact"/>
              <w:ind w:left="108"/>
              <w:rPr>
                <w:sz w:val="20"/>
              </w:rPr>
            </w:pPr>
            <w:r>
              <w:rPr>
                <w:sz w:val="20"/>
              </w:rPr>
              <w:t>All patients</w:t>
            </w:r>
          </w:p>
        </w:tc>
      </w:tr>
    </w:tbl>
    <w:p w14:paraId="3A3A1125" w14:textId="77777777" w:rsidR="006C31EB" w:rsidRDefault="006C31EB">
      <w:pPr>
        <w:spacing w:line="227" w:lineRule="exact"/>
        <w:rPr>
          <w:sz w:val="20"/>
        </w:rPr>
        <w:sectPr w:rsidR="006C31EB">
          <w:pgSz w:w="11900" w:h="16840"/>
          <w:pgMar w:top="1000" w:right="560" w:bottom="1420" w:left="200" w:header="0" w:footer="1221" w:gutter="0"/>
          <w:cols w:space="720"/>
        </w:sect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431"/>
      </w:tblGrid>
      <w:tr w:rsidR="006C31EB" w14:paraId="634E3823" w14:textId="77777777">
        <w:trPr>
          <w:trHeight w:val="463"/>
        </w:trPr>
        <w:tc>
          <w:tcPr>
            <w:tcW w:w="7195" w:type="dxa"/>
          </w:tcPr>
          <w:p w14:paraId="60B09068" w14:textId="77777777" w:rsidR="006C31EB" w:rsidRDefault="008F7407">
            <w:pPr>
              <w:pStyle w:val="TableParagraph"/>
              <w:spacing w:line="224" w:lineRule="exact"/>
              <w:ind w:left="107"/>
              <w:rPr>
                <w:b/>
                <w:sz w:val="20"/>
              </w:rPr>
            </w:pPr>
            <w:r>
              <w:rPr>
                <w:b/>
                <w:sz w:val="20"/>
              </w:rPr>
              <w:lastRenderedPageBreak/>
              <w:t>English Operational Standard</w:t>
            </w:r>
          </w:p>
        </w:tc>
        <w:tc>
          <w:tcPr>
            <w:tcW w:w="2431" w:type="dxa"/>
          </w:tcPr>
          <w:p w14:paraId="70A0C90F" w14:textId="77777777" w:rsidR="006C31EB" w:rsidRDefault="008F7407">
            <w:pPr>
              <w:pStyle w:val="TableParagraph"/>
              <w:spacing w:line="224" w:lineRule="exact"/>
              <w:ind w:left="108"/>
              <w:rPr>
                <w:b/>
                <w:sz w:val="20"/>
              </w:rPr>
            </w:pPr>
            <w:r>
              <w:rPr>
                <w:b/>
                <w:sz w:val="20"/>
              </w:rPr>
              <w:t>Threshold</w:t>
            </w:r>
          </w:p>
        </w:tc>
      </w:tr>
      <w:tr w:rsidR="006C31EB" w14:paraId="22A1AB42" w14:textId="77777777">
        <w:trPr>
          <w:trHeight w:val="465"/>
        </w:trPr>
        <w:tc>
          <w:tcPr>
            <w:tcW w:w="9626" w:type="dxa"/>
            <w:gridSpan w:val="2"/>
          </w:tcPr>
          <w:p w14:paraId="4ACC81F0" w14:textId="77777777" w:rsidR="006C31EB" w:rsidRDefault="008F7407">
            <w:pPr>
              <w:pStyle w:val="TableParagraph"/>
              <w:spacing w:line="225" w:lineRule="exact"/>
              <w:ind w:left="8"/>
              <w:jc w:val="center"/>
              <w:rPr>
                <w:i/>
                <w:sz w:val="20"/>
              </w:rPr>
            </w:pPr>
            <w:r>
              <w:rPr>
                <w:i/>
                <w:sz w:val="20"/>
                <w:u w:val="single"/>
              </w:rPr>
              <w:t>Diagnostic test waiting times</w:t>
            </w:r>
          </w:p>
        </w:tc>
      </w:tr>
      <w:tr w:rsidR="006C31EB" w14:paraId="6A7912D5" w14:textId="77777777">
        <w:trPr>
          <w:trHeight w:val="528"/>
        </w:trPr>
        <w:tc>
          <w:tcPr>
            <w:tcW w:w="7195" w:type="dxa"/>
          </w:tcPr>
          <w:p w14:paraId="2F33B900" w14:textId="77777777" w:rsidR="006C31EB" w:rsidRDefault="008F7407">
            <w:pPr>
              <w:pStyle w:val="TableParagraph"/>
              <w:spacing w:line="223" w:lineRule="exact"/>
              <w:ind w:left="107"/>
              <w:rPr>
                <w:sz w:val="20"/>
              </w:rPr>
            </w:pPr>
            <w:r>
              <w:rPr>
                <w:sz w:val="20"/>
              </w:rPr>
              <w:t>Percentage of service users waiting less than 6 weeks from referral for a</w:t>
            </w:r>
          </w:p>
          <w:p w14:paraId="6E4D0D6A" w14:textId="77777777" w:rsidR="006C31EB" w:rsidRDefault="008F7407">
            <w:pPr>
              <w:pStyle w:val="TableParagraph"/>
              <w:spacing w:before="35"/>
              <w:ind w:left="107"/>
              <w:rPr>
                <w:sz w:val="20"/>
              </w:rPr>
            </w:pPr>
            <w:r>
              <w:rPr>
                <w:sz w:val="20"/>
              </w:rPr>
              <w:t>diagnostic test</w:t>
            </w:r>
          </w:p>
        </w:tc>
        <w:tc>
          <w:tcPr>
            <w:tcW w:w="2431" w:type="dxa"/>
          </w:tcPr>
          <w:p w14:paraId="1D08823D" w14:textId="77777777" w:rsidR="006C31EB" w:rsidRDefault="008F7407">
            <w:pPr>
              <w:pStyle w:val="TableParagraph"/>
              <w:spacing w:line="223" w:lineRule="exact"/>
              <w:ind w:left="108"/>
              <w:rPr>
                <w:sz w:val="20"/>
              </w:rPr>
            </w:pPr>
            <w:r>
              <w:rPr>
                <w:sz w:val="20"/>
              </w:rPr>
              <w:t>&gt;99%</w:t>
            </w:r>
          </w:p>
        </w:tc>
      </w:tr>
    </w:tbl>
    <w:p w14:paraId="41D469D1" w14:textId="77777777" w:rsidR="006C31EB" w:rsidRDefault="006C31EB">
      <w:pPr>
        <w:pStyle w:val="BodyText"/>
        <w:spacing w:before="7" w:after="1"/>
        <w:rPr>
          <w:sz w:val="19"/>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431"/>
      </w:tblGrid>
      <w:tr w:rsidR="006C31EB" w14:paraId="7B31BFAC" w14:textId="77777777">
        <w:trPr>
          <w:trHeight w:val="463"/>
        </w:trPr>
        <w:tc>
          <w:tcPr>
            <w:tcW w:w="7195" w:type="dxa"/>
          </w:tcPr>
          <w:p w14:paraId="0CEC5B1C" w14:textId="77777777" w:rsidR="006C31EB" w:rsidRDefault="008F7407">
            <w:pPr>
              <w:pStyle w:val="TableParagraph"/>
              <w:spacing w:line="228" w:lineRule="exact"/>
              <w:ind w:left="107"/>
              <w:rPr>
                <w:b/>
                <w:sz w:val="20"/>
              </w:rPr>
            </w:pPr>
            <w:r>
              <w:rPr>
                <w:b/>
                <w:color w:val="0070C0"/>
                <w:sz w:val="20"/>
              </w:rPr>
              <w:t>Welsh Operational Standard</w:t>
            </w:r>
          </w:p>
        </w:tc>
        <w:tc>
          <w:tcPr>
            <w:tcW w:w="2431" w:type="dxa"/>
          </w:tcPr>
          <w:p w14:paraId="626FEF07" w14:textId="77777777" w:rsidR="006C31EB" w:rsidRDefault="008F7407">
            <w:pPr>
              <w:pStyle w:val="TableParagraph"/>
              <w:spacing w:line="228" w:lineRule="exact"/>
              <w:ind w:left="107"/>
              <w:rPr>
                <w:b/>
                <w:sz w:val="20"/>
              </w:rPr>
            </w:pPr>
            <w:r>
              <w:rPr>
                <w:b/>
                <w:color w:val="0070C0"/>
                <w:sz w:val="20"/>
              </w:rPr>
              <w:t>Threshold</w:t>
            </w:r>
          </w:p>
        </w:tc>
      </w:tr>
      <w:tr w:rsidR="006C31EB" w14:paraId="2EF533C9" w14:textId="77777777">
        <w:trPr>
          <w:trHeight w:val="465"/>
        </w:trPr>
        <w:tc>
          <w:tcPr>
            <w:tcW w:w="9626" w:type="dxa"/>
            <w:gridSpan w:val="2"/>
          </w:tcPr>
          <w:p w14:paraId="3E932B69" w14:textId="77777777" w:rsidR="006C31EB" w:rsidRDefault="008F7407">
            <w:pPr>
              <w:pStyle w:val="TableParagraph"/>
              <w:spacing w:line="229" w:lineRule="exact"/>
              <w:ind w:left="9"/>
              <w:jc w:val="center"/>
              <w:rPr>
                <w:i/>
                <w:sz w:val="20"/>
              </w:rPr>
            </w:pPr>
            <w:r>
              <w:rPr>
                <w:i/>
                <w:color w:val="0070C0"/>
                <w:sz w:val="20"/>
                <w:u w:val="single" w:color="0070C0"/>
              </w:rPr>
              <w:t>Referral to Treatment</w:t>
            </w:r>
          </w:p>
        </w:tc>
      </w:tr>
      <w:tr w:rsidR="006C31EB" w14:paraId="72487E87" w14:textId="77777777">
        <w:trPr>
          <w:trHeight w:val="528"/>
        </w:trPr>
        <w:tc>
          <w:tcPr>
            <w:tcW w:w="7195" w:type="dxa"/>
          </w:tcPr>
          <w:p w14:paraId="0FD07B4B" w14:textId="77777777" w:rsidR="006C31EB" w:rsidRDefault="008F7407">
            <w:pPr>
              <w:pStyle w:val="TableParagraph"/>
              <w:spacing w:line="227" w:lineRule="exact"/>
              <w:ind w:left="107"/>
              <w:rPr>
                <w:sz w:val="20"/>
              </w:rPr>
            </w:pPr>
            <w:r>
              <w:rPr>
                <w:i/>
                <w:color w:val="0070C0"/>
                <w:sz w:val="20"/>
              </w:rPr>
              <w:t xml:space="preserve">Welsh Assembly Standard: </w:t>
            </w:r>
            <w:r>
              <w:rPr>
                <w:color w:val="0070C0"/>
                <w:sz w:val="20"/>
              </w:rPr>
              <w:t>Percentage of service users on incomplete RTT</w:t>
            </w:r>
          </w:p>
          <w:p w14:paraId="4C16947B" w14:textId="77777777" w:rsidR="006C31EB" w:rsidRDefault="008F7407">
            <w:pPr>
              <w:pStyle w:val="TableParagraph"/>
              <w:spacing w:before="34"/>
              <w:ind w:left="107"/>
              <w:rPr>
                <w:sz w:val="20"/>
              </w:rPr>
            </w:pPr>
            <w:r>
              <w:rPr>
                <w:color w:val="0070C0"/>
                <w:sz w:val="20"/>
              </w:rPr>
              <w:t>pathways (yet to start treatment) waiting less than 26 weeks from referral</w:t>
            </w:r>
          </w:p>
        </w:tc>
        <w:tc>
          <w:tcPr>
            <w:tcW w:w="2431" w:type="dxa"/>
          </w:tcPr>
          <w:p w14:paraId="194B2148" w14:textId="77777777" w:rsidR="006C31EB" w:rsidRDefault="008F7407">
            <w:pPr>
              <w:pStyle w:val="TableParagraph"/>
              <w:spacing w:line="227" w:lineRule="exact"/>
              <w:ind w:left="108"/>
              <w:rPr>
                <w:sz w:val="20"/>
              </w:rPr>
            </w:pPr>
            <w:r>
              <w:rPr>
                <w:color w:val="0070C0"/>
                <w:sz w:val="20"/>
              </w:rPr>
              <w:t>95%</w:t>
            </w:r>
          </w:p>
        </w:tc>
      </w:tr>
      <w:tr w:rsidR="006C31EB" w14:paraId="21502DED" w14:textId="77777777">
        <w:trPr>
          <w:trHeight w:val="528"/>
        </w:trPr>
        <w:tc>
          <w:tcPr>
            <w:tcW w:w="7195" w:type="dxa"/>
          </w:tcPr>
          <w:p w14:paraId="622AE3CC" w14:textId="77777777" w:rsidR="006C31EB" w:rsidRDefault="008F7407">
            <w:pPr>
              <w:pStyle w:val="TableParagraph"/>
              <w:spacing w:line="227" w:lineRule="exact"/>
              <w:ind w:left="107"/>
              <w:rPr>
                <w:sz w:val="20"/>
              </w:rPr>
            </w:pPr>
            <w:r>
              <w:rPr>
                <w:i/>
                <w:color w:val="0070C0"/>
                <w:sz w:val="20"/>
              </w:rPr>
              <w:t xml:space="preserve">Welsh Assembly Standard: </w:t>
            </w:r>
            <w:r>
              <w:rPr>
                <w:color w:val="0070C0"/>
                <w:sz w:val="20"/>
              </w:rPr>
              <w:t>Percentage of service users on incomplete RTT</w:t>
            </w:r>
          </w:p>
          <w:p w14:paraId="2271F289" w14:textId="77777777" w:rsidR="006C31EB" w:rsidRDefault="008F7407">
            <w:pPr>
              <w:pStyle w:val="TableParagraph"/>
              <w:spacing w:before="35"/>
              <w:ind w:left="107"/>
              <w:rPr>
                <w:sz w:val="20"/>
              </w:rPr>
            </w:pPr>
            <w:r>
              <w:rPr>
                <w:color w:val="0070C0"/>
                <w:sz w:val="20"/>
              </w:rPr>
              <w:t>pathways (yet to start treatment) waiting less than 36 weeks from referral</w:t>
            </w:r>
          </w:p>
        </w:tc>
        <w:tc>
          <w:tcPr>
            <w:tcW w:w="2431" w:type="dxa"/>
          </w:tcPr>
          <w:p w14:paraId="08723B0E" w14:textId="77777777" w:rsidR="006C31EB" w:rsidRDefault="008F7407">
            <w:pPr>
              <w:pStyle w:val="TableParagraph"/>
              <w:spacing w:line="227" w:lineRule="exact"/>
              <w:ind w:left="108"/>
              <w:rPr>
                <w:sz w:val="20"/>
              </w:rPr>
            </w:pPr>
            <w:r>
              <w:rPr>
                <w:color w:val="0070C0"/>
                <w:sz w:val="20"/>
              </w:rPr>
              <w:t>100%</w:t>
            </w:r>
          </w:p>
        </w:tc>
      </w:tr>
      <w:tr w:rsidR="006C31EB" w14:paraId="1E72C21B" w14:textId="77777777">
        <w:trPr>
          <w:trHeight w:val="792"/>
        </w:trPr>
        <w:tc>
          <w:tcPr>
            <w:tcW w:w="7195" w:type="dxa"/>
          </w:tcPr>
          <w:p w14:paraId="1BFEAC86" w14:textId="77777777" w:rsidR="006C31EB" w:rsidRDefault="008F7407">
            <w:pPr>
              <w:pStyle w:val="TableParagraph"/>
              <w:spacing w:line="227" w:lineRule="exact"/>
              <w:ind w:left="107"/>
              <w:rPr>
                <w:sz w:val="20"/>
              </w:rPr>
            </w:pPr>
            <w:r>
              <w:rPr>
                <w:i/>
                <w:color w:val="0070C0"/>
                <w:sz w:val="20"/>
              </w:rPr>
              <w:t xml:space="preserve">Local Variation for Betsi Cadwaladr Local Health Board Standard: </w:t>
            </w:r>
            <w:r>
              <w:rPr>
                <w:color w:val="0070C0"/>
                <w:sz w:val="20"/>
              </w:rPr>
              <w:t>Percentage</w:t>
            </w:r>
          </w:p>
          <w:p w14:paraId="142D58D7" w14:textId="77777777" w:rsidR="006C31EB" w:rsidRDefault="008F7407">
            <w:pPr>
              <w:pStyle w:val="TableParagraph"/>
              <w:spacing w:before="5" w:line="260" w:lineRule="atLeast"/>
              <w:ind w:left="107" w:right="310"/>
              <w:rPr>
                <w:sz w:val="20"/>
              </w:rPr>
            </w:pPr>
            <w:r>
              <w:rPr>
                <w:color w:val="0070C0"/>
                <w:sz w:val="20"/>
              </w:rPr>
              <w:t>of service users on incomplete RTT pathways (yet to start treatment) waiting less than 52 weeks from referral</w:t>
            </w:r>
          </w:p>
        </w:tc>
        <w:tc>
          <w:tcPr>
            <w:tcW w:w="2431" w:type="dxa"/>
          </w:tcPr>
          <w:p w14:paraId="2AB5E083" w14:textId="77777777" w:rsidR="006C31EB" w:rsidRDefault="008F7407">
            <w:pPr>
              <w:pStyle w:val="TableParagraph"/>
              <w:spacing w:line="227" w:lineRule="exact"/>
              <w:ind w:left="108"/>
              <w:rPr>
                <w:sz w:val="20"/>
              </w:rPr>
            </w:pPr>
            <w:r>
              <w:rPr>
                <w:color w:val="0070C0"/>
                <w:sz w:val="20"/>
              </w:rPr>
              <w:t>100%</w:t>
            </w:r>
          </w:p>
        </w:tc>
      </w:tr>
      <w:tr w:rsidR="006C31EB" w14:paraId="52C19036" w14:textId="77777777">
        <w:trPr>
          <w:trHeight w:val="248"/>
        </w:trPr>
        <w:tc>
          <w:tcPr>
            <w:tcW w:w="7195" w:type="dxa"/>
            <w:tcBorders>
              <w:bottom w:val="nil"/>
            </w:tcBorders>
          </w:tcPr>
          <w:p w14:paraId="338D4859" w14:textId="77777777" w:rsidR="006C31EB" w:rsidRDefault="008F7407">
            <w:pPr>
              <w:pStyle w:val="TableParagraph"/>
              <w:spacing w:line="229" w:lineRule="exact"/>
              <w:ind w:left="107"/>
              <w:rPr>
                <w:i/>
                <w:sz w:val="20"/>
              </w:rPr>
            </w:pPr>
            <w:r>
              <w:rPr>
                <w:i/>
                <w:color w:val="0070C0"/>
                <w:sz w:val="20"/>
              </w:rPr>
              <w:t>Local Variations for Powys Local Health Board Standard:</w:t>
            </w:r>
          </w:p>
        </w:tc>
        <w:tc>
          <w:tcPr>
            <w:tcW w:w="2431" w:type="dxa"/>
            <w:tcBorders>
              <w:bottom w:val="nil"/>
            </w:tcBorders>
          </w:tcPr>
          <w:p w14:paraId="4E1D3D32" w14:textId="77777777" w:rsidR="006C31EB" w:rsidRDefault="006C31EB">
            <w:pPr>
              <w:pStyle w:val="TableParagraph"/>
              <w:rPr>
                <w:rFonts w:ascii="Times New Roman"/>
                <w:sz w:val="18"/>
              </w:rPr>
            </w:pPr>
          </w:p>
        </w:tc>
      </w:tr>
      <w:tr w:rsidR="006C31EB" w14:paraId="1E1421C9" w14:textId="77777777">
        <w:trPr>
          <w:trHeight w:val="264"/>
        </w:trPr>
        <w:tc>
          <w:tcPr>
            <w:tcW w:w="7195" w:type="dxa"/>
            <w:tcBorders>
              <w:top w:val="nil"/>
              <w:bottom w:val="nil"/>
            </w:tcBorders>
          </w:tcPr>
          <w:p w14:paraId="66C65AC8" w14:textId="77777777" w:rsidR="006C31EB" w:rsidRDefault="008F7407">
            <w:pPr>
              <w:pStyle w:val="TableParagraph"/>
              <w:spacing w:before="13"/>
              <w:ind w:left="107"/>
              <w:rPr>
                <w:sz w:val="20"/>
              </w:rPr>
            </w:pPr>
            <w:r>
              <w:rPr>
                <w:color w:val="0070C0"/>
                <w:sz w:val="20"/>
                <w:u w:val="single" w:color="0070C0"/>
              </w:rPr>
              <w:t>Spinal Disorders, Upper Limb &amp; Foot/Ankle:</w:t>
            </w:r>
            <w:r>
              <w:rPr>
                <w:color w:val="0070C0"/>
                <w:sz w:val="20"/>
              </w:rPr>
              <w:t xml:space="preserve"> Percentage of service users on</w:t>
            </w:r>
          </w:p>
        </w:tc>
        <w:tc>
          <w:tcPr>
            <w:tcW w:w="2431" w:type="dxa"/>
            <w:tcBorders>
              <w:top w:val="nil"/>
              <w:bottom w:val="nil"/>
            </w:tcBorders>
          </w:tcPr>
          <w:p w14:paraId="62958B76" w14:textId="77777777" w:rsidR="006C31EB" w:rsidRDefault="008F7407">
            <w:pPr>
              <w:pStyle w:val="TableParagraph"/>
              <w:spacing w:before="13"/>
              <w:ind w:left="108"/>
              <w:rPr>
                <w:sz w:val="20"/>
              </w:rPr>
            </w:pPr>
            <w:r>
              <w:rPr>
                <w:color w:val="0070C0"/>
                <w:sz w:val="20"/>
              </w:rPr>
              <w:t>100%</w:t>
            </w:r>
          </w:p>
        </w:tc>
      </w:tr>
      <w:tr w:rsidR="006C31EB" w14:paraId="6482D0B2" w14:textId="77777777">
        <w:trPr>
          <w:trHeight w:val="264"/>
        </w:trPr>
        <w:tc>
          <w:tcPr>
            <w:tcW w:w="7195" w:type="dxa"/>
            <w:tcBorders>
              <w:top w:val="nil"/>
              <w:bottom w:val="nil"/>
            </w:tcBorders>
          </w:tcPr>
          <w:p w14:paraId="0560CF6D" w14:textId="77777777" w:rsidR="006C31EB" w:rsidRDefault="008F7407">
            <w:pPr>
              <w:pStyle w:val="TableParagraph"/>
              <w:spacing w:before="14"/>
              <w:ind w:left="107"/>
              <w:rPr>
                <w:sz w:val="20"/>
              </w:rPr>
            </w:pPr>
            <w:r>
              <w:rPr>
                <w:color w:val="0070C0"/>
                <w:sz w:val="20"/>
              </w:rPr>
              <w:t>incomplete RTT pathways (yet to start treatment) waiting less than 40 weeks</w:t>
            </w:r>
          </w:p>
        </w:tc>
        <w:tc>
          <w:tcPr>
            <w:tcW w:w="2431" w:type="dxa"/>
            <w:tcBorders>
              <w:top w:val="nil"/>
              <w:bottom w:val="nil"/>
            </w:tcBorders>
          </w:tcPr>
          <w:p w14:paraId="6E022CEF" w14:textId="77777777" w:rsidR="006C31EB" w:rsidRDefault="006C31EB">
            <w:pPr>
              <w:pStyle w:val="TableParagraph"/>
              <w:rPr>
                <w:rFonts w:ascii="Times New Roman"/>
                <w:sz w:val="18"/>
              </w:rPr>
            </w:pPr>
          </w:p>
        </w:tc>
      </w:tr>
      <w:tr w:rsidR="006C31EB" w14:paraId="6F490EAB" w14:textId="77777777">
        <w:trPr>
          <w:trHeight w:val="396"/>
        </w:trPr>
        <w:tc>
          <w:tcPr>
            <w:tcW w:w="7195" w:type="dxa"/>
            <w:tcBorders>
              <w:top w:val="nil"/>
              <w:bottom w:val="nil"/>
            </w:tcBorders>
          </w:tcPr>
          <w:p w14:paraId="098D30E2" w14:textId="77777777" w:rsidR="006C31EB" w:rsidRDefault="008F7407">
            <w:pPr>
              <w:pStyle w:val="TableParagraph"/>
              <w:spacing w:before="14"/>
              <w:ind w:left="107"/>
              <w:rPr>
                <w:sz w:val="20"/>
              </w:rPr>
            </w:pPr>
            <w:r>
              <w:rPr>
                <w:color w:val="0070C0"/>
                <w:sz w:val="20"/>
              </w:rPr>
              <w:t>from referral</w:t>
            </w:r>
          </w:p>
        </w:tc>
        <w:tc>
          <w:tcPr>
            <w:tcW w:w="2431" w:type="dxa"/>
            <w:tcBorders>
              <w:top w:val="nil"/>
              <w:bottom w:val="nil"/>
            </w:tcBorders>
          </w:tcPr>
          <w:p w14:paraId="0898F704" w14:textId="77777777" w:rsidR="006C31EB" w:rsidRDefault="006C31EB">
            <w:pPr>
              <w:pStyle w:val="TableParagraph"/>
              <w:rPr>
                <w:rFonts w:ascii="Times New Roman"/>
                <w:sz w:val="18"/>
              </w:rPr>
            </w:pPr>
          </w:p>
        </w:tc>
      </w:tr>
      <w:tr w:rsidR="006C31EB" w14:paraId="6ACA857F" w14:textId="77777777">
        <w:trPr>
          <w:trHeight w:val="396"/>
        </w:trPr>
        <w:tc>
          <w:tcPr>
            <w:tcW w:w="7195" w:type="dxa"/>
            <w:tcBorders>
              <w:top w:val="nil"/>
              <w:bottom w:val="nil"/>
            </w:tcBorders>
          </w:tcPr>
          <w:p w14:paraId="60C4BB7E" w14:textId="77777777" w:rsidR="006C31EB" w:rsidRDefault="008F7407">
            <w:pPr>
              <w:pStyle w:val="TableParagraph"/>
              <w:spacing w:before="146"/>
              <w:ind w:left="107"/>
              <w:rPr>
                <w:sz w:val="20"/>
              </w:rPr>
            </w:pPr>
            <w:r>
              <w:rPr>
                <w:color w:val="0070C0"/>
                <w:sz w:val="20"/>
                <w:u w:val="single" w:color="0070C0"/>
              </w:rPr>
              <w:t>Other specialties:</w:t>
            </w:r>
            <w:r>
              <w:rPr>
                <w:color w:val="0070C0"/>
                <w:sz w:val="20"/>
              </w:rPr>
              <w:t xml:space="preserve"> Percentage of service users on incomplete RTT pathways</w:t>
            </w:r>
          </w:p>
        </w:tc>
        <w:tc>
          <w:tcPr>
            <w:tcW w:w="2431" w:type="dxa"/>
            <w:tcBorders>
              <w:top w:val="nil"/>
              <w:bottom w:val="nil"/>
            </w:tcBorders>
          </w:tcPr>
          <w:p w14:paraId="7659B6E6" w14:textId="77777777" w:rsidR="006C31EB" w:rsidRDefault="008F7407">
            <w:pPr>
              <w:pStyle w:val="TableParagraph"/>
              <w:spacing w:before="146"/>
              <w:ind w:left="108"/>
              <w:rPr>
                <w:sz w:val="20"/>
              </w:rPr>
            </w:pPr>
            <w:r>
              <w:rPr>
                <w:color w:val="0070C0"/>
                <w:sz w:val="20"/>
              </w:rPr>
              <w:t>95%</w:t>
            </w:r>
          </w:p>
        </w:tc>
      </w:tr>
      <w:tr w:rsidR="006C31EB" w14:paraId="48E7701E" w14:textId="77777777">
        <w:trPr>
          <w:trHeight w:val="281"/>
        </w:trPr>
        <w:tc>
          <w:tcPr>
            <w:tcW w:w="7195" w:type="dxa"/>
            <w:tcBorders>
              <w:top w:val="nil"/>
            </w:tcBorders>
          </w:tcPr>
          <w:p w14:paraId="7670415C" w14:textId="77777777" w:rsidR="006C31EB" w:rsidRDefault="008F7407">
            <w:pPr>
              <w:pStyle w:val="TableParagraph"/>
              <w:spacing w:before="14"/>
              <w:ind w:left="107"/>
              <w:rPr>
                <w:sz w:val="20"/>
              </w:rPr>
            </w:pPr>
            <w:r>
              <w:rPr>
                <w:color w:val="0070C0"/>
                <w:sz w:val="20"/>
              </w:rPr>
              <w:t>(</w:t>
            </w:r>
            <w:proofErr w:type="gramStart"/>
            <w:r>
              <w:rPr>
                <w:color w:val="0070C0"/>
                <w:sz w:val="20"/>
              </w:rPr>
              <w:t>yet</w:t>
            </w:r>
            <w:proofErr w:type="gramEnd"/>
            <w:r>
              <w:rPr>
                <w:color w:val="0070C0"/>
                <w:sz w:val="20"/>
              </w:rPr>
              <w:t xml:space="preserve"> to start treatment) waiting less than 26 weeks from referral</w:t>
            </w:r>
          </w:p>
        </w:tc>
        <w:tc>
          <w:tcPr>
            <w:tcW w:w="2431" w:type="dxa"/>
            <w:tcBorders>
              <w:top w:val="nil"/>
            </w:tcBorders>
          </w:tcPr>
          <w:p w14:paraId="4B8859BC" w14:textId="77777777" w:rsidR="006C31EB" w:rsidRDefault="006C31EB">
            <w:pPr>
              <w:pStyle w:val="TableParagraph"/>
              <w:rPr>
                <w:rFonts w:ascii="Times New Roman"/>
                <w:sz w:val="18"/>
              </w:rPr>
            </w:pPr>
          </w:p>
        </w:tc>
      </w:tr>
      <w:tr w:rsidR="006C31EB" w14:paraId="2CE4C3BE" w14:textId="77777777">
        <w:trPr>
          <w:trHeight w:val="463"/>
        </w:trPr>
        <w:tc>
          <w:tcPr>
            <w:tcW w:w="9626" w:type="dxa"/>
            <w:gridSpan w:val="2"/>
          </w:tcPr>
          <w:p w14:paraId="71C4FB2C" w14:textId="77777777" w:rsidR="006C31EB" w:rsidRDefault="008F7407">
            <w:pPr>
              <w:pStyle w:val="TableParagraph"/>
              <w:spacing w:line="228" w:lineRule="exact"/>
              <w:ind w:left="10"/>
              <w:jc w:val="center"/>
              <w:rPr>
                <w:i/>
                <w:sz w:val="20"/>
              </w:rPr>
            </w:pPr>
            <w:r>
              <w:rPr>
                <w:i/>
                <w:color w:val="0070C0"/>
                <w:sz w:val="20"/>
                <w:u w:val="single" w:color="0070C0"/>
              </w:rPr>
              <w:t>Cancer</w:t>
            </w:r>
          </w:p>
        </w:tc>
      </w:tr>
      <w:tr w:rsidR="006C31EB" w14:paraId="3562A01A" w14:textId="77777777">
        <w:trPr>
          <w:trHeight w:val="913"/>
        </w:trPr>
        <w:tc>
          <w:tcPr>
            <w:tcW w:w="7195" w:type="dxa"/>
          </w:tcPr>
          <w:p w14:paraId="5F361422" w14:textId="77777777" w:rsidR="006C31EB" w:rsidRDefault="008F7407">
            <w:pPr>
              <w:pStyle w:val="TableParagraph"/>
              <w:spacing w:line="276" w:lineRule="auto"/>
              <w:ind w:left="107" w:right="288"/>
              <w:rPr>
                <w:sz w:val="20"/>
              </w:rPr>
            </w:pPr>
            <w:r>
              <w:rPr>
                <w:color w:val="0070C0"/>
                <w:sz w:val="20"/>
              </w:rPr>
              <w:t>Service Users referred urgently with suspected cancer by a GP waiting more than two weeks for first outpatient appointment</w:t>
            </w:r>
          </w:p>
        </w:tc>
        <w:tc>
          <w:tcPr>
            <w:tcW w:w="2431" w:type="dxa"/>
          </w:tcPr>
          <w:p w14:paraId="38AF3A76" w14:textId="77777777" w:rsidR="006C31EB" w:rsidRDefault="008F7407">
            <w:pPr>
              <w:pStyle w:val="TableParagraph"/>
              <w:spacing w:line="276" w:lineRule="auto"/>
              <w:ind w:left="108" w:right="291"/>
              <w:rPr>
                <w:sz w:val="20"/>
              </w:rPr>
            </w:pPr>
            <w:r>
              <w:rPr>
                <w:color w:val="0070C0"/>
                <w:sz w:val="20"/>
              </w:rPr>
              <w:t>No standard in place – manage in line with English standards</w:t>
            </w:r>
          </w:p>
        </w:tc>
      </w:tr>
      <w:tr w:rsidR="006C31EB" w14:paraId="569D37BC" w14:textId="77777777">
        <w:trPr>
          <w:trHeight w:val="648"/>
        </w:trPr>
        <w:tc>
          <w:tcPr>
            <w:tcW w:w="7195" w:type="dxa"/>
          </w:tcPr>
          <w:p w14:paraId="23A4DA1E" w14:textId="77777777" w:rsidR="006C31EB" w:rsidRDefault="008F7407">
            <w:pPr>
              <w:pStyle w:val="TableParagraph"/>
              <w:spacing w:line="276" w:lineRule="auto"/>
              <w:ind w:left="107" w:right="254"/>
              <w:rPr>
                <w:sz w:val="20"/>
              </w:rPr>
            </w:pPr>
            <w:r>
              <w:rPr>
                <w:color w:val="0070C0"/>
                <w:sz w:val="20"/>
              </w:rPr>
              <w:t>Percentage of Service Users waiting no more than one month (31 days) from diagnosis to first definitive treatment for all cancers</w:t>
            </w:r>
          </w:p>
        </w:tc>
        <w:tc>
          <w:tcPr>
            <w:tcW w:w="2431" w:type="dxa"/>
          </w:tcPr>
          <w:p w14:paraId="06506E1E" w14:textId="77777777" w:rsidR="006C31EB" w:rsidRDefault="008F7407">
            <w:pPr>
              <w:pStyle w:val="TableParagraph"/>
              <w:spacing w:line="276" w:lineRule="auto"/>
              <w:ind w:left="108" w:right="580"/>
              <w:rPr>
                <w:sz w:val="20"/>
              </w:rPr>
            </w:pPr>
            <w:r>
              <w:rPr>
                <w:color w:val="0070C0"/>
                <w:sz w:val="20"/>
              </w:rPr>
              <w:t>Operating standard 98%</w:t>
            </w:r>
          </w:p>
        </w:tc>
      </w:tr>
      <w:tr w:rsidR="006C31EB" w14:paraId="3A063F0B" w14:textId="77777777">
        <w:trPr>
          <w:trHeight w:val="648"/>
        </w:trPr>
        <w:tc>
          <w:tcPr>
            <w:tcW w:w="7195" w:type="dxa"/>
          </w:tcPr>
          <w:p w14:paraId="68700208" w14:textId="77777777" w:rsidR="006C31EB" w:rsidRDefault="008F7407">
            <w:pPr>
              <w:pStyle w:val="TableParagraph"/>
              <w:spacing w:line="276" w:lineRule="auto"/>
              <w:ind w:left="107" w:right="177"/>
              <w:rPr>
                <w:sz w:val="20"/>
              </w:rPr>
            </w:pPr>
            <w:r>
              <w:rPr>
                <w:color w:val="0070C0"/>
                <w:sz w:val="20"/>
              </w:rPr>
              <w:t>Percentage of Service Users waiting no more than two months (62 days) from urgent GP referral to first definitive treatment for cancer</w:t>
            </w:r>
          </w:p>
        </w:tc>
        <w:tc>
          <w:tcPr>
            <w:tcW w:w="2431" w:type="dxa"/>
          </w:tcPr>
          <w:p w14:paraId="2C0AEBD6" w14:textId="77777777" w:rsidR="006C31EB" w:rsidRDefault="008F7407">
            <w:pPr>
              <w:pStyle w:val="TableParagraph"/>
              <w:spacing w:line="276" w:lineRule="auto"/>
              <w:ind w:left="108" w:right="580"/>
              <w:rPr>
                <w:sz w:val="20"/>
              </w:rPr>
            </w:pPr>
            <w:r>
              <w:rPr>
                <w:color w:val="0070C0"/>
                <w:sz w:val="20"/>
              </w:rPr>
              <w:t>Operating standard 95%</w:t>
            </w:r>
          </w:p>
        </w:tc>
      </w:tr>
      <w:tr w:rsidR="006C31EB" w14:paraId="41A469B3" w14:textId="77777777">
        <w:trPr>
          <w:trHeight w:val="464"/>
        </w:trPr>
        <w:tc>
          <w:tcPr>
            <w:tcW w:w="9626" w:type="dxa"/>
            <w:gridSpan w:val="2"/>
          </w:tcPr>
          <w:p w14:paraId="1CAD5BB8" w14:textId="77777777" w:rsidR="006C31EB" w:rsidRDefault="008F7407">
            <w:pPr>
              <w:pStyle w:val="TableParagraph"/>
              <w:spacing w:line="228" w:lineRule="exact"/>
              <w:ind w:left="8"/>
              <w:jc w:val="center"/>
              <w:rPr>
                <w:i/>
                <w:sz w:val="20"/>
              </w:rPr>
            </w:pPr>
            <w:r>
              <w:rPr>
                <w:i/>
                <w:color w:val="0070C0"/>
                <w:sz w:val="20"/>
                <w:u w:val="single" w:color="0070C0"/>
              </w:rPr>
              <w:t>Diagnostic test waiting times</w:t>
            </w:r>
          </w:p>
        </w:tc>
      </w:tr>
      <w:tr w:rsidR="006C31EB" w14:paraId="63F6C902" w14:textId="77777777">
        <w:trPr>
          <w:trHeight w:val="528"/>
        </w:trPr>
        <w:tc>
          <w:tcPr>
            <w:tcW w:w="7195" w:type="dxa"/>
          </w:tcPr>
          <w:p w14:paraId="5B77D948" w14:textId="77777777" w:rsidR="006C31EB" w:rsidRDefault="008F7407">
            <w:pPr>
              <w:pStyle w:val="TableParagraph"/>
              <w:spacing w:line="228" w:lineRule="exact"/>
              <w:ind w:left="107"/>
              <w:rPr>
                <w:sz w:val="20"/>
              </w:rPr>
            </w:pPr>
            <w:r>
              <w:rPr>
                <w:color w:val="0070C0"/>
                <w:sz w:val="20"/>
              </w:rPr>
              <w:t>Percentage of service users waiting less than 8 weeks from referral for a</w:t>
            </w:r>
          </w:p>
          <w:p w14:paraId="1FD79685" w14:textId="77777777" w:rsidR="006C31EB" w:rsidRDefault="008F7407">
            <w:pPr>
              <w:pStyle w:val="TableParagraph"/>
              <w:spacing w:before="34"/>
              <w:ind w:left="107"/>
              <w:rPr>
                <w:sz w:val="20"/>
              </w:rPr>
            </w:pPr>
            <w:r>
              <w:rPr>
                <w:color w:val="0070C0"/>
                <w:sz w:val="20"/>
              </w:rPr>
              <w:t>diagnostic test</w:t>
            </w:r>
          </w:p>
        </w:tc>
        <w:tc>
          <w:tcPr>
            <w:tcW w:w="2431" w:type="dxa"/>
          </w:tcPr>
          <w:p w14:paraId="2CB62D5B" w14:textId="77777777" w:rsidR="006C31EB" w:rsidRDefault="008F7407">
            <w:pPr>
              <w:pStyle w:val="TableParagraph"/>
              <w:spacing w:line="228" w:lineRule="exact"/>
              <w:ind w:left="108"/>
              <w:rPr>
                <w:sz w:val="20"/>
              </w:rPr>
            </w:pPr>
            <w:r>
              <w:rPr>
                <w:color w:val="0070C0"/>
                <w:sz w:val="20"/>
              </w:rPr>
              <w:t>100%</w:t>
            </w:r>
          </w:p>
        </w:tc>
      </w:tr>
      <w:tr w:rsidR="006C31EB" w14:paraId="5897C601" w14:textId="77777777">
        <w:trPr>
          <w:trHeight w:val="530"/>
        </w:trPr>
        <w:tc>
          <w:tcPr>
            <w:tcW w:w="7195" w:type="dxa"/>
          </w:tcPr>
          <w:p w14:paraId="0D8A4079" w14:textId="77777777" w:rsidR="006C31EB" w:rsidRDefault="008F7407">
            <w:pPr>
              <w:pStyle w:val="TableParagraph"/>
              <w:spacing w:line="228" w:lineRule="exact"/>
              <w:ind w:left="107"/>
              <w:rPr>
                <w:sz w:val="20"/>
              </w:rPr>
            </w:pPr>
            <w:r>
              <w:rPr>
                <w:color w:val="0070C0"/>
                <w:sz w:val="20"/>
              </w:rPr>
              <w:t>Percentage of service users waiting less than 14 weeks from referral for</w:t>
            </w:r>
          </w:p>
          <w:p w14:paraId="0BD82745" w14:textId="77777777" w:rsidR="006C31EB" w:rsidRDefault="008F7407">
            <w:pPr>
              <w:pStyle w:val="TableParagraph"/>
              <w:spacing w:before="34"/>
              <w:ind w:left="107"/>
              <w:rPr>
                <w:sz w:val="20"/>
              </w:rPr>
            </w:pPr>
            <w:r>
              <w:rPr>
                <w:color w:val="0070C0"/>
                <w:sz w:val="20"/>
              </w:rPr>
              <w:t>specified therapy services</w:t>
            </w:r>
          </w:p>
        </w:tc>
        <w:tc>
          <w:tcPr>
            <w:tcW w:w="2431" w:type="dxa"/>
          </w:tcPr>
          <w:p w14:paraId="7E673637" w14:textId="77777777" w:rsidR="006C31EB" w:rsidRDefault="008F7407">
            <w:pPr>
              <w:pStyle w:val="TableParagraph"/>
              <w:spacing w:line="228" w:lineRule="exact"/>
              <w:ind w:left="108"/>
              <w:rPr>
                <w:sz w:val="20"/>
              </w:rPr>
            </w:pPr>
            <w:r>
              <w:rPr>
                <w:color w:val="0070C0"/>
                <w:sz w:val="20"/>
              </w:rPr>
              <w:t>100%</w:t>
            </w:r>
          </w:p>
        </w:tc>
      </w:tr>
    </w:tbl>
    <w:p w14:paraId="5193EF1A" w14:textId="77777777" w:rsidR="006C31EB" w:rsidRDefault="006C31EB">
      <w:pPr>
        <w:pStyle w:val="BodyText"/>
        <w:spacing w:before="7"/>
        <w:rPr>
          <w:sz w:val="11"/>
        </w:rPr>
      </w:pPr>
    </w:p>
    <w:p w14:paraId="33489103" w14:textId="77777777" w:rsidR="006C31EB" w:rsidRDefault="008F7407">
      <w:pPr>
        <w:pStyle w:val="Heading3"/>
        <w:spacing w:before="94"/>
      </w:pPr>
      <w:r>
        <w:t>Internal Operational Standards</w:t>
      </w:r>
    </w:p>
    <w:p w14:paraId="01EFEE65" w14:textId="77777777" w:rsidR="006C31EB" w:rsidRDefault="006C31EB">
      <w:pPr>
        <w:pStyle w:val="BodyText"/>
        <w:spacing w:before="10"/>
        <w:rPr>
          <w:b/>
          <w:sz w:val="22"/>
        </w:rPr>
      </w:pPr>
    </w:p>
    <w:p w14:paraId="6C99450C" w14:textId="77777777" w:rsidR="006C31EB" w:rsidRDefault="008F7407">
      <w:pPr>
        <w:pStyle w:val="ListParagraph"/>
        <w:numPr>
          <w:ilvl w:val="0"/>
          <w:numId w:val="20"/>
        </w:numPr>
        <w:tabs>
          <w:tab w:val="left" w:pos="1371"/>
        </w:tabs>
        <w:spacing w:line="276" w:lineRule="auto"/>
        <w:ind w:hanging="360"/>
        <w:rPr>
          <w:sz w:val="20"/>
        </w:rPr>
      </w:pPr>
      <w:r>
        <w:rPr>
          <w:sz w:val="20"/>
        </w:rPr>
        <w:t>To support effective performance across the operational pathways, the Trust has the following standards for internal</w:t>
      </w:r>
      <w:r>
        <w:rPr>
          <w:spacing w:val="-3"/>
          <w:sz w:val="20"/>
        </w:rPr>
        <w:t xml:space="preserve"> </w:t>
      </w:r>
      <w:r>
        <w:rPr>
          <w:sz w:val="20"/>
        </w:rPr>
        <w:t>compliance.</w:t>
      </w:r>
    </w:p>
    <w:p w14:paraId="4EFACB95" w14:textId="77777777" w:rsidR="006C31EB" w:rsidRDefault="006C31EB">
      <w:pPr>
        <w:pStyle w:val="BodyText"/>
        <w:spacing w:before="4"/>
        <w:rPr>
          <w:sz w:val="23"/>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431"/>
      </w:tblGrid>
      <w:tr w:rsidR="006C31EB" w14:paraId="62C1DB2E" w14:textId="77777777">
        <w:trPr>
          <w:trHeight w:val="463"/>
        </w:trPr>
        <w:tc>
          <w:tcPr>
            <w:tcW w:w="7195" w:type="dxa"/>
          </w:tcPr>
          <w:p w14:paraId="0660E508" w14:textId="77777777" w:rsidR="006C31EB" w:rsidRDefault="008F7407">
            <w:pPr>
              <w:pStyle w:val="TableParagraph"/>
              <w:spacing w:line="228" w:lineRule="exact"/>
              <w:ind w:left="107"/>
              <w:rPr>
                <w:b/>
                <w:sz w:val="20"/>
              </w:rPr>
            </w:pPr>
            <w:r>
              <w:rPr>
                <w:b/>
                <w:sz w:val="20"/>
              </w:rPr>
              <w:t>Internal Standard</w:t>
            </w:r>
          </w:p>
        </w:tc>
        <w:tc>
          <w:tcPr>
            <w:tcW w:w="2431" w:type="dxa"/>
          </w:tcPr>
          <w:p w14:paraId="4E3F0579" w14:textId="77777777" w:rsidR="006C31EB" w:rsidRDefault="008F7407">
            <w:pPr>
              <w:pStyle w:val="TableParagraph"/>
              <w:spacing w:line="228" w:lineRule="exact"/>
              <w:ind w:left="107"/>
              <w:rPr>
                <w:b/>
                <w:sz w:val="20"/>
              </w:rPr>
            </w:pPr>
            <w:r>
              <w:rPr>
                <w:b/>
                <w:sz w:val="20"/>
              </w:rPr>
              <w:t>Threshold</w:t>
            </w:r>
          </w:p>
        </w:tc>
      </w:tr>
      <w:tr w:rsidR="006C31EB" w14:paraId="7134600D" w14:textId="77777777">
        <w:trPr>
          <w:trHeight w:val="464"/>
        </w:trPr>
        <w:tc>
          <w:tcPr>
            <w:tcW w:w="9626" w:type="dxa"/>
            <w:gridSpan w:val="2"/>
          </w:tcPr>
          <w:p w14:paraId="420266F3" w14:textId="77777777" w:rsidR="006C31EB" w:rsidRDefault="008F7407">
            <w:pPr>
              <w:pStyle w:val="TableParagraph"/>
              <w:spacing w:line="228" w:lineRule="exact"/>
              <w:ind w:left="10"/>
              <w:jc w:val="center"/>
              <w:rPr>
                <w:i/>
                <w:sz w:val="20"/>
              </w:rPr>
            </w:pPr>
            <w:r>
              <w:rPr>
                <w:i/>
                <w:sz w:val="20"/>
                <w:u w:val="single"/>
              </w:rPr>
              <w:t>Referral to Treatment Pathways</w:t>
            </w:r>
          </w:p>
        </w:tc>
      </w:tr>
      <w:tr w:rsidR="006C31EB" w14:paraId="68868BE6" w14:textId="77777777">
        <w:trPr>
          <w:trHeight w:val="384"/>
        </w:trPr>
        <w:tc>
          <w:tcPr>
            <w:tcW w:w="7195" w:type="dxa"/>
          </w:tcPr>
          <w:p w14:paraId="0155C285" w14:textId="77777777" w:rsidR="006C31EB" w:rsidRDefault="008F7407">
            <w:pPr>
              <w:pStyle w:val="TableParagraph"/>
              <w:spacing w:line="228" w:lineRule="exact"/>
              <w:ind w:left="107"/>
              <w:rPr>
                <w:sz w:val="20"/>
              </w:rPr>
            </w:pPr>
            <w:r>
              <w:rPr>
                <w:sz w:val="20"/>
              </w:rPr>
              <w:t>Receipt of referral to registration of referral on trust systems</w:t>
            </w:r>
          </w:p>
        </w:tc>
        <w:tc>
          <w:tcPr>
            <w:tcW w:w="2431" w:type="dxa"/>
          </w:tcPr>
          <w:p w14:paraId="52141C17" w14:textId="77777777" w:rsidR="006C31EB" w:rsidRDefault="008F7407">
            <w:pPr>
              <w:pStyle w:val="TableParagraph"/>
              <w:spacing w:line="228" w:lineRule="exact"/>
              <w:ind w:left="105"/>
              <w:rPr>
                <w:sz w:val="20"/>
              </w:rPr>
            </w:pPr>
            <w:r>
              <w:rPr>
                <w:sz w:val="20"/>
              </w:rPr>
              <w:t>1 working day</w:t>
            </w:r>
          </w:p>
        </w:tc>
      </w:tr>
      <w:tr w:rsidR="006C31EB" w14:paraId="2366532E" w14:textId="77777777">
        <w:trPr>
          <w:trHeight w:val="384"/>
        </w:trPr>
        <w:tc>
          <w:tcPr>
            <w:tcW w:w="7195" w:type="dxa"/>
          </w:tcPr>
          <w:p w14:paraId="0CB1F14A" w14:textId="77777777" w:rsidR="006C31EB" w:rsidRDefault="008F7407">
            <w:pPr>
              <w:pStyle w:val="TableParagraph"/>
              <w:spacing w:line="228" w:lineRule="exact"/>
              <w:ind w:left="107"/>
              <w:rPr>
                <w:sz w:val="20"/>
              </w:rPr>
            </w:pPr>
            <w:r>
              <w:rPr>
                <w:sz w:val="20"/>
              </w:rPr>
              <w:t>Receipt of referral to appointment booked</w:t>
            </w:r>
          </w:p>
        </w:tc>
        <w:tc>
          <w:tcPr>
            <w:tcW w:w="2431" w:type="dxa"/>
          </w:tcPr>
          <w:p w14:paraId="21826B97" w14:textId="77777777" w:rsidR="006C31EB" w:rsidRDefault="008F7407">
            <w:pPr>
              <w:pStyle w:val="TableParagraph"/>
              <w:spacing w:line="228" w:lineRule="exact"/>
              <w:ind w:left="106"/>
              <w:rPr>
                <w:sz w:val="20"/>
              </w:rPr>
            </w:pPr>
            <w:r>
              <w:rPr>
                <w:sz w:val="20"/>
              </w:rPr>
              <w:t>5 working days</w:t>
            </w:r>
          </w:p>
        </w:tc>
      </w:tr>
      <w:tr w:rsidR="006C31EB" w14:paraId="3390F5EB" w14:textId="77777777">
        <w:trPr>
          <w:trHeight w:val="528"/>
        </w:trPr>
        <w:tc>
          <w:tcPr>
            <w:tcW w:w="7195" w:type="dxa"/>
          </w:tcPr>
          <w:p w14:paraId="2791BE97" w14:textId="77777777" w:rsidR="006C31EB" w:rsidRDefault="008F7407">
            <w:pPr>
              <w:pStyle w:val="TableParagraph"/>
              <w:spacing w:line="227" w:lineRule="exact"/>
              <w:ind w:left="107"/>
              <w:rPr>
                <w:sz w:val="20"/>
              </w:rPr>
            </w:pPr>
            <w:r>
              <w:rPr>
                <w:sz w:val="20"/>
              </w:rPr>
              <w:t>Receipt of Appointment Slot Issue (ASI) report to capacity identified by</w:t>
            </w:r>
          </w:p>
          <w:p w14:paraId="1D496725" w14:textId="77777777" w:rsidR="006C31EB" w:rsidRDefault="008F7407">
            <w:pPr>
              <w:pStyle w:val="TableParagraph"/>
              <w:spacing w:before="35"/>
              <w:ind w:left="107"/>
              <w:rPr>
                <w:sz w:val="20"/>
              </w:rPr>
            </w:pPr>
            <w:r>
              <w:rPr>
                <w:sz w:val="20"/>
              </w:rPr>
              <w:t>relevant sub-specialty</w:t>
            </w:r>
          </w:p>
        </w:tc>
        <w:tc>
          <w:tcPr>
            <w:tcW w:w="2431" w:type="dxa"/>
          </w:tcPr>
          <w:p w14:paraId="2406CA70" w14:textId="77777777" w:rsidR="006C31EB" w:rsidRDefault="008F7407">
            <w:pPr>
              <w:pStyle w:val="TableParagraph"/>
              <w:spacing w:line="227" w:lineRule="exact"/>
              <w:ind w:left="108"/>
              <w:rPr>
                <w:sz w:val="20"/>
              </w:rPr>
            </w:pPr>
            <w:r>
              <w:rPr>
                <w:sz w:val="20"/>
              </w:rPr>
              <w:t>3 working days</w:t>
            </w:r>
          </w:p>
        </w:tc>
      </w:tr>
    </w:tbl>
    <w:p w14:paraId="5B36F9EF" w14:textId="77777777" w:rsidR="006C31EB" w:rsidRDefault="006C31EB">
      <w:pPr>
        <w:pStyle w:val="BodyText"/>
        <w:spacing w:before="4"/>
        <w:rPr>
          <w:sz w:val="8"/>
        </w:r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0ACA947B" w14:textId="77777777">
        <w:trPr>
          <w:trHeight w:val="561"/>
        </w:trPr>
        <w:tc>
          <w:tcPr>
            <w:tcW w:w="1668" w:type="dxa"/>
          </w:tcPr>
          <w:p w14:paraId="671F1D30" w14:textId="77777777" w:rsidR="006C31EB" w:rsidRDefault="008F7407">
            <w:pPr>
              <w:pStyle w:val="TableParagraph"/>
              <w:ind w:left="107" w:right="721"/>
              <w:rPr>
                <w:sz w:val="16"/>
              </w:rPr>
            </w:pPr>
            <w:r>
              <w:rPr>
                <w:sz w:val="16"/>
              </w:rPr>
              <w:t>Version 6.0 Approved</w:t>
            </w:r>
          </w:p>
          <w:p w14:paraId="2FAFB2B3"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026744F6" w14:textId="77777777" w:rsidR="006C31EB" w:rsidRDefault="008F7407">
            <w:pPr>
              <w:pStyle w:val="TableParagraph"/>
              <w:ind w:left="1545" w:right="1514" w:firstLine="532"/>
              <w:rPr>
                <w:b/>
                <w:sz w:val="16"/>
              </w:rPr>
            </w:pPr>
            <w:r>
              <w:rPr>
                <w:b/>
                <w:sz w:val="16"/>
              </w:rPr>
              <w:t>Patient Access Policy Current version held on the Intranet</w:t>
            </w:r>
          </w:p>
          <w:p w14:paraId="4ECD533B"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35FECB50" w14:textId="77777777" w:rsidR="006C31EB" w:rsidRDefault="008F7407">
            <w:pPr>
              <w:pStyle w:val="TableParagraph"/>
              <w:spacing w:line="181" w:lineRule="exact"/>
              <w:ind w:left="450"/>
              <w:rPr>
                <w:b/>
                <w:sz w:val="16"/>
              </w:rPr>
            </w:pPr>
            <w:r>
              <w:rPr>
                <w:sz w:val="16"/>
              </w:rPr>
              <w:t xml:space="preserve">Page </w:t>
            </w:r>
            <w:r>
              <w:rPr>
                <w:b/>
                <w:sz w:val="16"/>
              </w:rPr>
              <w:t xml:space="preserve">6 </w:t>
            </w:r>
            <w:r>
              <w:rPr>
                <w:sz w:val="16"/>
              </w:rPr>
              <w:t xml:space="preserve">of </w:t>
            </w:r>
            <w:r>
              <w:rPr>
                <w:b/>
                <w:sz w:val="16"/>
              </w:rPr>
              <w:t>52</w:t>
            </w:r>
          </w:p>
        </w:tc>
      </w:tr>
    </w:tbl>
    <w:p w14:paraId="18AEF30D" w14:textId="77777777" w:rsidR="006C31EB" w:rsidRDefault="006C31EB">
      <w:pPr>
        <w:spacing w:line="181" w:lineRule="exact"/>
        <w:rPr>
          <w:sz w:val="16"/>
        </w:rPr>
        <w:sectPr w:rsidR="006C31EB">
          <w:footerReference w:type="default" r:id="rId10"/>
          <w:pgSz w:w="11900" w:h="16840"/>
          <w:pgMar w:top="820" w:right="560" w:bottom="280" w:left="200" w:header="0" w:footer="0" w:gutter="0"/>
          <w:cols w:space="720"/>
        </w:sect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431"/>
      </w:tblGrid>
      <w:tr w:rsidR="006C31EB" w14:paraId="4C78A547" w14:textId="77777777">
        <w:trPr>
          <w:trHeight w:val="463"/>
        </w:trPr>
        <w:tc>
          <w:tcPr>
            <w:tcW w:w="7195" w:type="dxa"/>
          </w:tcPr>
          <w:p w14:paraId="0AAEEE53" w14:textId="77777777" w:rsidR="006C31EB" w:rsidRDefault="008F7407">
            <w:pPr>
              <w:pStyle w:val="TableParagraph"/>
              <w:spacing w:line="224" w:lineRule="exact"/>
              <w:ind w:left="107"/>
              <w:rPr>
                <w:b/>
                <w:sz w:val="20"/>
              </w:rPr>
            </w:pPr>
            <w:r>
              <w:rPr>
                <w:b/>
                <w:sz w:val="20"/>
              </w:rPr>
              <w:lastRenderedPageBreak/>
              <w:t>Internal Standard</w:t>
            </w:r>
          </w:p>
        </w:tc>
        <w:tc>
          <w:tcPr>
            <w:tcW w:w="2431" w:type="dxa"/>
          </w:tcPr>
          <w:p w14:paraId="73F9AD42" w14:textId="77777777" w:rsidR="006C31EB" w:rsidRDefault="008F7407">
            <w:pPr>
              <w:pStyle w:val="TableParagraph"/>
              <w:spacing w:line="224" w:lineRule="exact"/>
              <w:ind w:left="107"/>
              <w:rPr>
                <w:b/>
                <w:sz w:val="20"/>
              </w:rPr>
            </w:pPr>
            <w:r>
              <w:rPr>
                <w:b/>
                <w:sz w:val="20"/>
              </w:rPr>
              <w:t>Threshold</w:t>
            </w:r>
          </w:p>
        </w:tc>
      </w:tr>
      <w:tr w:rsidR="006C31EB" w14:paraId="6D57E48A" w14:textId="77777777">
        <w:trPr>
          <w:trHeight w:val="530"/>
        </w:trPr>
        <w:tc>
          <w:tcPr>
            <w:tcW w:w="7195" w:type="dxa"/>
          </w:tcPr>
          <w:p w14:paraId="4B6968A3" w14:textId="77777777" w:rsidR="006C31EB" w:rsidRDefault="008F7407">
            <w:pPr>
              <w:pStyle w:val="TableParagraph"/>
              <w:spacing w:line="224" w:lineRule="exact"/>
              <w:ind w:left="107"/>
              <w:rPr>
                <w:sz w:val="20"/>
              </w:rPr>
            </w:pPr>
            <w:r>
              <w:rPr>
                <w:sz w:val="20"/>
              </w:rPr>
              <w:t>Receipt or Production of Referral either internally or from another organisation</w:t>
            </w:r>
          </w:p>
          <w:p w14:paraId="25E018DF" w14:textId="77777777" w:rsidR="006C31EB" w:rsidRDefault="008F7407">
            <w:pPr>
              <w:pStyle w:val="TableParagraph"/>
              <w:spacing w:before="34"/>
              <w:ind w:left="107"/>
              <w:rPr>
                <w:sz w:val="20"/>
              </w:rPr>
            </w:pPr>
            <w:r>
              <w:rPr>
                <w:sz w:val="20"/>
              </w:rPr>
              <w:t>to Registration</w:t>
            </w:r>
          </w:p>
        </w:tc>
        <w:tc>
          <w:tcPr>
            <w:tcW w:w="2431" w:type="dxa"/>
          </w:tcPr>
          <w:p w14:paraId="2126ECD1" w14:textId="77777777" w:rsidR="006C31EB" w:rsidRDefault="008F7407">
            <w:pPr>
              <w:pStyle w:val="TableParagraph"/>
              <w:spacing w:line="224" w:lineRule="exact"/>
              <w:ind w:left="108"/>
              <w:rPr>
                <w:sz w:val="20"/>
              </w:rPr>
            </w:pPr>
            <w:r>
              <w:rPr>
                <w:sz w:val="20"/>
              </w:rPr>
              <w:t>3 working days</w:t>
            </w:r>
          </w:p>
        </w:tc>
      </w:tr>
      <w:tr w:rsidR="006C31EB" w14:paraId="4EB34994" w14:textId="77777777">
        <w:trPr>
          <w:trHeight w:val="912"/>
        </w:trPr>
        <w:tc>
          <w:tcPr>
            <w:tcW w:w="7195" w:type="dxa"/>
          </w:tcPr>
          <w:p w14:paraId="5FE7816F" w14:textId="77777777" w:rsidR="006C31EB" w:rsidRDefault="008F7407">
            <w:pPr>
              <w:pStyle w:val="TableParagraph"/>
              <w:spacing w:line="276" w:lineRule="auto"/>
              <w:ind w:left="107" w:right="288"/>
              <w:rPr>
                <w:sz w:val="20"/>
              </w:rPr>
            </w:pPr>
            <w:r>
              <w:rPr>
                <w:sz w:val="20"/>
              </w:rPr>
              <w:t>Review of Referral Letters by Clinician to ensure appropriate classification or service</w:t>
            </w:r>
          </w:p>
        </w:tc>
        <w:tc>
          <w:tcPr>
            <w:tcW w:w="2431" w:type="dxa"/>
          </w:tcPr>
          <w:p w14:paraId="4F5D708A" w14:textId="77777777" w:rsidR="006C31EB" w:rsidRDefault="008F7407">
            <w:pPr>
              <w:pStyle w:val="TableParagraph"/>
              <w:spacing w:line="276" w:lineRule="auto"/>
              <w:ind w:left="108" w:right="169"/>
              <w:rPr>
                <w:sz w:val="20"/>
              </w:rPr>
            </w:pPr>
            <w:r>
              <w:rPr>
                <w:sz w:val="20"/>
              </w:rPr>
              <w:t>5 working days from the date appointment made</w:t>
            </w:r>
          </w:p>
        </w:tc>
      </w:tr>
      <w:tr w:rsidR="006C31EB" w14:paraId="38B07B1D" w14:textId="77777777">
        <w:trPr>
          <w:trHeight w:val="648"/>
        </w:trPr>
        <w:tc>
          <w:tcPr>
            <w:tcW w:w="7195" w:type="dxa"/>
          </w:tcPr>
          <w:p w14:paraId="4F1A9EBD" w14:textId="77777777" w:rsidR="006C31EB" w:rsidRDefault="008F7407">
            <w:pPr>
              <w:pStyle w:val="TableParagraph"/>
              <w:spacing w:line="223" w:lineRule="exact"/>
              <w:ind w:left="107"/>
              <w:rPr>
                <w:sz w:val="20"/>
              </w:rPr>
            </w:pPr>
            <w:r>
              <w:rPr>
                <w:sz w:val="20"/>
              </w:rPr>
              <w:t>Outpatient Attendance Status to be completed</w:t>
            </w:r>
          </w:p>
        </w:tc>
        <w:tc>
          <w:tcPr>
            <w:tcW w:w="2431" w:type="dxa"/>
          </w:tcPr>
          <w:p w14:paraId="4B4888AF" w14:textId="77777777" w:rsidR="006C31EB" w:rsidRDefault="008F7407">
            <w:pPr>
              <w:pStyle w:val="TableParagraph"/>
              <w:spacing w:line="276" w:lineRule="auto"/>
              <w:ind w:left="108" w:right="347"/>
              <w:rPr>
                <w:sz w:val="20"/>
              </w:rPr>
            </w:pPr>
            <w:r>
              <w:rPr>
                <w:sz w:val="20"/>
              </w:rPr>
              <w:t>In real-time during the clinic session</w:t>
            </w:r>
          </w:p>
        </w:tc>
      </w:tr>
      <w:tr w:rsidR="006C31EB" w14:paraId="753733DB" w14:textId="77777777">
        <w:trPr>
          <w:trHeight w:val="648"/>
        </w:trPr>
        <w:tc>
          <w:tcPr>
            <w:tcW w:w="7195" w:type="dxa"/>
          </w:tcPr>
          <w:p w14:paraId="656FE3B2" w14:textId="77777777" w:rsidR="006C31EB" w:rsidRDefault="008F7407">
            <w:pPr>
              <w:pStyle w:val="TableParagraph"/>
              <w:spacing w:line="224" w:lineRule="exact"/>
              <w:ind w:left="107"/>
              <w:rPr>
                <w:sz w:val="20"/>
              </w:rPr>
            </w:pPr>
            <w:r>
              <w:rPr>
                <w:sz w:val="20"/>
              </w:rPr>
              <w:t>Patient Clinic Outcome and Coding Status to be completed</w:t>
            </w:r>
          </w:p>
        </w:tc>
        <w:tc>
          <w:tcPr>
            <w:tcW w:w="2431" w:type="dxa"/>
          </w:tcPr>
          <w:p w14:paraId="107F0D8A" w14:textId="77777777" w:rsidR="006C31EB" w:rsidRDefault="008F7407">
            <w:pPr>
              <w:pStyle w:val="TableParagraph"/>
              <w:spacing w:line="224" w:lineRule="exact"/>
              <w:ind w:left="107"/>
              <w:rPr>
                <w:sz w:val="20"/>
              </w:rPr>
            </w:pPr>
            <w:r>
              <w:rPr>
                <w:sz w:val="20"/>
              </w:rPr>
              <w:t>2 working days</w:t>
            </w:r>
          </w:p>
        </w:tc>
      </w:tr>
      <w:tr w:rsidR="006C31EB" w14:paraId="431714DA" w14:textId="77777777">
        <w:trPr>
          <w:trHeight w:val="384"/>
        </w:trPr>
        <w:tc>
          <w:tcPr>
            <w:tcW w:w="7195" w:type="dxa"/>
          </w:tcPr>
          <w:p w14:paraId="61CD58C2" w14:textId="77777777" w:rsidR="006C31EB" w:rsidRDefault="008F7407">
            <w:pPr>
              <w:pStyle w:val="TableParagraph"/>
              <w:spacing w:line="224" w:lineRule="exact"/>
              <w:ind w:left="107"/>
              <w:rPr>
                <w:sz w:val="20"/>
              </w:rPr>
            </w:pPr>
            <w:r>
              <w:rPr>
                <w:sz w:val="20"/>
              </w:rPr>
              <w:t>Notification of Clinic Template Changes</w:t>
            </w:r>
          </w:p>
        </w:tc>
        <w:tc>
          <w:tcPr>
            <w:tcW w:w="2431" w:type="dxa"/>
          </w:tcPr>
          <w:p w14:paraId="1DD30297" w14:textId="77777777" w:rsidR="006C31EB" w:rsidRDefault="008F7407">
            <w:pPr>
              <w:pStyle w:val="TableParagraph"/>
              <w:spacing w:line="224" w:lineRule="exact"/>
              <w:ind w:left="106"/>
              <w:rPr>
                <w:sz w:val="20"/>
              </w:rPr>
            </w:pPr>
            <w:r>
              <w:rPr>
                <w:sz w:val="20"/>
              </w:rPr>
              <w:t>7 days minimum notice</w:t>
            </w:r>
          </w:p>
        </w:tc>
      </w:tr>
      <w:tr w:rsidR="006C31EB" w14:paraId="13D12CE7" w14:textId="77777777">
        <w:trPr>
          <w:trHeight w:val="648"/>
        </w:trPr>
        <w:tc>
          <w:tcPr>
            <w:tcW w:w="7195" w:type="dxa"/>
          </w:tcPr>
          <w:p w14:paraId="6787B94C" w14:textId="77777777" w:rsidR="006C31EB" w:rsidRDefault="008F7407">
            <w:pPr>
              <w:pStyle w:val="TableParagraph"/>
              <w:spacing w:line="223" w:lineRule="exact"/>
              <w:ind w:left="107"/>
              <w:rPr>
                <w:sz w:val="20"/>
              </w:rPr>
            </w:pPr>
            <w:r>
              <w:rPr>
                <w:sz w:val="20"/>
              </w:rPr>
              <w:t>Hospital-initiated cancellations</w:t>
            </w:r>
          </w:p>
        </w:tc>
        <w:tc>
          <w:tcPr>
            <w:tcW w:w="2431" w:type="dxa"/>
          </w:tcPr>
          <w:p w14:paraId="5CDC8B19" w14:textId="77777777" w:rsidR="006C31EB" w:rsidRDefault="008F7407">
            <w:pPr>
              <w:pStyle w:val="TableParagraph"/>
              <w:spacing w:line="276" w:lineRule="auto"/>
              <w:ind w:left="108" w:right="704" w:hanging="1"/>
              <w:rPr>
                <w:sz w:val="20"/>
              </w:rPr>
            </w:pPr>
            <w:r>
              <w:rPr>
                <w:sz w:val="20"/>
              </w:rPr>
              <w:t>No more than 2 in succession</w:t>
            </w:r>
          </w:p>
        </w:tc>
      </w:tr>
      <w:tr w:rsidR="006C31EB" w14:paraId="76EECBFB" w14:textId="77777777">
        <w:trPr>
          <w:trHeight w:val="1178"/>
        </w:trPr>
        <w:tc>
          <w:tcPr>
            <w:tcW w:w="7195" w:type="dxa"/>
          </w:tcPr>
          <w:p w14:paraId="5AB46632" w14:textId="08F50579" w:rsidR="006C31EB" w:rsidRDefault="008F7407">
            <w:pPr>
              <w:pStyle w:val="TableParagraph"/>
              <w:spacing w:line="224" w:lineRule="exact"/>
              <w:ind w:left="107"/>
              <w:rPr>
                <w:sz w:val="20"/>
              </w:rPr>
            </w:pPr>
            <w:r>
              <w:rPr>
                <w:sz w:val="20"/>
              </w:rPr>
              <w:t>Clinic Session Alterations (</w:t>
            </w:r>
            <w:proofErr w:type="gramStart"/>
            <w:r w:rsidR="00690F3B">
              <w:rPr>
                <w:sz w:val="20"/>
              </w:rPr>
              <w:t>e.g.</w:t>
            </w:r>
            <w:proofErr w:type="gramEnd"/>
            <w:r>
              <w:rPr>
                <w:sz w:val="20"/>
              </w:rPr>
              <w:t xml:space="preserve"> a clinic session cancellation or reduction)</w:t>
            </w:r>
          </w:p>
        </w:tc>
        <w:tc>
          <w:tcPr>
            <w:tcW w:w="2431" w:type="dxa"/>
          </w:tcPr>
          <w:p w14:paraId="55C1628E" w14:textId="77777777" w:rsidR="006C31EB" w:rsidRDefault="008F7407">
            <w:pPr>
              <w:pStyle w:val="TableParagraph"/>
              <w:spacing w:line="276" w:lineRule="auto"/>
              <w:ind w:left="108" w:right="164" w:hanging="1"/>
              <w:rPr>
                <w:sz w:val="20"/>
              </w:rPr>
            </w:pPr>
            <w:r>
              <w:rPr>
                <w:sz w:val="20"/>
              </w:rPr>
              <w:t>No more than 10% of cancelled sessions provided with &lt;6 weeks’ notice</w:t>
            </w:r>
          </w:p>
        </w:tc>
      </w:tr>
      <w:tr w:rsidR="006C31EB" w14:paraId="1AFF296A" w14:textId="77777777">
        <w:trPr>
          <w:trHeight w:val="384"/>
        </w:trPr>
        <w:tc>
          <w:tcPr>
            <w:tcW w:w="7195" w:type="dxa"/>
          </w:tcPr>
          <w:p w14:paraId="421459B0" w14:textId="77777777" w:rsidR="006C31EB" w:rsidRDefault="008F7407">
            <w:pPr>
              <w:pStyle w:val="TableParagraph"/>
              <w:spacing w:line="223" w:lineRule="exact"/>
              <w:ind w:left="107"/>
              <w:rPr>
                <w:sz w:val="20"/>
              </w:rPr>
            </w:pPr>
            <w:r>
              <w:rPr>
                <w:sz w:val="20"/>
              </w:rPr>
              <w:t>Decision to Treat date to the date patient added to the inpatient waiting list</w:t>
            </w:r>
          </w:p>
        </w:tc>
        <w:tc>
          <w:tcPr>
            <w:tcW w:w="2431" w:type="dxa"/>
          </w:tcPr>
          <w:p w14:paraId="21C1985F" w14:textId="77777777" w:rsidR="006C31EB" w:rsidRDefault="008F7407">
            <w:pPr>
              <w:pStyle w:val="TableParagraph"/>
              <w:spacing w:line="223" w:lineRule="exact"/>
              <w:ind w:left="108"/>
              <w:rPr>
                <w:sz w:val="20"/>
              </w:rPr>
            </w:pPr>
            <w:r>
              <w:rPr>
                <w:sz w:val="20"/>
              </w:rPr>
              <w:t>2 working days</w:t>
            </w:r>
          </w:p>
        </w:tc>
      </w:tr>
      <w:tr w:rsidR="006C31EB" w14:paraId="07CABB43" w14:textId="77777777">
        <w:trPr>
          <w:trHeight w:val="528"/>
        </w:trPr>
        <w:tc>
          <w:tcPr>
            <w:tcW w:w="7195" w:type="dxa"/>
          </w:tcPr>
          <w:p w14:paraId="49E48420" w14:textId="77777777" w:rsidR="006C31EB" w:rsidRDefault="008F7407">
            <w:pPr>
              <w:pStyle w:val="TableParagraph"/>
              <w:spacing w:line="223" w:lineRule="exact"/>
              <w:ind w:left="107"/>
              <w:rPr>
                <w:sz w:val="20"/>
              </w:rPr>
            </w:pPr>
            <w:r>
              <w:rPr>
                <w:sz w:val="20"/>
              </w:rPr>
              <w:t>Slot Utilisation – percentage of planned appointment slots used in a clinic</w:t>
            </w:r>
          </w:p>
          <w:p w14:paraId="5EAD9770" w14:textId="77777777" w:rsidR="006C31EB" w:rsidRDefault="008F7407">
            <w:pPr>
              <w:pStyle w:val="TableParagraph"/>
              <w:spacing w:before="35"/>
              <w:ind w:left="107"/>
              <w:rPr>
                <w:sz w:val="20"/>
              </w:rPr>
            </w:pPr>
            <w:r>
              <w:rPr>
                <w:sz w:val="20"/>
              </w:rPr>
              <w:t>session</w:t>
            </w:r>
          </w:p>
        </w:tc>
        <w:tc>
          <w:tcPr>
            <w:tcW w:w="2431" w:type="dxa"/>
          </w:tcPr>
          <w:p w14:paraId="44979F65" w14:textId="77777777" w:rsidR="006C31EB" w:rsidRDefault="008F7407">
            <w:pPr>
              <w:pStyle w:val="TableParagraph"/>
              <w:spacing w:line="223" w:lineRule="exact"/>
              <w:ind w:left="108"/>
              <w:rPr>
                <w:sz w:val="20"/>
              </w:rPr>
            </w:pPr>
            <w:r>
              <w:rPr>
                <w:sz w:val="20"/>
              </w:rPr>
              <w:t>95%</w:t>
            </w:r>
          </w:p>
        </w:tc>
      </w:tr>
      <w:tr w:rsidR="006C31EB" w14:paraId="0B1A70B3" w14:textId="77777777">
        <w:trPr>
          <w:trHeight w:val="528"/>
        </w:trPr>
        <w:tc>
          <w:tcPr>
            <w:tcW w:w="7195" w:type="dxa"/>
          </w:tcPr>
          <w:p w14:paraId="077EBD74" w14:textId="77777777" w:rsidR="006C31EB" w:rsidRDefault="008F7407">
            <w:pPr>
              <w:pStyle w:val="TableParagraph"/>
              <w:spacing w:line="223" w:lineRule="exact"/>
              <w:ind w:left="107"/>
              <w:rPr>
                <w:sz w:val="20"/>
              </w:rPr>
            </w:pPr>
            <w:r>
              <w:rPr>
                <w:sz w:val="20"/>
              </w:rPr>
              <w:t>Session Utilisation – percentage of planned (in job plan) clinic sessions taking</w:t>
            </w:r>
          </w:p>
          <w:p w14:paraId="2436C2E4" w14:textId="77777777" w:rsidR="006C31EB" w:rsidRDefault="008F7407">
            <w:pPr>
              <w:pStyle w:val="TableParagraph"/>
              <w:spacing w:before="35"/>
              <w:ind w:left="107"/>
              <w:rPr>
                <w:sz w:val="20"/>
              </w:rPr>
            </w:pPr>
            <w:r>
              <w:rPr>
                <w:sz w:val="20"/>
              </w:rPr>
              <w:t>place</w:t>
            </w:r>
          </w:p>
        </w:tc>
        <w:tc>
          <w:tcPr>
            <w:tcW w:w="2431" w:type="dxa"/>
          </w:tcPr>
          <w:p w14:paraId="63DF5DB2" w14:textId="77777777" w:rsidR="006C31EB" w:rsidRDefault="008F7407">
            <w:pPr>
              <w:pStyle w:val="TableParagraph"/>
              <w:spacing w:line="223" w:lineRule="exact"/>
              <w:ind w:left="108"/>
              <w:rPr>
                <w:sz w:val="20"/>
              </w:rPr>
            </w:pPr>
            <w:r>
              <w:rPr>
                <w:sz w:val="20"/>
              </w:rPr>
              <w:t>85%</w:t>
            </w:r>
          </w:p>
        </w:tc>
      </w:tr>
      <w:tr w:rsidR="006C31EB" w14:paraId="642F5AF1" w14:textId="77777777">
        <w:trPr>
          <w:trHeight w:val="648"/>
        </w:trPr>
        <w:tc>
          <w:tcPr>
            <w:tcW w:w="7195" w:type="dxa"/>
          </w:tcPr>
          <w:p w14:paraId="1062403F" w14:textId="77777777" w:rsidR="006C31EB" w:rsidRDefault="008F7407">
            <w:pPr>
              <w:pStyle w:val="TableParagraph"/>
              <w:spacing w:line="276" w:lineRule="auto"/>
              <w:ind w:left="107" w:right="598"/>
              <w:rPr>
                <w:sz w:val="20"/>
              </w:rPr>
            </w:pPr>
            <w:r>
              <w:rPr>
                <w:sz w:val="20"/>
              </w:rPr>
              <w:t>Session Utilisation – percentage of planned (in job plan) theatre sessions taking place</w:t>
            </w:r>
          </w:p>
        </w:tc>
        <w:tc>
          <w:tcPr>
            <w:tcW w:w="2431" w:type="dxa"/>
          </w:tcPr>
          <w:p w14:paraId="244773BA" w14:textId="77777777" w:rsidR="006C31EB" w:rsidRDefault="008F7407">
            <w:pPr>
              <w:pStyle w:val="TableParagraph"/>
              <w:spacing w:line="276" w:lineRule="auto"/>
              <w:ind w:left="108" w:right="92"/>
              <w:rPr>
                <w:sz w:val="20"/>
              </w:rPr>
            </w:pPr>
            <w:r>
              <w:rPr>
                <w:sz w:val="20"/>
              </w:rPr>
              <w:t>80% (with adjustment for Trauma commitments)</w:t>
            </w:r>
          </w:p>
        </w:tc>
      </w:tr>
      <w:tr w:rsidR="006C31EB" w14:paraId="2F41BEED" w14:textId="77777777">
        <w:trPr>
          <w:trHeight w:val="528"/>
        </w:trPr>
        <w:tc>
          <w:tcPr>
            <w:tcW w:w="7195" w:type="dxa"/>
          </w:tcPr>
          <w:p w14:paraId="07C0CE7C" w14:textId="77777777" w:rsidR="006C31EB" w:rsidRDefault="008F7407">
            <w:pPr>
              <w:pStyle w:val="TableParagraph"/>
              <w:spacing w:line="224" w:lineRule="exact"/>
              <w:ind w:left="107"/>
              <w:rPr>
                <w:sz w:val="20"/>
              </w:rPr>
            </w:pPr>
            <w:r>
              <w:rPr>
                <w:sz w:val="20"/>
              </w:rPr>
              <w:t>DNA Rate – percentage of patients failing to attend an agreed outpatient</w:t>
            </w:r>
          </w:p>
          <w:p w14:paraId="0ABE12FD" w14:textId="77777777" w:rsidR="006C31EB" w:rsidRDefault="008F7407">
            <w:pPr>
              <w:pStyle w:val="TableParagraph"/>
              <w:spacing w:before="34"/>
              <w:ind w:left="107"/>
              <w:rPr>
                <w:sz w:val="20"/>
              </w:rPr>
            </w:pPr>
            <w:r>
              <w:rPr>
                <w:sz w:val="20"/>
              </w:rPr>
              <w:t>appointment</w:t>
            </w:r>
          </w:p>
        </w:tc>
        <w:tc>
          <w:tcPr>
            <w:tcW w:w="2431" w:type="dxa"/>
          </w:tcPr>
          <w:p w14:paraId="38EB2045" w14:textId="77777777" w:rsidR="006C31EB" w:rsidRDefault="008F7407">
            <w:pPr>
              <w:pStyle w:val="TableParagraph"/>
              <w:spacing w:line="224" w:lineRule="exact"/>
              <w:ind w:left="108"/>
              <w:rPr>
                <w:sz w:val="20"/>
              </w:rPr>
            </w:pPr>
            <w:r>
              <w:rPr>
                <w:sz w:val="20"/>
              </w:rPr>
              <w:t>6.5%</w:t>
            </w:r>
          </w:p>
        </w:tc>
      </w:tr>
      <w:tr w:rsidR="006C31EB" w14:paraId="25585F78" w14:textId="77777777">
        <w:trPr>
          <w:trHeight w:val="648"/>
        </w:trPr>
        <w:tc>
          <w:tcPr>
            <w:tcW w:w="7195" w:type="dxa"/>
          </w:tcPr>
          <w:p w14:paraId="084644FF" w14:textId="77777777" w:rsidR="006C31EB" w:rsidRDefault="008F7407">
            <w:pPr>
              <w:pStyle w:val="TableParagraph"/>
              <w:spacing w:line="224" w:lineRule="exact"/>
              <w:ind w:left="107"/>
              <w:rPr>
                <w:sz w:val="20"/>
              </w:rPr>
            </w:pPr>
            <w:r>
              <w:rPr>
                <w:sz w:val="20"/>
              </w:rPr>
              <w:t>Clinic Session Closure (no routine patient additions to the clinic)</w:t>
            </w:r>
          </w:p>
        </w:tc>
        <w:tc>
          <w:tcPr>
            <w:tcW w:w="2431" w:type="dxa"/>
          </w:tcPr>
          <w:p w14:paraId="0AD19546" w14:textId="77777777" w:rsidR="006C31EB" w:rsidRDefault="008F7407">
            <w:pPr>
              <w:pStyle w:val="TableParagraph"/>
              <w:spacing w:line="276" w:lineRule="auto"/>
              <w:ind w:left="108" w:right="336"/>
              <w:rPr>
                <w:sz w:val="20"/>
              </w:rPr>
            </w:pPr>
            <w:r>
              <w:rPr>
                <w:sz w:val="20"/>
              </w:rPr>
              <w:t>72 hours prior to clinic session</w:t>
            </w:r>
          </w:p>
        </w:tc>
      </w:tr>
      <w:tr w:rsidR="006C31EB" w14:paraId="4810C9D5" w14:textId="77777777">
        <w:trPr>
          <w:trHeight w:val="384"/>
        </w:trPr>
        <w:tc>
          <w:tcPr>
            <w:tcW w:w="7195" w:type="dxa"/>
          </w:tcPr>
          <w:p w14:paraId="4A534B8B" w14:textId="77777777" w:rsidR="006C31EB" w:rsidRDefault="008F7407">
            <w:pPr>
              <w:pStyle w:val="TableParagraph"/>
              <w:spacing w:line="224" w:lineRule="exact"/>
              <w:ind w:left="107"/>
              <w:rPr>
                <w:sz w:val="20"/>
              </w:rPr>
            </w:pPr>
            <w:r>
              <w:rPr>
                <w:sz w:val="20"/>
              </w:rPr>
              <w:t xml:space="preserve">Theatre session planning, notification of cancellation of an </w:t>
            </w:r>
            <w:proofErr w:type="gramStart"/>
            <w:r>
              <w:rPr>
                <w:sz w:val="20"/>
              </w:rPr>
              <w:t>in job</w:t>
            </w:r>
            <w:proofErr w:type="gramEnd"/>
            <w:r>
              <w:rPr>
                <w:sz w:val="20"/>
              </w:rPr>
              <w:t xml:space="preserve"> plan session</w:t>
            </w:r>
          </w:p>
        </w:tc>
        <w:tc>
          <w:tcPr>
            <w:tcW w:w="2431" w:type="dxa"/>
          </w:tcPr>
          <w:p w14:paraId="7886023D" w14:textId="77777777" w:rsidR="006C31EB" w:rsidRDefault="008F7407">
            <w:pPr>
              <w:pStyle w:val="TableParagraph"/>
              <w:spacing w:line="224" w:lineRule="exact"/>
              <w:ind w:left="105"/>
              <w:rPr>
                <w:sz w:val="20"/>
              </w:rPr>
            </w:pPr>
            <w:r>
              <w:rPr>
                <w:sz w:val="20"/>
              </w:rPr>
              <w:t>6 weeks</w:t>
            </w:r>
          </w:p>
        </w:tc>
      </w:tr>
      <w:tr w:rsidR="006C31EB" w14:paraId="7579CDBF" w14:textId="77777777">
        <w:trPr>
          <w:trHeight w:val="384"/>
        </w:trPr>
        <w:tc>
          <w:tcPr>
            <w:tcW w:w="7195" w:type="dxa"/>
          </w:tcPr>
          <w:p w14:paraId="471BCAF8" w14:textId="77777777" w:rsidR="006C31EB" w:rsidRDefault="008F7407">
            <w:pPr>
              <w:pStyle w:val="TableParagraph"/>
              <w:spacing w:line="224" w:lineRule="exact"/>
              <w:ind w:left="107"/>
              <w:rPr>
                <w:sz w:val="20"/>
              </w:rPr>
            </w:pPr>
            <w:r>
              <w:rPr>
                <w:sz w:val="20"/>
              </w:rPr>
              <w:t xml:space="preserve">Theatre session planning, lists </w:t>
            </w:r>
            <w:proofErr w:type="gramStart"/>
            <w:r>
              <w:rPr>
                <w:sz w:val="20"/>
              </w:rPr>
              <w:t>closed down</w:t>
            </w:r>
            <w:proofErr w:type="gramEnd"/>
          </w:p>
        </w:tc>
        <w:tc>
          <w:tcPr>
            <w:tcW w:w="2431" w:type="dxa"/>
          </w:tcPr>
          <w:p w14:paraId="104656BA" w14:textId="77777777" w:rsidR="006C31EB" w:rsidRDefault="008F7407">
            <w:pPr>
              <w:pStyle w:val="TableParagraph"/>
              <w:spacing w:line="224" w:lineRule="exact"/>
              <w:ind w:left="107"/>
              <w:rPr>
                <w:sz w:val="20"/>
              </w:rPr>
            </w:pPr>
            <w:r>
              <w:rPr>
                <w:sz w:val="20"/>
              </w:rPr>
              <w:t>2 weeks</w:t>
            </w:r>
          </w:p>
        </w:tc>
      </w:tr>
      <w:tr w:rsidR="006C31EB" w14:paraId="18ABA7A8" w14:textId="77777777">
        <w:trPr>
          <w:trHeight w:val="384"/>
        </w:trPr>
        <w:tc>
          <w:tcPr>
            <w:tcW w:w="7195" w:type="dxa"/>
          </w:tcPr>
          <w:p w14:paraId="5CD710B8" w14:textId="77777777" w:rsidR="006C31EB" w:rsidRDefault="008F7407">
            <w:pPr>
              <w:pStyle w:val="TableParagraph"/>
              <w:spacing w:line="223" w:lineRule="exact"/>
              <w:ind w:left="107"/>
              <w:rPr>
                <w:sz w:val="20"/>
              </w:rPr>
            </w:pPr>
            <w:r>
              <w:rPr>
                <w:sz w:val="20"/>
              </w:rPr>
              <w:t>Theatre session planning, individual list lock down</w:t>
            </w:r>
          </w:p>
        </w:tc>
        <w:tc>
          <w:tcPr>
            <w:tcW w:w="2431" w:type="dxa"/>
          </w:tcPr>
          <w:p w14:paraId="41A95842" w14:textId="77777777" w:rsidR="006C31EB" w:rsidRDefault="008F7407">
            <w:pPr>
              <w:pStyle w:val="TableParagraph"/>
              <w:spacing w:line="223" w:lineRule="exact"/>
              <w:ind w:left="106"/>
              <w:rPr>
                <w:sz w:val="20"/>
              </w:rPr>
            </w:pPr>
            <w:r>
              <w:rPr>
                <w:sz w:val="20"/>
              </w:rPr>
              <w:t>7 days in advance</w:t>
            </w:r>
          </w:p>
        </w:tc>
      </w:tr>
    </w:tbl>
    <w:p w14:paraId="0C4B9D0B" w14:textId="77777777" w:rsidR="006C31EB" w:rsidRDefault="006C31EB">
      <w:pPr>
        <w:pStyle w:val="BodyText"/>
      </w:pPr>
    </w:p>
    <w:p w14:paraId="4BD46DA3" w14:textId="77777777" w:rsidR="006C31EB" w:rsidRDefault="006C31EB">
      <w:pPr>
        <w:pStyle w:val="BodyText"/>
        <w:spacing w:before="10"/>
        <w:rPr>
          <w:sz w:val="19"/>
        </w:rPr>
      </w:pPr>
    </w:p>
    <w:p w14:paraId="2F7EDA5C" w14:textId="77777777" w:rsidR="006C31EB" w:rsidRDefault="008F7407">
      <w:pPr>
        <w:pStyle w:val="Heading3"/>
      </w:pPr>
      <w:r>
        <w:t>Internal Pathway Waiting Times Standards</w:t>
      </w:r>
    </w:p>
    <w:p w14:paraId="308BD496" w14:textId="77777777" w:rsidR="006C31EB" w:rsidRDefault="006C31EB">
      <w:pPr>
        <w:pStyle w:val="BodyText"/>
        <w:spacing w:before="10"/>
        <w:rPr>
          <w:b/>
          <w:sz w:val="22"/>
        </w:rPr>
      </w:pPr>
    </w:p>
    <w:p w14:paraId="7F675E2C" w14:textId="77777777" w:rsidR="006C31EB" w:rsidRDefault="008F7407">
      <w:pPr>
        <w:pStyle w:val="ListParagraph"/>
        <w:numPr>
          <w:ilvl w:val="0"/>
          <w:numId w:val="20"/>
        </w:numPr>
        <w:tabs>
          <w:tab w:val="left" w:pos="1372"/>
        </w:tabs>
        <w:spacing w:line="276" w:lineRule="auto"/>
        <w:ind w:right="509" w:hanging="360"/>
        <w:jc w:val="both"/>
        <w:rPr>
          <w:sz w:val="20"/>
        </w:rPr>
      </w:pPr>
      <w:r>
        <w:rPr>
          <w:sz w:val="20"/>
        </w:rPr>
        <w:t>The length of time a patient needs to wait for hospital treatment is an important quality issue and is a visible and public indicator of the efficiency of the hospital services. At RJAH the target maximum waits should</w:t>
      </w:r>
      <w:r>
        <w:rPr>
          <w:spacing w:val="-1"/>
          <w:sz w:val="20"/>
        </w:rPr>
        <w:t xml:space="preserve"> </w:t>
      </w:r>
      <w:r>
        <w:rPr>
          <w:sz w:val="20"/>
        </w:rPr>
        <w:t>be:</w:t>
      </w:r>
    </w:p>
    <w:p w14:paraId="3B94BC77" w14:textId="77777777" w:rsidR="006C31EB" w:rsidRDefault="006C31EB">
      <w:pPr>
        <w:pStyle w:val="BodyText"/>
        <w:spacing w:before="3" w:after="1"/>
        <w:rPr>
          <w:sz w:val="23"/>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431"/>
      </w:tblGrid>
      <w:tr w:rsidR="006C31EB" w14:paraId="6A5F3DDF" w14:textId="77777777">
        <w:trPr>
          <w:trHeight w:val="463"/>
        </w:trPr>
        <w:tc>
          <w:tcPr>
            <w:tcW w:w="7195" w:type="dxa"/>
          </w:tcPr>
          <w:p w14:paraId="540EEC15" w14:textId="77777777" w:rsidR="006C31EB" w:rsidRDefault="008F7407">
            <w:pPr>
              <w:pStyle w:val="TableParagraph"/>
              <w:spacing w:line="228" w:lineRule="exact"/>
              <w:ind w:left="107"/>
              <w:rPr>
                <w:b/>
                <w:sz w:val="20"/>
              </w:rPr>
            </w:pPr>
            <w:r>
              <w:rPr>
                <w:b/>
                <w:sz w:val="20"/>
              </w:rPr>
              <w:t>Pathway</w:t>
            </w:r>
          </w:p>
        </w:tc>
        <w:tc>
          <w:tcPr>
            <w:tcW w:w="2431" w:type="dxa"/>
          </w:tcPr>
          <w:p w14:paraId="5B83CD13" w14:textId="77777777" w:rsidR="006C31EB" w:rsidRDefault="008F7407">
            <w:pPr>
              <w:pStyle w:val="TableParagraph"/>
              <w:spacing w:line="228" w:lineRule="exact"/>
              <w:ind w:left="107"/>
              <w:rPr>
                <w:b/>
                <w:sz w:val="20"/>
              </w:rPr>
            </w:pPr>
            <w:r>
              <w:rPr>
                <w:b/>
                <w:sz w:val="20"/>
              </w:rPr>
              <w:t>Internal Standard</w:t>
            </w:r>
          </w:p>
        </w:tc>
      </w:tr>
      <w:tr w:rsidR="006C31EB" w14:paraId="352B4498" w14:textId="77777777">
        <w:trPr>
          <w:trHeight w:val="465"/>
        </w:trPr>
        <w:tc>
          <w:tcPr>
            <w:tcW w:w="9626" w:type="dxa"/>
            <w:gridSpan w:val="2"/>
          </w:tcPr>
          <w:p w14:paraId="62D58A66" w14:textId="77777777" w:rsidR="006C31EB" w:rsidRDefault="008F7407">
            <w:pPr>
              <w:pStyle w:val="TableParagraph"/>
              <w:spacing w:line="228" w:lineRule="exact"/>
              <w:ind w:left="11"/>
              <w:jc w:val="center"/>
              <w:rPr>
                <w:i/>
                <w:sz w:val="20"/>
              </w:rPr>
            </w:pPr>
            <w:r>
              <w:rPr>
                <w:i/>
                <w:sz w:val="20"/>
                <w:u w:val="single"/>
              </w:rPr>
              <w:t>England</w:t>
            </w:r>
          </w:p>
        </w:tc>
      </w:tr>
      <w:tr w:rsidR="006C31EB" w14:paraId="25663B44" w14:textId="77777777">
        <w:trPr>
          <w:trHeight w:val="383"/>
        </w:trPr>
        <w:tc>
          <w:tcPr>
            <w:tcW w:w="7195" w:type="dxa"/>
          </w:tcPr>
          <w:p w14:paraId="57F35761" w14:textId="77777777" w:rsidR="006C31EB" w:rsidRDefault="008F7407">
            <w:pPr>
              <w:pStyle w:val="TableParagraph"/>
              <w:spacing w:line="227" w:lineRule="exact"/>
              <w:ind w:left="107"/>
              <w:rPr>
                <w:sz w:val="20"/>
              </w:rPr>
            </w:pPr>
            <w:r>
              <w:rPr>
                <w:sz w:val="20"/>
              </w:rPr>
              <w:t>Maximum wait from referral to first outpatient attendance</w:t>
            </w:r>
          </w:p>
        </w:tc>
        <w:tc>
          <w:tcPr>
            <w:tcW w:w="2431" w:type="dxa"/>
          </w:tcPr>
          <w:p w14:paraId="2D6C0E1D" w14:textId="77777777" w:rsidR="006C31EB" w:rsidRDefault="008F7407">
            <w:pPr>
              <w:pStyle w:val="TableParagraph"/>
              <w:spacing w:line="227" w:lineRule="exact"/>
              <w:ind w:left="105"/>
              <w:rPr>
                <w:sz w:val="20"/>
              </w:rPr>
            </w:pPr>
            <w:r>
              <w:rPr>
                <w:sz w:val="20"/>
              </w:rPr>
              <w:t>6 weeks</w:t>
            </w:r>
          </w:p>
        </w:tc>
      </w:tr>
      <w:tr w:rsidR="006C31EB" w14:paraId="5FACD1FD" w14:textId="77777777">
        <w:trPr>
          <w:trHeight w:val="384"/>
        </w:trPr>
        <w:tc>
          <w:tcPr>
            <w:tcW w:w="7195" w:type="dxa"/>
          </w:tcPr>
          <w:p w14:paraId="5DFC532D" w14:textId="77777777" w:rsidR="006C31EB" w:rsidRDefault="008F7407">
            <w:pPr>
              <w:pStyle w:val="TableParagraph"/>
              <w:spacing w:line="228" w:lineRule="exact"/>
              <w:ind w:left="107"/>
              <w:rPr>
                <w:sz w:val="20"/>
              </w:rPr>
            </w:pPr>
            <w:r>
              <w:rPr>
                <w:sz w:val="20"/>
              </w:rPr>
              <w:t>Maximum wait from referral to completion of diagnostics</w:t>
            </w:r>
          </w:p>
        </w:tc>
        <w:tc>
          <w:tcPr>
            <w:tcW w:w="2431" w:type="dxa"/>
          </w:tcPr>
          <w:p w14:paraId="340FDD62" w14:textId="77777777" w:rsidR="006C31EB" w:rsidRDefault="008F7407">
            <w:pPr>
              <w:pStyle w:val="TableParagraph"/>
              <w:spacing w:line="228" w:lineRule="exact"/>
              <w:ind w:left="105"/>
              <w:rPr>
                <w:sz w:val="20"/>
              </w:rPr>
            </w:pPr>
            <w:r>
              <w:rPr>
                <w:sz w:val="20"/>
              </w:rPr>
              <w:t>11 weeks</w:t>
            </w:r>
          </w:p>
        </w:tc>
      </w:tr>
      <w:tr w:rsidR="006C31EB" w14:paraId="644EBE97" w14:textId="77777777">
        <w:trPr>
          <w:trHeight w:val="384"/>
        </w:trPr>
        <w:tc>
          <w:tcPr>
            <w:tcW w:w="7195" w:type="dxa"/>
          </w:tcPr>
          <w:p w14:paraId="0400CB81" w14:textId="77777777" w:rsidR="006C31EB" w:rsidRDefault="008F7407">
            <w:pPr>
              <w:pStyle w:val="TableParagraph"/>
              <w:spacing w:line="227" w:lineRule="exact"/>
              <w:ind w:left="107"/>
              <w:rPr>
                <w:sz w:val="20"/>
              </w:rPr>
            </w:pPr>
            <w:r>
              <w:rPr>
                <w:sz w:val="20"/>
              </w:rPr>
              <w:t>Maximum wait from referral to treatment</w:t>
            </w:r>
          </w:p>
        </w:tc>
        <w:tc>
          <w:tcPr>
            <w:tcW w:w="2431" w:type="dxa"/>
          </w:tcPr>
          <w:p w14:paraId="2D8BB941" w14:textId="77777777" w:rsidR="006C31EB" w:rsidRDefault="008F7407">
            <w:pPr>
              <w:pStyle w:val="TableParagraph"/>
              <w:spacing w:line="227" w:lineRule="exact"/>
              <w:ind w:left="106"/>
              <w:rPr>
                <w:sz w:val="20"/>
              </w:rPr>
            </w:pPr>
            <w:r>
              <w:rPr>
                <w:sz w:val="20"/>
              </w:rPr>
              <w:t>18 weeks</w:t>
            </w:r>
          </w:p>
        </w:tc>
      </w:tr>
    </w:tbl>
    <w:p w14:paraId="3BF287BD" w14:textId="77777777" w:rsidR="006C31EB" w:rsidRDefault="006C31EB">
      <w:pPr>
        <w:pStyle w:val="BodyText"/>
      </w:pPr>
    </w:p>
    <w:p w14:paraId="624E322D" w14:textId="77777777" w:rsidR="006C31EB" w:rsidRDefault="006C31EB">
      <w:pPr>
        <w:pStyle w:val="BodyText"/>
        <w:spacing w:before="6"/>
        <w:rPr>
          <w:sz w:val="16"/>
        </w:r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0BE5C930" w14:textId="77777777">
        <w:trPr>
          <w:trHeight w:val="561"/>
        </w:trPr>
        <w:tc>
          <w:tcPr>
            <w:tcW w:w="1668" w:type="dxa"/>
          </w:tcPr>
          <w:p w14:paraId="6CE7E45A" w14:textId="77777777" w:rsidR="006C31EB" w:rsidRDefault="008F7407">
            <w:pPr>
              <w:pStyle w:val="TableParagraph"/>
              <w:ind w:left="107" w:right="721"/>
              <w:rPr>
                <w:sz w:val="16"/>
              </w:rPr>
            </w:pPr>
            <w:r>
              <w:rPr>
                <w:sz w:val="16"/>
              </w:rPr>
              <w:t>Version 6.0 Approved</w:t>
            </w:r>
          </w:p>
          <w:p w14:paraId="17304224"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316612DB" w14:textId="77777777" w:rsidR="006C31EB" w:rsidRDefault="008F7407">
            <w:pPr>
              <w:pStyle w:val="TableParagraph"/>
              <w:ind w:left="1545" w:right="1514" w:firstLine="532"/>
              <w:rPr>
                <w:b/>
                <w:sz w:val="16"/>
              </w:rPr>
            </w:pPr>
            <w:r>
              <w:rPr>
                <w:b/>
                <w:sz w:val="16"/>
              </w:rPr>
              <w:t>Patient Access Policy Current version held on the Intranet</w:t>
            </w:r>
          </w:p>
          <w:p w14:paraId="33EE22BE"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51B79BEE" w14:textId="77777777" w:rsidR="006C31EB" w:rsidRDefault="008F7407">
            <w:pPr>
              <w:pStyle w:val="TableParagraph"/>
              <w:spacing w:line="181" w:lineRule="exact"/>
              <w:ind w:left="450"/>
              <w:rPr>
                <w:b/>
                <w:sz w:val="16"/>
              </w:rPr>
            </w:pPr>
            <w:r>
              <w:rPr>
                <w:sz w:val="16"/>
              </w:rPr>
              <w:t xml:space="preserve">Page </w:t>
            </w:r>
            <w:r>
              <w:rPr>
                <w:b/>
                <w:sz w:val="16"/>
              </w:rPr>
              <w:t xml:space="preserve">7 </w:t>
            </w:r>
            <w:r>
              <w:rPr>
                <w:sz w:val="16"/>
              </w:rPr>
              <w:t xml:space="preserve">of </w:t>
            </w:r>
            <w:r>
              <w:rPr>
                <w:b/>
                <w:sz w:val="16"/>
              </w:rPr>
              <w:t>52</w:t>
            </w:r>
          </w:p>
        </w:tc>
      </w:tr>
    </w:tbl>
    <w:p w14:paraId="0963F41B" w14:textId="77777777" w:rsidR="006C31EB" w:rsidRDefault="006C31EB">
      <w:pPr>
        <w:spacing w:line="181" w:lineRule="exact"/>
        <w:rPr>
          <w:sz w:val="16"/>
        </w:rPr>
        <w:sectPr w:rsidR="006C31EB">
          <w:footerReference w:type="default" r:id="rId11"/>
          <w:pgSz w:w="11900" w:h="16840"/>
          <w:pgMar w:top="820" w:right="560" w:bottom="280" w:left="200" w:header="0" w:footer="0" w:gutter="0"/>
          <w:cols w:space="720"/>
        </w:sect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431"/>
      </w:tblGrid>
      <w:tr w:rsidR="006C31EB" w14:paraId="25F738BC" w14:textId="77777777">
        <w:trPr>
          <w:trHeight w:val="463"/>
        </w:trPr>
        <w:tc>
          <w:tcPr>
            <w:tcW w:w="9626" w:type="dxa"/>
            <w:gridSpan w:val="2"/>
          </w:tcPr>
          <w:p w14:paraId="5A987617" w14:textId="77777777" w:rsidR="006C31EB" w:rsidRDefault="008F7407">
            <w:pPr>
              <w:pStyle w:val="TableParagraph"/>
              <w:spacing w:line="224" w:lineRule="exact"/>
              <w:ind w:left="9"/>
              <w:jc w:val="center"/>
              <w:rPr>
                <w:i/>
                <w:sz w:val="20"/>
              </w:rPr>
            </w:pPr>
            <w:r>
              <w:rPr>
                <w:i/>
                <w:sz w:val="20"/>
                <w:u w:val="single"/>
              </w:rPr>
              <w:lastRenderedPageBreak/>
              <w:t xml:space="preserve"> Welsh Patients</w:t>
            </w:r>
          </w:p>
        </w:tc>
      </w:tr>
      <w:tr w:rsidR="006C31EB" w14:paraId="4C02E5EA" w14:textId="77777777">
        <w:trPr>
          <w:trHeight w:val="384"/>
        </w:trPr>
        <w:tc>
          <w:tcPr>
            <w:tcW w:w="7195" w:type="dxa"/>
          </w:tcPr>
          <w:p w14:paraId="184838C0" w14:textId="77777777" w:rsidR="006C31EB" w:rsidRDefault="008F7407">
            <w:pPr>
              <w:pStyle w:val="TableParagraph"/>
              <w:spacing w:line="224" w:lineRule="exact"/>
              <w:ind w:left="107"/>
              <w:rPr>
                <w:sz w:val="20"/>
              </w:rPr>
            </w:pPr>
            <w:r>
              <w:rPr>
                <w:sz w:val="20"/>
              </w:rPr>
              <w:t>Maximum wait from referral to first outpatient attendance</w:t>
            </w:r>
          </w:p>
        </w:tc>
        <w:tc>
          <w:tcPr>
            <w:tcW w:w="2431" w:type="dxa"/>
          </w:tcPr>
          <w:p w14:paraId="25B5D6EC" w14:textId="77777777" w:rsidR="006C31EB" w:rsidRDefault="008F7407">
            <w:pPr>
              <w:pStyle w:val="TableParagraph"/>
              <w:spacing w:line="224" w:lineRule="exact"/>
              <w:ind w:left="105"/>
              <w:rPr>
                <w:sz w:val="20"/>
              </w:rPr>
            </w:pPr>
            <w:r>
              <w:rPr>
                <w:sz w:val="20"/>
              </w:rPr>
              <w:t>8 weeks</w:t>
            </w:r>
          </w:p>
        </w:tc>
      </w:tr>
      <w:tr w:rsidR="006C31EB" w14:paraId="3CF26518" w14:textId="77777777">
        <w:trPr>
          <w:trHeight w:val="384"/>
        </w:trPr>
        <w:tc>
          <w:tcPr>
            <w:tcW w:w="7195" w:type="dxa"/>
          </w:tcPr>
          <w:p w14:paraId="263B151B" w14:textId="77777777" w:rsidR="006C31EB" w:rsidRDefault="008F7407">
            <w:pPr>
              <w:pStyle w:val="TableParagraph"/>
              <w:spacing w:line="223" w:lineRule="exact"/>
              <w:ind w:left="107"/>
              <w:rPr>
                <w:sz w:val="20"/>
              </w:rPr>
            </w:pPr>
            <w:r>
              <w:rPr>
                <w:sz w:val="20"/>
              </w:rPr>
              <w:t>Maximum wait from referral to completion of diagnostics</w:t>
            </w:r>
          </w:p>
        </w:tc>
        <w:tc>
          <w:tcPr>
            <w:tcW w:w="2431" w:type="dxa"/>
          </w:tcPr>
          <w:p w14:paraId="43A57125" w14:textId="77777777" w:rsidR="006C31EB" w:rsidRDefault="008F7407">
            <w:pPr>
              <w:pStyle w:val="TableParagraph"/>
              <w:spacing w:line="223" w:lineRule="exact"/>
              <w:ind w:left="105"/>
              <w:rPr>
                <w:sz w:val="20"/>
              </w:rPr>
            </w:pPr>
            <w:r>
              <w:rPr>
                <w:sz w:val="20"/>
              </w:rPr>
              <w:t>16 weeks</w:t>
            </w:r>
          </w:p>
        </w:tc>
      </w:tr>
      <w:tr w:rsidR="006C31EB" w14:paraId="3D129352" w14:textId="77777777">
        <w:trPr>
          <w:trHeight w:val="384"/>
        </w:trPr>
        <w:tc>
          <w:tcPr>
            <w:tcW w:w="7195" w:type="dxa"/>
          </w:tcPr>
          <w:p w14:paraId="3A1D1C97" w14:textId="77777777" w:rsidR="006C31EB" w:rsidRDefault="008F7407">
            <w:pPr>
              <w:pStyle w:val="TableParagraph"/>
              <w:spacing w:line="223" w:lineRule="exact"/>
              <w:ind w:left="107"/>
              <w:rPr>
                <w:sz w:val="20"/>
              </w:rPr>
            </w:pPr>
            <w:r>
              <w:rPr>
                <w:sz w:val="20"/>
              </w:rPr>
              <w:t>Maximum wait from referral to treatment</w:t>
            </w:r>
          </w:p>
        </w:tc>
        <w:tc>
          <w:tcPr>
            <w:tcW w:w="2431" w:type="dxa"/>
          </w:tcPr>
          <w:p w14:paraId="09DEA2A7" w14:textId="77777777" w:rsidR="006C31EB" w:rsidRDefault="008F7407">
            <w:pPr>
              <w:pStyle w:val="TableParagraph"/>
              <w:spacing w:line="223" w:lineRule="exact"/>
              <w:ind w:left="106"/>
              <w:rPr>
                <w:sz w:val="20"/>
              </w:rPr>
            </w:pPr>
            <w:r>
              <w:rPr>
                <w:sz w:val="20"/>
              </w:rPr>
              <w:t>26 weeks</w:t>
            </w:r>
          </w:p>
        </w:tc>
      </w:tr>
    </w:tbl>
    <w:p w14:paraId="0CAA828A" w14:textId="77777777" w:rsidR="006C31EB" w:rsidRDefault="006C31EB">
      <w:pPr>
        <w:pStyle w:val="BodyText"/>
      </w:pPr>
    </w:p>
    <w:p w14:paraId="045EA222" w14:textId="77777777" w:rsidR="006C31EB" w:rsidRDefault="006C31EB">
      <w:pPr>
        <w:pStyle w:val="BodyText"/>
        <w:spacing w:before="10"/>
        <w:rPr>
          <w:sz w:val="19"/>
        </w:rPr>
      </w:pPr>
    </w:p>
    <w:p w14:paraId="3D7E9618" w14:textId="77777777" w:rsidR="006C31EB" w:rsidRDefault="008F7407">
      <w:pPr>
        <w:pStyle w:val="Heading3"/>
      </w:pPr>
      <w:r>
        <w:t>DUTIES AND RESPONSIBILITIES</w:t>
      </w:r>
    </w:p>
    <w:p w14:paraId="3C50E2D9" w14:textId="77777777" w:rsidR="006C31EB" w:rsidRDefault="006C31EB">
      <w:pPr>
        <w:pStyle w:val="BodyText"/>
        <w:rPr>
          <w:b/>
          <w:sz w:val="22"/>
        </w:rPr>
      </w:pPr>
    </w:p>
    <w:p w14:paraId="061B674B" w14:textId="77777777" w:rsidR="006C31EB" w:rsidRDefault="006C31EB">
      <w:pPr>
        <w:pStyle w:val="BodyText"/>
        <w:spacing w:before="5"/>
        <w:rPr>
          <w:b/>
          <w:sz w:val="18"/>
        </w:rPr>
      </w:pPr>
    </w:p>
    <w:p w14:paraId="64564E28" w14:textId="77777777" w:rsidR="006C31EB" w:rsidRDefault="008F7407">
      <w:pPr>
        <w:ind w:left="650"/>
        <w:rPr>
          <w:b/>
          <w:sz w:val="20"/>
        </w:rPr>
      </w:pPr>
      <w:r>
        <w:rPr>
          <w:b/>
          <w:sz w:val="20"/>
        </w:rPr>
        <w:t>Chief Executive</w:t>
      </w:r>
    </w:p>
    <w:p w14:paraId="5E015149" w14:textId="77777777" w:rsidR="006C31EB" w:rsidRDefault="006C31EB">
      <w:pPr>
        <w:pStyle w:val="BodyText"/>
        <w:spacing w:before="10"/>
        <w:rPr>
          <w:b/>
          <w:sz w:val="22"/>
        </w:rPr>
      </w:pPr>
    </w:p>
    <w:p w14:paraId="739847EA" w14:textId="77777777" w:rsidR="006C31EB" w:rsidRDefault="008F7407">
      <w:pPr>
        <w:pStyle w:val="ListParagraph"/>
        <w:numPr>
          <w:ilvl w:val="0"/>
          <w:numId w:val="20"/>
        </w:numPr>
        <w:tabs>
          <w:tab w:val="left" w:pos="1371"/>
        </w:tabs>
        <w:spacing w:line="276" w:lineRule="auto"/>
        <w:ind w:hanging="360"/>
        <w:jc w:val="both"/>
        <w:rPr>
          <w:sz w:val="20"/>
        </w:rPr>
      </w:pPr>
      <w:r>
        <w:rPr>
          <w:sz w:val="20"/>
        </w:rPr>
        <w:t>The Chief Executive is ultimately accountable to the Trust Board for ensuring that effective processes are in place to manage patient care and treatment that meet national and local targets and standards as set</w:t>
      </w:r>
      <w:r>
        <w:rPr>
          <w:spacing w:val="-4"/>
          <w:sz w:val="20"/>
        </w:rPr>
        <w:t xml:space="preserve"> </w:t>
      </w:r>
      <w:r>
        <w:rPr>
          <w:sz w:val="20"/>
        </w:rPr>
        <w:t>out</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Trust’s</w:t>
      </w:r>
      <w:r>
        <w:rPr>
          <w:spacing w:val="-4"/>
          <w:sz w:val="20"/>
        </w:rPr>
        <w:t xml:space="preserve"> </w:t>
      </w:r>
      <w:r>
        <w:rPr>
          <w:sz w:val="20"/>
        </w:rPr>
        <w:t>Service</w:t>
      </w:r>
      <w:r>
        <w:rPr>
          <w:spacing w:val="-3"/>
          <w:sz w:val="20"/>
        </w:rPr>
        <w:t xml:space="preserve"> </w:t>
      </w:r>
      <w:r>
        <w:rPr>
          <w:sz w:val="20"/>
        </w:rPr>
        <w:t>Level</w:t>
      </w:r>
      <w:r>
        <w:rPr>
          <w:spacing w:val="-4"/>
          <w:sz w:val="20"/>
        </w:rPr>
        <w:t xml:space="preserve"> </w:t>
      </w:r>
      <w:r>
        <w:rPr>
          <w:sz w:val="20"/>
        </w:rPr>
        <w:t>Agreement</w:t>
      </w:r>
      <w:r>
        <w:rPr>
          <w:spacing w:val="-3"/>
          <w:sz w:val="20"/>
        </w:rPr>
        <w:t xml:space="preserve"> </w:t>
      </w:r>
      <w:r>
        <w:rPr>
          <w:sz w:val="20"/>
        </w:rPr>
        <w:t>with</w:t>
      </w:r>
      <w:r>
        <w:rPr>
          <w:spacing w:val="-4"/>
          <w:sz w:val="20"/>
        </w:rPr>
        <w:t xml:space="preserve"> </w:t>
      </w:r>
      <w:r>
        <w:rPr>
          <w:sz w:val="20"/>
        </w:rPr>
        <w:t>commissioners,</w:t>
      </w:r>
      <w:r>
        <w:rPr>
          <w:spacing w:val="-3"/>
          <w:sz w:val="20"/>
        </w:rPr>
        <w:t xml:space="preserve"> </w:t>
      </w:r>
      <w:r>
        <w:rPr>
          <w:sz w:val="20"/>
        </w:rPr>
        <w:t>and</w:t>
      </w:r>
      <w:r>
        <w:rPr>
          <w:spacing w:val="-4"/>
          <w:sz w:val="20"/>
        </w:rPr>
        <w:t xml:space="preserve"> </w:t>
      </w:r>
      <w:r>
        <w:rPr>
          <w:sz w:val="20"/>
        </w:rPr>
        <w:t>for</w:t>
      </w:r>
      <w:r>
        <w:rPr>
          <w:spacing w:val="-3"/>
          <w:sz w:val="20"/>
        </w:rPr>
        <w:t xml:space="preserve"> </w:t>
      </w:r>
      <w:r>
        <w:rPr>
          <w:sz w:val="20"/>
        </w:rPr>
        <w:t>achieving</w:t>
      </w:r>
      <w:r>
        <w:rPr>
          <w:spacing w:val="-4"/>
          <w:sz w:val="20"/>
        </w:rPr>
        <w:t xml:space="preserve"> </w:t>
      </w:r>
      <w:r>
        <w:rPr>
          <w:sz w:val="20"/>
        </w:rPr>
        <w:t>these</w:t>
      </w:r>
      <w:r>
        <w:rPr>
          <w:spacing w:val="-3"/>
          <w:sz w:val="20"/>
        </w:rPr>
        <w:t xml:space="preserve"> </w:t>
      </w:r>
      <w:r>
        <w:rPr>
          <w:sz w:val="20"/>
        </w:rPr>
        <w:t>targets.</w:t>
      </w:r>
    </w:p>
    <w:p w14:paraId="340BD984" w14:textId="77777777" w:rsidR="006C31EB" w:rsidRDefault="006C31EB">
      <w:pPr>
        <w:pStyle w:val="BodyText"/>
        <w:rPr>
          <w:sz w:val="22"/>
        </w:rPr>
      </w:pPr>
    </w:p>
    <w:p w14:paraId="45A45A05" w14:textId="77777777" w:rsidR="006C31EB" w:rsidRDefault="006C31EB">
      <w:pPr>
        <w:pStyle w:val="BodyText"/>
        <w:spacing w:before="5"/>
        <w:rPr>
          <w:sz w:val="18"/>
        </w:rPr>
      </w:pPr>
    </w:p>
    <w:p w14:paraId="4D1E4D14" w14:textId="77777777" w:rsidR="006C31EB" w:rsidRDefault="008F7407">
      <w:pPr>
        <w:pStyle w:val="Heading3"/>
        <w:spacing w:before="1"/>
      </w:pPr>
      <w:r>
        <w:t>Director of Operations</w:t>
      </w:r>
    </w:p>
    <w:p w14:paraId="1E7FDB40" w14:textId="77777777" w:rsidR="006C31EB" w:rsidRDefault="006C31EB">
      <w:pPr>
        <w:pStyle w:val="BodyText"/>
        <w:spacing w:before="10"/>
        <w:rPr>
          <w:b/>
          <w:sz w:val="22"/>
        </w:rPr>
      </w:pPr>
    </w:p>
    <w:p w14:paraId="2A0AD7B4" w14:textId="77777777" w:rsidR="006C31EB" w:rsidRDefault="008F7407">
      <w:pPr>
        <w:pStyle w:val="ListParagraph"/>
        <w:numPr>
          <w:ilvl w:val="0"/>
          <w:numId w:val="20"/>
        </w:numPr>
        <w:tabs>
          <w:tab w:val="left" w:pos="1372"/>
        </w:tabs>
        <w:ind w:left="1371" w:right="0" w:hanging="362"/>
        <w:rPr>
          <w:sz w:val="20"/>
        </w:rPr>
      </w:pPr>
      <w:r>
        <w:rPr>
          <w:sz w:val="20"/>
        </w:rPr>
        <w:t>The Director of Operations is the Executive Lead for clinical operations and is therefore</w:t>
      </w:r>
      <w:r>
        <w:rPr>
          <w:spacing w:val="-29"/>
          <w:sz w:val="20"/>
        </w:rPr>
        <w:t xml:space="preserve"> </w:t>
      </w:r>
      <w:r>
        <w:rPr>
          <w:sz w:val="20"/>
        </w:rPr>
        <w:t>responsible:</w:t>
      </w:r>
    </w:p>
    <w:p w14:paraId="7D01E9BB" w14:textId="77777777" w:rsidR="006C31EB" w:rsidRDefault="006C31EB">
      <w:pPr>
        <w:pStyle w:val="BodyText"/>
        <w:rPr>
          <w:sz w:val="26"/>
        </w:rPr>
      </w:pPr>
    </w:p>
    <w:p w14:paraId="4D70A6DD" w14:textId="77777777" w:rsidR="006C31EB" w:rsidRDefault="008F7407">
      <w:pPr>
        <w:pStyle w:val="ListParagraph"/>
        <w:numPr>
          <w:ilvl w:val="0"/>
          <w:numId w:val="19"/>
        </w:numPr>
        <w:tabs>
          <w:tab w:val="left" w:pos="2300"/>
        </w:tabs>
        <w:spacing w:line="276" w:lineRule="auto"/>
        <w:ind w:hanging="360"/>
        <w:jc w:val="both"/>
        <w:rPr>
          <w:sz w:val="20"/>
        </w:rPr>
      </w:pPr>
      <w:r>
        <w:rPr>
          <w:sz w:val="20"/>
        </w:rPr>
        <w:t>Through the Clinical Directors, Divisional Managers and Deputy Director of Operations for ensuring that effective processes are in place to manage patient care and treatment that meet national and local targets and standards as set out in the contracts with</w:t>
      </w:r>
      <w:r>
        <w:rPr>
          <w:spacing w:val="-25"/>
          <w:sz w:val="20"/>
        </w:rPr>
        <w:t xml:space="preserve"> </w:t>
      </w:r>
      <w:r>
        <w:rPr>
          <w:sz w:val="20"/>
        </w:rPr>
        <w:t>Commissioners.</w:t>
      </w:r>
    </w:p>
    <w:p w14:paraId="75BE56E8" w14:textId="77777777" w:rsidR="006C31EB" w:rsidRDefault="008F7407">
      <w:pPr>
        <w:pStyle w:val="ListParagraph"/>
        <w:numPr>
          <w:ilvl w:val="0"/>
          <w:numId w:val="19"/>
        </w:numPr>
        <w:tabs>
          <w:tab w:val="left" w:pos="2299"/>
        </w:tabs>
        <w:spacing w:line="276" w:lineRule="auto"/>
        <w:ind w:right="507" w:hanging="360"/>
        <w:jc w:val="both"/>
        <w:rPr>
          <w:sz w:val="20"/>
        </w:rPr>
      </w:pPr>
      <w:r>
        <w:rPr>
          <w:sz w:val="20"/>
        </w:rPr>
        <w:t>With Clinical Directors, Divisional Managers and Deputy Director of Operations for achieving access targets, including Referral to Treatment Times, NHS eReferral Service (patient appointment systems) and cancelled</w:t>
      </w:r>
      <w:r>
        <w:rPr>
          <w:spacing w:val="-6"/>
          <w:sz w:val="20"/>
        </w:rPr>
        <w:t xml:space="preserve"> </w:t>
      </w:r>
      <w:r>
        <w:rPr>
          <w:sz w:val="20"/>
        </w:rPr>
        <w:t>operations.</w:t>
      </w:r>
    </w:p>
    <w:p w14:paraId="2218EE54" w14:textId="77777777" w:rsidR="006C31EB" w:rsidRDefault="008F7407">
      <w:pPr>
        <w:pStyle w:val="ListParagraph"/>
        <w:numPr>
          <w:ilvl w:val="0"/>
          <w:numId w:val="19"/>
        </w:numPr>
        <w:tabs>
          <w:tab w:val="left" w:pos="2299"/>
        </w:tabs>
        <w:spacing w:line="276" w:lineRule="auto"/>
        <w:ind w:right="509" w:hanging="360"/>
        <w:jc w:val="both"/>
        <w:rPr>
          <w:sz w:val="20"/>
        </w:rPr>
      </w:pPr>
      <w:r>
        <w:rPr>
          <w:sz w:val="20"/>
        </w:rPr>
        <w:t>For implementing effective Trust-wide monitoring systems to ensure compliance with this policy and avoid any breaches in</w:t>
      </w:r>
      <w:r>
        <w:rPr>
          <w:spacing w:val="-8"/>
          <w:sz w:val="20"/>
        </w:rPr>
        <w:t xml:space="preserve"> </w:t>
      </w:r>
      <w:r>
        <w:rPr>
          <w:sz w:val="20"/>
        </w:rPr>
        <w:t>targets.</w:t>
      </w:r>
    </w:p>
    <w:p w14:paraId="317BE3A9" w14:textId="77777777" w:rsidR="006C31EB" w:rsidRDefault="008F7407">
      <w:pPr>
        <w:pStyle w:val="ListParagraph"/>
        <w:numPr>
          <w:ilvl w:val="0"/>
          <w:numId w:val="19"/>
        </w:numPr>
        <w:tabs>
          <w:tab w:val="left" w:pos="2300"/>
        </w:tabs>
        <w:spacing w:line="276" w:lineRule="auto"/>
        <w:ind w:right="506" w:hanging="360"/>
        <w:jc w:val="both"/>
        <w:rPr>
          <w:sz w:val="20"/>
        </w:rPr>
      </w:pPr>
      <w:r>
        <w:rPr>
          <w:sz w:val="20"/>
        </w:rPr>
        <w:t>With Clinical Directors, Divisional Managers and Deputy Director of Operations for monitoring progress against achievements of the targets and taking action to avoid any potential breaches.</w:t>
      </w:r>
    </w:p>
    <w:p w14:paraId="78D98762" w14:textId="77777777" w:rsidR="006C31EB" w:rsidRDefault="008F7407">
      <w:pPr>
        <w:pStyle w:val="ListParagraph"/>
        <w:numPr>
          <w:ilvl w:val="0"/>
          <w:numId w:val="19"/>
        </w:numPr>
        <w:tabs>
          <w:tab w:val="left" w:pos="2300"/>
        </w:tabs>
        <w:spacing w:line="276" w:lineRule="auto"/>
        <w:ind w:right="509" w:hanging="360"/>
        <w:jc w:val="both"/>
        <w:rPr>
          <w:sz w:val="20"/>
        </w:rPr>
      </w:pPr>
      <w:r>
        <w:rPr>
          <w:sz w:val="20"/>
        </w:rPr>
        <w:t>With Clinical Directors, Divisional Managers and Deputy Director of Operations for managing any actual breaches in achieving</w:t>
      </w:r>
      <w:r>
        <w:rPr>
          <w:spacing w:val="-7"/>
          <w:sz w:val="20"/>
        </w:rPr>
        <w:t xml:space="preserve"> </w:t>
      </w:r>
      <w:r>
        <w:rPr>
          <w:sz w:val="20"/>
        </w:rPr>
        <w:t>targets.</w:t>
      </w:r>
    </w:p>
    <w:p w14:paraId="4C2BB542" w14:textId="77777777" w:rsidR="006C31EB" w:rsidRDefault="008F7407">
      <w:pPr>
        <w:pStyle w:val="ListParagraph"/>
        <w:numPr>
          <w:ilvl w:val="0"/>
          <w:numId w:val="19"/>
        </w:numPr>
        <w:tabs>
          <w:tab w:val="left" w:pos="2299"/>
        </w:tabs>
        <w:spacing w:line="276" w:lineRule="auto"/>
        <w:ind w:hanging="360"/>
        <w:jc w:val="both"/>
        <w:rPr>
          <w:sz w:val="20"/>
        </w:rPr>
      </w:pPr>
      <w:r>
        <w:rPr>
          <w:sz w:val="20"/>
        </w:rPr>
        <w:t>For keeping the Trust Board and Trust Executive informed of progress in meeting access targets and any remedial action</w:t>
      </w:r>
      <w:r>
        <w:rPr>
          <w:spacing w:val="-7"/>
          <w:sz w:val="20"/>
        </w:rPr>
        <w:t xml:space="preserve"> </w:t>
      </w:r>
      <w:r>
        <w:rPr>
          <w:sz w:val="20"/>
        </w:rPr>
        <w:t>taken.</w:t>
      </w:r>
    </w:p>
    <w:p w14:paraId="43D58C27" w14:textId="77777777" w:rsidR="006C31EB" w:rsidRDefault="006C31EB">
      <w:pPr>
        <w:pStyle w:val="BodyText"/>
        <w:rPr>
          <w:sz w:val="22"/>
        </w:rPr>
      </w:pPr>
    </w:p>
    <w:p w14:paraId="726E9293" w14:textId="77777777" w:rsidR="006C31EB" w:rsidRDefault="006C31EB">
      <w:pPr>
        <w:pStyle w:val="BodyText"/>
        <w:spacing w:before="6"/>
        <w:rPr>
          <w:sz w:val="18"/>
        </w:rPr>
      </w:pPr>
    </w:p>
    <w:p w14:paraId="16FA0C83" w14:textId="77777777" w:rsidR="006C31EB" w:rsidRDefault="008F7407">
      <w:pPr>
        <w:pStyle w:val="Heading3"/>
      </w:pPr>
      <w:r>
        <w:t>Clinical Directors, Divisional Managers and Deputy Director of Operations</w:t>
      </w:r>
    </w:p>
    <w:p w14:paraId="11BEC1DA" w14:textId="77777777" w:rsidR="006C31EB" w:rsidRDefault="006C31EB">
      <w:pPr>
        <w:pStyle w:val="BodyText"/>
        <w:spacing w:before="10"/>
        <w:rPr>
          <w:b/>
          <w:sz w:val="22"/>
        </w:rPr>
      </w:pPr>
    </w:p>
    <w:p w14:paraId="5E1F8DE1" w14:textId="77777777" w:rsidR="006C31EB" w:rsidRDefault="008F7407">
      <w:pPr>
        <w:pStyle w:val="ListParagraph"/>
        <w:numPr>
          <w:ilvl w:val="0"/>
          <w:numId w:val="20"/>
        </w:numPr>
        <w:tabs>
          <w:tab w:val="left" w:pos="1372"/>
        </w:tabs>
        <w:spacing w:line="276" w:lineRule="auto"/>
        <w:ind w:hanging="360"/>
        <w:jc w:val="both"/>
        <w:rPr>
          <w:sz w:val="20"/>
        </w:rPr>
      </w:pPr>
      <w:r>
        <w:rPr>
          <w:sz w:val="20"/>
        </w:rPr>
        <w:t xml:space="preserve">Clinical Directors and Divisional Managers are responsible for complying with the Policy and performance thresholds by effectively managing waiting times and, therefore, proactively managing inpatient, outpatient and diagnostic waiting lists is essential. </w:t>
      </w:r>
      <w:proofErr w:type="gramStart"/>
      <w:r>
        <w:rPr>
          <w:sz w:val="20"/>
        </w:rPr>
        <w:t>In particular, they</w:t>
      </w:r>
      <w:proofErr w:type="gramEnd"/>
      <w:r>
        <w:rPr>
          <w:sz w:val="20"/>
        </w:rPr>
        <w:t xml:space="preserve"> must ensure compliance with notice periods defined for cancellation of direct clinical activity and ensure processes are in place to manage this</w:t>
      </w:r>
      <w:r>
        <w:rPr>
          <w:spacing w:val="-4"/>
          <w:sz w:val="20"/>
        </w:rPr>
        <w:t xml:space="preserve"> </w:t>
      </w:r>
      <w:r>
        <w:rPr>
          <w:sz w:val="20"/>
        </w:rPr>
        <w:t>effectively.</w:t>
      </w:r>
    </w:p>
    <w:p w14:paraId="7B92C7BA" w14:textId="77777777" w:rsidR="006C31EB" w:rsidRDefault="006C31EB">
      <w:pPr>
        <w:pStyle w:val="BodyText"/>
        <w:rPr>
          <w:sz w:val="23"/>
        </w:rPr>
      </w:pPr>
    </w:p>
    <w:p w14:paraId="4905265A" w14:textId="77777777" w:rsidR="006C31EB" w:rsidRDefault="008F7407">
      <w:pPr>
        <w:pStyle w:val="ListParagraph"/>
        <w:numPr>
          <w:ilvl w:val="0"/>
          <w:numId w:val="20"/>
        </w:numPr>
        <w:tabs>
          <w:tab w:val="left" w:pos="1371"/>
        </w:tabs>
        <w:ind w:right="0"/>
        <w:rPr>
          <w:sz w:val="20"/>
        </w:rPr>
      </w:pPr>
      <w:r>
        <w:rPr>
          <w:sz w:val="20"/>
        </w:rPr>
        <w:t xml:space="preserve">In </w:t>
      </w:r>
      <w:proofErr w:type="gramStart"/>
      <w:r>
        <w:rPr>
          <w:sz w:val="20"/>
        </w:rPr>
        <w:t>addition</w:t>
      </w:r>
      <w:proofErr w:type="gramEnd"/>
      <w:r>
        <w:rPr>
          <w:sz w:val="20"/>
        </w:rPr>
        <w:t xml:space="preserve"> the Deputy Director of Operations will lead the weekly Patient Treatment List review</w:t>
      </w:r>
      <w:r>
        <w:rPr>
          <w:spacing w:val="-35"/>
          <w:sz w:val="20"/>
        </w:rPr>
        <w:t xml:space="preserve"> </w:t>
      </w:r>
      <w:r>
        <w:rPr>
          <w:sz w:val="20"/>
        </w:rPr>
        <w:t>meeting.</w:t>
      </w:r>
    </w:p>
    <w:p w14:paraId="659D273B" w14:textId="77777777" w:rsidR="006C31EB" w:rsidRDefault="006C31EB">
      <w:pPr>
        <w:pStyle w:val="BodyText"/>
        <w:spacing w:before="5"/>
      </w:pPr>
    </w:p>
    <w:p w14:paraId="58F6E8C9" w14:textId="77777777" w:rsidR="006C31EB" w:rsidRDefault="008F7407">
      <w:pPr>
        <w:pStyle w:val="Heading3"/>
      </w:pPr>
      <w:r>
        <w:t>Performance Managers and Validation Team Lead</w:t>
      </w:r>
    </w:p>
    <w:p w14:paraId="134D4582" w14:textId="77777777" w:rsidR="006C31EB" w:rsidRDefault="006C31EB">
      <w:pPr>
        <w:pStyle w:val="BodyText"/>
        <w:spacing w:before="10"/>
        <w:rPr>
          <w:b/>
          <w:sz w:val="22"/>
        </w:rPr>
      </w:pPr>
    </w:p>
    <w:p w14:paraId="16704194" w14:textId="77777777" w:rsidR="006C31EB" w:rsidRDefault="008F7407">
      <w:pPr>
        <w:pStyle w:val="ListParagraph"/>
        <w:numPr>
          <w:ilvl w:val="0"/>
          <w:numId w:val="20"/>
        </w:numPr>
        <w:tabs>
          <w:tab w:val="left" w:pos="1427"/>
        </w:tabs>
        <w:spacing w:before="1"/>
        <w:ind w:left="1426" w:right="0" w:hanging="417"/>
        <w:rPr>
          <w:sz w:val="20"/>
        </w:rPr>
      </w:pPr>
      <w:r>
        <w:rPr>
          <w:sz w:val="20"/>
        </w:rPr>
        <w:t>Performance Managers in conjunction with Validation</w:t>
      </w:r>
      <w:r>
        <w:rPr>
          <w:spacing w:val="-10"/>
          <w:sz w:val="20"/>
        </w:rPr>
        <w:t xml:space="preserve"> </w:t>
      </w:r>
      <w:r>
        <w:rPr>
          <w:sz w:val="20"/>
        </w:rPr>
        <w:t>will:</w:t>
      </w:r>
    </w:p>
    <w:p w14:paraId="6B908AD4" w14:textId="77777777" w:rsidR="006C31EB" w:rsidRDefault="006C31EB">
      <w:pPr>
        <w:pStyle w:val="BodyText"/>
        <w:rPr>
          <w:sz w:val="26"/>
        </w:rPr>
      </w:pPr>
    </w:p>
    <w:p w14:paraId="232ACC78" w14:textId="77777777" w:rsidR="006C31EB" w:rsidRDefault="008F7407">
      <w:pPr>
        <w:pStyle w:val="ListParagraph"/>
        <w:numPr>
          <w:ilvl w:val="0"/>
          <w:numId w:val="18"/>
        </w:numPr>
        <w:tabs>
          <w:tab w:val="left" w:pos="2092"/>
        </w:tabs>
        <w:spacing w:line="276" w:lineRule="auto"/>
        <w:ind w:hanging="360"/>
        <w:rPr>
          <w:sz w:val="20"/>
        </w:rPr>
      </w:pPr>
      <w:r>
        <w:rPr>
          <w:sz w:val="20"/>
        </w:rPr>
        <w:t xml:space="preserve">Ensure that correct rules are applied and that staff throughout the organisation are both </w:t>
      </w:r>
      <w:proofErr w:type="gramStart"/>
      <w:r>
        <w:rPr>
          <w:sz w:val="20"/>
        </w:rPr>
        <w:t>aware  of</w:t>
      </w:r>
      <w:proofErr w:type="gramEnd"/>
      <w:r>
        <w:rPr>
          <w:sz w:val="20"/>
        </w:rPr>
        <w:t xml:space="preserve"> these rules and supported with necessary</w:t>
      </w:r>
      <w:r>
        <w:rPr>
          <w:spacing w:val="-11"/>
          <w:sz w:val="20"/>
        </w:rPr>
        <w:t xml:space="preserve"> </w:t>
      </w:r>
      <w:r>
        <w:rPr>
          <w:sz w:val="20"/>
        </w:rPr>
        <w:t>training;</w:t>
      </w:r>
    </w:p>
    <w:p w14:paraId="3BF2EF56" w14:textId="77777777" w:rsidR="006C31EB" w:rsidRDefault="006C31EB">
      <w:pPr>
        <w:spacing w:line="276" w:lineRule="auto"/>
        <w:rPr>
          <w:sz w:val="20"/>
        </w:rPr>
        <w:sectPr w:rsidR="006C31EB">
          <w:footerReference w:type="default" r:id="rId12"/>
          <w:pgSz w:w="11900" w:h="16840"/>
          <w:pgMar w:top="820" w:right="560" w:bottom="1420" w:left="200" w:header="0" w:footer="1221" w:gutter="0"/>
          <w:pgNumType w:start="8"/>
          <w:cols w:space="720"/>
        </w:sectPr>
      </w:pPr>
    </w:p>
    <w:p w14:paraId="71D4849D" w14:textId="77777777" w:rsidR="006C31EB" w:rsidRDefault="008F7407">
      <w:pPr>
        <w:pStyle w:val="ListParagraph"/>
        <w:numPr>
          <w:ilvl w:val="0"/>
          <w:numId w:val="18"/>
        </w:numPr>
        <w:tabs>
          <w:tab w:val="left" w:pos="2092"/>
        </w:tabs>
        <w:spacing w:before="73" w:line="276" w:lineRule="auto"/>
        <w:ind w:right="506" w:hanging="360"/>
        <w:jc w:val="both"/>
        <w:rPr>
          <w:sz w:val="20"/>
        </w:rPr>
      </w:pPr>
      <w:r>
        <w:rPr>
          <w:sz w:val="20"/>
        </w:rPr>
        <w:lastRenderedPageBreak/>
        <w:t>Monitor waiting list positions across the Divisions and work proactively to ensure that robust plans are developed to ensure delivery and address any underlying issues such as lack of capacity versus</w:t>
      </w:r>
      <w:r>
        <w:rPr>
          <w:spacing w:val="-2"/>
          <w:sz w:val="20"/>
        </w:rPr>
        <w:t xml:space="preserve"> </w:t>
      </w:r>
      <w:r>
        <w:rPr>
          <w:sz w:val="20"/>
        </w:rPr>
        <w:t>demand.</w:t>
      </w:r>
    </w:p>
    <w:p w14:paraId="00F07B17" w14:textId="77777777" w:rsidR="006C31EB" w:rsidRDefault="008F7407">
      <w:pPr>
        <w:pStyle w:val="ListParagraph"/>
        <w:numPr>
          <w:ilvl w:val="0"/>
          <w:numId w:val="18"/>
        </w:numPr>
        <w:tabs>
          <w:tab w:val="left" w:pos="2092"/>
        </w:tabs>
        <w:spacing w:line="230" w:lineRule="exact"/>
        <w:ind w:left="2091" w:right="0" w:hanging="362"/>
        <w:jc w:val="both"/>
        <w:rPr>
          <w:sz w:val="20"/>
        </w:rPr>
      </w:pPr>
      <w:r>
        <w:rPr>
          <w:sz w:val="20"/>
        </w:rPr>
        <w:t>Have line management responsibility for the booking</w:t>
      </w:r>
      <w:r>
        <w:rPr>
          <w:spacing w:val="-8"/>
          <w:sz w:val="20"/>
        </w:rPr>
        <w:t xml:space="preserve"> </w:t>
      </w:r>
      <w:r>
        <w:rPr>
          <w:sz w:val="20"/>
        </w:rPr>
        <w:t>teams.</w:t>
      </w:r>
    </w:p>
    <w:p w14:paraId="24AEE52B" w14:textId="77777777" w:rsidR="006C31EB" w:rsidRDefault="006C31EB">
      <w:pPr>
        <w:pStyle w:val="BodyText"/>
        <w:rPr>
          <w:sz w:val="22"/>
        </w:rPr>
      </w:pPr>
    </w:p>
    <w:p w14:paraId="649A64DB" w14:textId="77777777" w:rsidR="006C31EB" w:rsidRDefault="006C31EB">
      <w:pPr>
        <w:pStyle w:val="BodyText"/>
        <w:spacing w:before="6"/>
        <w:rPr>
          <w:sz w:val="18"/>
        </w:rPr>
      </w:pPr>
    </w:p>
    <w:p w14:paraId="121C20C8" w14:textId="77777777" w:rsidR="006C31EB" w:rsidRDefault="008F7407">
      <w:pPr>
        <w:pStyle w:val="Heading3"/>
      </w:pPr>
      <w:r>
        <w:t>Consultants and their teams</w:t>
      </w:r>
    </w:p>
    <w:p w14:paraId="5C225426" w14:textId="77777777" w:rsidR="006C31EB" w:rsidRDefault="006C31EB">
      <w:pPr>
        <w:pStyle w:val="BodyText"/>
        <w:spacing w:before="10"/>
        <w:rPr>
          <w:b/>
          <w:sz w:val="22"/>
        </w:rPr>
      </w:pPr>
    </w:p>
    <w:p w14:paraId="2C031830" w14:textId="77777777" w:rsidR="006C31EB" w:rsidRDefault="008F7407">
      <w:pPr>
        <w:pStyle w:val="ListParagraph"/>
        <w:numPr>
          <w:ilvl w:val="0"/>
          <w:numId w:val="20"/>
        </w:numPr>
        <w:tabs>
          <w:tab w:val="left" w:pos="1372"/>
        </w:tabs>
        <w:spacing w:line="276" w:lineRule="auto"/>
        <w:ind w:hanging="360"/>
        <w:jc w:val="both"/>
        <w:rPr>
          <w:sz w:val="20"/>
        </w:rPr>
      </w:pPr>
      <w:r>
        <w:rPr>
          <w:sz w:val="20"/>
        </w:rPr>
        <w:t xml:space="preserve">Consultants and their clinical teams are responsible for providing sufficient notice of direct patient care activity to minimise the impact on the patient experience and working within the guidelines outlined, complying with the operational performance thresholds and Standard Operating Procedures appended to the Policy. </w:t>
      </w:r>
      <w:proofErr w:type="gramStart"/>
      <w:r>
        <w:rPr>
          <w:sz w:val="20"/>
        </w:rPr>
        <w:t>In particular, they</w:t>
      </w:r>
      <w:proofErr w:type="gramEnd"/>
      <w:r>
        <w:rPr>
          <w:sz w:val="20"/>
        </w:rPr>
        <w:t xml:space="preserve"> are responsible for explaining the patients’ responsibilities in terms of being available within 18 weeks/26 weeks for any potential treatment. A patient should only be </w:t>
      </w:r>
      <w:proofErr w:type="gramStart"/>
      <w:r>
        <w:rPr>
          <w:sz w:val="20"/>
        </w:rPr>
        <w:t>placed  on</w:t>
      </w:r>
      <w:proofErr w:type="gramEnd"/>
      <w:r>
        <w:rPr>
          <w:sz w:val="20"/>
        </w:rPr>
        <w:t xml:space="preserve"> an active waiting list for surgery</w:t>
      </w:r>
      <w:r>
        <w:rPr>
          <w:spacing w:val="-9"/>
          <w:sz w:val="20"/>
        </w:rPr>
        <w:t xml:space="preserve"> </w:t>
      </w:r>
      <w:r>
        <w:rPr>
          <w:sz w:val="20"/>
        </w:rPr>
        <w:t>if:</w:t>
      </w:r>
    </w:p>
    <w:p w14:paraId="0DC3AFE0" w14:textId="77777777" w:rsidR="006C31EB" w:rsidRDefault="008F7407">
      <w:pPr>
        <w:pStyle w:val="ListParagraph"/>
        <w:numPr>
          <w:ilvl w:val="0"/>
          <w:numId w:val="17"/>
        </w:numPr>
        <w:tabs>
          <w:tab w:val="left" w:pos="2092"/>
        </w:tabs>
        <w:spacing w:line="230" w:lineRule="exact"/>
        <w:ind w:right="0" w:hanging="362"/>
        <w:jc w:val="both"/>
        <w:rPr>
          <w:sz w:val="20"/>
        </w:rPr>
      </w:pPr>
      <w:r>
        <w:rPr>
          <w:sz w:val="20"/>
        </w:rPr>
        <w:t xml:space="preserve">The patient is clinically ready, </w:t>
      </w:r>
      <w:proofErr w:type="gramStart"/>
      <w:r>
        <w:rPr>
          <w:sz w:val="20"/>
        </w:rPr>
        <w:t>fit</w:t>
      </w:r>
      <w:proofErr w:type="gramEnd"/>
      <w:r>
        <w:rPr>
          <w:sz w:val="20"/>
        </w:rPr>
        <w:t xml:space="preserve"> and available to undergo</w:t>
      </w:r>
      <w:r>
        <w:rPr>
          <w:spacing w:val="-14"/>
          <w:sz w:val="20"/>
        </w:rPr>
        <w:t xml:space="preserve"> </w:t>
      </w:r>
      <w:r>
        <w:rPr>
          <w:sz w:val="20"/>
        </w:rPr>
        <w:t>surgery</w:t>
      </w:r>
    </w:p>
    <w:p w14:paraId="273ECDF6" w14:textId="77777777" w:rsidR="006C31EB" w:rsidRDefault="008F7407">
      <w:pPr>
        <w:pStyle w:val="ListParagraph"/>
        <w:numPr>
          <w:ilvl w:val="0"/>
          <w:numId w:val="17"/>
        </w:numPr>
        <w:tabs>
          <w:tab w:val="left" w:pos="2092"/>
        </w:tabs>
        <w:spacing w:before="35"/>
        <w:ind w:right="0" w:hanging="362"/>
        <w:jc w:val="both"/>
        <w:rPr>
          <w:sz w:val="20"/>
        </w:rPr>
      </w:pPr>
      <w:r>
        <w:rPr>
          <w:sz w:val="20"/>
        </w:rPr>
        <w:t>There is a sound clinical indication for</w:t>
      </w:r>
      <w:r>
        <w:rPr>
          <w:spacing w:val="-9"/>
          <w:sz w:val="20"/>
        </w:rPr>
        <w:t xml:space="preserve"> </w:t>
      </w:r>
      <w:r>
        <w:rPr>
          <w:sz w:val="20"/>
        </w:rPr>
        <w:t>surgery</w:t>
      </w:r>
    </w:p>
    <w:p w14:paraId="2F7028F1" w14:textId="77777777" w:rsidR="006C31EB" w:rsidRDefault="006C31EB">
      <w:pPr>
        <w:pStyle w:val="BodyText"/>
        <w:spacing w:before="1"/>
        <w:rPr>
          <w:sz w:val="26"/>
        </w:rPr>
      </w:pPr>
    </w:p>
    <w:p w14:paraId="7CDF5F78" w14:textId="77777777" w:rsidR="006C31EB" w:rsidRDefault="008F7407">
      <w:pPr>
        <w:pStyle w:val="ListParagraph"/>
        <w:numPr>
          <w:ilvl w:val="0"/>
          <w:numId w:val="20"/>
        </w:numPr>
        <w:tabs>
          <w:tab w:val="left" w:pos="1372"/>
        </w:tabs>
        <w:spacing w:line="276" w:lineRule="auto"/>
        <w:ind w:right="506" w:hanging="360"/>
        <w:jc w:val="both"/>
        <w:rPr>
          <w:sz w:val="20"/>
        </w:rPr>
      </w:pPr>
      <w:r>
        <w:rPr>
          <w:sz w:val="20"/>
        </w:rPr>
        <w:t>Consultants as senior clinicians must be aware of the various routes that patients enter their referral pathways; including the NHS e-referral system, telephoned urgent referral, personal GP letter, transfer from the private sector, services provided at other NHS providers (in both planned and unplanned care settings), consultant to consultant referrals (please note that not all consultant to consultant referrals start a new clock, see para 76-82). In addition, consultants need to be aware of the differences in pathways where a new referral will be required; for example, a subsequent procedure agreed as part of the original care plan does not need a new RTT clock however where a new condition is being treated a new referral and associated RTT clock start is</w:t>
      </w:r>
      <w:r>
        <w:rPr>
          <w:spacing w:val="-9"/>
          <w:sz w:val="20"/>
        </w:rPr>
        <w:t xml:space="preserve"> </w:t>
      </w:r>
      <w:r>
        <w:rPr>
          <w:sz w:val="20"/>
        </w:rPr>
        <w:t>required.</w:t>
      </w:r>
    </w:p>
    <w:p w14:paraId="205E6818" w14:textId="77777777" w:rsidR="006C31EB" w:rsidRDefault="006C31EB">
      <w:pPr>
        <w:pStyle w:val="BodyText"/>
        <w:spacing w:before="10"/>
        <w:rPr>
          <w:sz w:val="22"/>
        </w:rPr>
      </w:pPr>
    </w:p>
    <w:p w14:paraId="60CC30F7" w14:textId="77777777" w:rsidR="006C31EB" w:rsidRDefault="008F7407">
      <w:pPr>
        <w:pStyle w:val="ListParagraph"/>
        <w:numPr>
          <w:ilvl w:val="0"/>
          <w:numId w:val="20"/>
        </w:numPr>
        <w:tabs>
          <w:tab w:val="left" w:pos="1371"/>
        </w:tabs>
        <w:spacing w:before="1" w:line="276" w:lineRule="auto"/>
        <w:ind w:right="509" w:hanging="360"/>
        <w:jc w:val="both"/>
        <w:rPr>
          <w:sz w:val="20"/>
        </w:rPr>
      </w:pPr>
      <w:r>
        <w:rPr>
          <w:sz w:val="20"/>
        </w:rPr>
        <w:t>Providing patient information leaflets related to the relevant clinical condition to support the patient and careers with treatment options and decision making at the time of the</w:t>
      </w:r>
      <w:r>
        <w:rPr>
          <w:spacing w:val="-18"/>
          <w:sz w:val="20"/>
        </w:rPr>
        <w:t xml:space="preserve"> </w:t>
      </w:r>
      <w:r>
        <w:rPr>
          <w:sz w:val="20"/>
        </w:rPr>
        <w:t>appointment.</w:t>
      </w:r>
    </w:p>
    <w:p w14:paraId="147F622E" w14:textId="77777777" w:rsidR="006C31EB" w:rsidRDefault="006C31EB">
      <w:pPr>
        <w:pStyle w:val="BodyText"/>
        <w:rPr>
          <w:sz w:val="22"/>
        </w:rPr>
      </w:pPr>
    </w:p>
    <w:p w14:paraId="75E62825" w14:textId="77777777" w:rsidR="006C31EB" w:rsidRDefault="006C31EB">
      <w:pPr>
        <w:pStyle w:val="BodyText"/>
        <w:spacing w:before="5"/>
        <w:rPr>
          <w:sz w:val="18"/>
        </w:rPr>
      </w:pPr>
    </w:p>
    <w:p w14:paraId="199EFE71" w14:textId="77777777" w:rsidR="006C31EB" w:rsidRDefault="008F7407">
      <w:pPr>
        <w:pStyle w:val="Heading3"/>
      </w:pPr>
      <w:r>
        <w:t>Information Lead</w:t>
      </w:r>
    </w:p>
    <w:p w14:paraId="0393F737" w14:textId="77777777" w:rsidR="006C31EB" w:rsidRDefault="006C31EB">
      <w:pPr>
        <w:pStyle w:val="BodyText"/>
        <w:spacing w:before="11"/>
        <w:rPr>
          <w:b/>
          <w:sz w:val="22"/>
        </w:rPr>
      </w:pPr>
    </w:p>
    <w:p w14:paraId="5E7FBB5E" w14:textId="77777777" w:rsidR="006C31EB" w:rsidRDefault="008F7407">
      <w:pPr>
        <w:pStyle w:val="ListParagraph"/>
        <w:numPr>
          <w:ilvl w:val="0"/>
          <w:numId w:val="20"/>
        </w:numPr>
        <w:tabs>
          <w:tab w:val="left" w:pos="1371"/>
        </w:tabs>
        <w:spacing w:line="276" w:lineRule="auto"/>
        <w:ind w:hanging="360"/>
        <w:jc w:val="both"/>
        <w:rPr>
          <w:sz w:val="20"/>
        </w:rPr>
      </w:pPr>
      <w:r>
        <w:rPr>
          <w:sz w:val="20"/>
        </w:rPr>
        <w:t xml:space="preserve">The Information lead is responsible for the provision of regular management reports to support on a daily, weekly, </w:t>
      </w:r>
      <w:proofErr w:type="gramStart"/>
      <w:r>
        <w:rPr>
          <w:sz w:val="20"/>
        </w:rPr>
        <w:t>monthly</w:t>
      </w:r>
      <w:proofErr w:type="gramEnd"/>
      <w:r>
        <w:rPr>
          <w:sz w:val="20"/>
        </w:rPr>
        <w:t xml:space="preserve"> and ad hoc basis for use by Trust managers and clinical/booking teams and reporting to external sources. The Information Lead will provide support to the month end validation process and produce the monthly submission for authorisation by the relevant Executive Director, prior to submissions to Secondary Users Service (SUS) and Clinical Commissioning</w:t>
      </w:r>
      <w:r>
        <w:rPr>
          <w:spacing w:val="-15"/>
          <w:sz w:val="20"/>
        </w:rPr>
        <w:t xml:space="preserve"> </w:t>
      </w:r>
      <w:r>
        <w:rPr>
          <w:sz w:val="20"/>
        </w:rPr>
        <w:t>Groups.</w:t>
      </w:r>
    </w:p>
    <w:p w14:paraId="6543DC70" w14:textId="77777777" w:rsidR="006C31EB" w:rsidRDefault="006C31EB">
      <w:pPr>
        <w:pStyle w:val="BodyText"/>
        <w:spacing w:before="11"/>
        <w:rPr>
          <w:sz w:val="22"/>
        </w:rPr>
      </w:pPr>
    </w:p>
    <w:p w14:paraId="776CA5FA" w14:textId="77777777" w:rsidR="006C31EB" w:rsidRDefault="008F7407">
      <w:pPr>
        <w:pStyle w:val="ListParagraph"/>
        <w:numPr>
          <w:ilvl w:val="0"/>
          <w:numId w:val="20"/>
        </w:numPr>
        <w:tabs>
          <w:tab w:val="left" w:pos="1371"/>
        </w:tabs>
        <w:spacing w:line="276" w:lineRule="auto"/>
        <w:ind w:right="509" w:hanging="360"/>
        <w:jc w:val="both"/>
        <w:rPr>
          <w:sz w:val="20"/>
        </w:rPr>
      </w:pPr>
      <w:r>
        <w:rPr>
          <w:sz w:val="20"/>
        </w:rPr>
        <w:t>The Information lead will provide data quality reports to assist the tracking on RTT pathways and to provide appropriate assurance to the Trust’s Board through a robust regular audit</w:t>
      </w:r>
      <w:r>
        <w:rPr>
          <w:spacing w:val="-24"/>
          <w:sz w:val="20"/>
        </w:rPr>
        <w:t xml:space="preserve"> </w:t>
      </w:r>
      <w:r>
        <w:rPr>
          <w:sz w:val="20"/>
        </w:rPr>
        <w:t>process</w:t>
      </w:r>
    </w:p>
    <w:p w14:paraId="1E285A3D" w14:textId="77777777" w:rsidR="006C31EB" w:rsidRDefault="006C31EB">
      <w:pPr>
        <w:pStyle w:val="BodyText"/>
        <w:spacing w:before="1"/>
        <w:rPr>
          <w:sz w:val="23"/>
        </w:rPr>
      </w:pPr>
    </w:p>
    <w:p w14:paraId="0D1A97BA" w14:textId="77777777" w:rsidR="006C31EB" w:rsidRDefault="008F7407">
      <w:pPr>
        <w:pStyle w:val="ListParagraph"/>
        <w:numPr>
          <w:ilvl w:val="0"/>
          <w:numId w:val="20"/>
        </w:numPr>
        <w:tabs>
          <w:tab w:val="left" w:pos="1371"/>
        </w:tabs>
        <w:spacing w:line="276" w:lineRule="auto"/>
        <w:ind w:right="509" w:hanging="360"/>
        <w:jc w:val="both"/>
        <w:rPr>
          <w:sz w:val="20"/>
        </w:rPr>
      </w:pPr>
      <w:r>
        <w:rPr>
          <w:sz w:val="20"/>
        </w:rPr>
        <w:t>Have responsibility for the validation team and monthly validation of the waiting list and feedback of the “lessons learnt” through this process back up through to divisional and booking</w:t>
      </w:r>
      <w:r>
        <w:rPr>
          <w:spacing w:val="-16"/>
          <w:sz w:val="20"/>
        </w:rPr>
        <w:t xml:space="preserve"> </w:t>
      </w:r>
      <w:r>
        <w:rPr>
          <w:sz w:val="20"/>
        </w:rPr>
        <w:t>teams.</w:t>
      </w:r>
    </w:p>
    <w:p w14:paraId="503B6B93" w14:textId="77777777" w:rsidR="006C31EB" w:rsidRDefault="006C31EB">
      <w:pPr>
        <w:pStyle w:val="BodyText"/>
        <w:rPr>
          <w:sz w:val="22"/>
        </w:rPr>
      </w:pPr>
    </w:p>
    <w:p w14:paraId="129AB84D" w14:textId="77777777" w:rsidR="006C31EB" w:rsidRDefault="006C31EB">
      <w:pPr>
        <w:pStyle w:val="BodyText"/>
        <w:rPr>
          <w:sz w:val="22"/>
        </w:rPr>
      </w:pPr>
    </w:p>
    <w:p w14:paraId="549D29E7" w14:textId="77777777" w:rsidR="006C31EB" w:rsidRDefault="006C31EB">
      <w:pPr>
        <w:pStyle w:val="BodyText"/>
        <w:rPr>
          <w:sz w:val="22"/>
        </w:rPr>
      </w:pPr>
    </w:p>
    <w:p w14:paraId="2C5D6B25" w14:textId="77777777" w:rsidR="006C31EB" w:rsidRDefault="006C31EB">
      <w:pPr>
        <w:pStyle w:val="BodyText"/>
        <w:rPr>
          <w:sz w:val="22"/>
        </w:rPr>
      </w:pPr>
    </w:p>
    <w:p w14:paraId="16E43752" w14:textId="77777777" w:rsidR="006C31EB" w:rsidRDefault="006C31EB">
      <w:pPr>
        <w:pStyle w:val="BodyText"/>
        <w:spacing w:before="4"/>
        <w:rPr>
          <w:sz w:val="29"/>
        </w:rPr>
      </w:pPr>
    </w:p>
    <w:p w14:paraId="4C2B0633" w14:textId="77777777" w:rsidR="006C31EB" w:rsidRDefault="008F7407">
      <w:pPr>
        <w:pStyle w:val="Heading3"/>
        <w:spacing w:before="1"/>
      </w:pPr>
      <w:r>
        <w:t>Central Appointments Team</w:t>
      </w:r>
    </w:p>
    <w:p w14:paraId="2999C252" w14:textId="77777777" w:rsidR="006C31EB" w:rsidRDefault="006C31EB">
      <w:pPr>
        <w:pStyle w:val="BodyText"/>
        <w:spacing w:before="10"/>
        <w:rPr>
          <w:b/>
          <w:sz w:val="22"/>
        </w:rPr>
      </w:pPr>
    </w:p>
    <w:p w14:paraId="0AC09DEE" w14:textId="77777777" w:rsidR="006C31EB" w:rsidRDefault="008F7407">
      <w:pPr>
        <w:pStyle w:val="ListParagraph"/>
        <w:numPr>
          <w:ilvl w:val="0"/>
          <w:numId w:val="20"/>
        </w:numPr>
        <w:tabs>
          <w:tab w:val="left" w:pos="1372"/>
        </w:tabs>
        <w:spacing w:line="276" w:lineRule="auto"/>
        <w:ind w:right="507" w:hanging="360"/>
        <w:jc w:val="both"/>
        <w:rPr>
          <w:sz w:val="20"/>
        </w:rPr>
      </w:pPr>
      <w:r>
        <w:rPr>
          <w:sz w:val="20"/>
        </w:rPr>
        <w:t xml:space="preserve">The inpatient and outpatient booking teams will ensure that </w:t>
      </w:r>
      <w:proofErr w:type="gramStart"/>
      <w:r>
        <w:rPr>
          <w:sz w:val="20"/>
        </w:rPr>
        <w:t>on a daily basis</w:t>
      </w:r>
      <w:proofErr w:type="gramEnd"/>
      <w:r>
        <w:rPr>
          <w:sz w:val="20"/>
        </w:rPr>
        <w:t xml:space="preserve"> individual patient pathways are proactively managed in line with the principles outlined in this policy. They will ensure that training needs analysis occurs with necessary training being provided and that Standard Operating Policies are identified, written, regularly </w:t>
      </w:r>
      <w:proofErr w:type="gramStart"/>
      <w:r>
        <w:rPr>
          <w:sz w:val="20"/>
        </w:rPr>
        <w:t>reviewed</w:t>
      </w:r>
      <w:proofErr w:type="gramEnd"/>
      <w:r>
        <w:rPr>
          <w:sz w:val="20"/>
        </w:rPr>
        <w:t xml:space="preserve"> and adhered to. They will be responsible for ensuring that waiting lists</w:t>
      </w:r>
      <w:r>
        <w:rPr>
          <w:spacing w:val="27"/>
          <w:sz w:val="20"/>
        </w:rPr>
        <w:t xml:space="preserve"> </w:t>
      </w:r>
      <w:r>
        <w:rPr>
          <w:sz w:val="20"/>
        </w:rPr>
        <w:t>are</w:t>
      </w:r>
      <w:r>
        <w:rPr>
          <w:spacing w:val="25"/>
          <w:sz w:val="20"/>
        </w:rPr>
        <w:t xml:space="preserve"> </w:t>
      </w:r>
      <w:r>
        <w:rPr>
          <w:sz w:val="20"/>
        </w:rPr>
        <w:t>proactively</w:t>
      </w:r>
      <w:r>
        <w:rPr>
          <w:spacing w:val="28"/>
          <w:sz w:val="20"/>
        </w:rPr>
        <w:t xml:space="preserve"> </w:t>
      </w:r>
      <w:r>
        <w:rPr>
          <w:sz w:val="20"/>
        </w:rPr>
        <w:t>managed</w:t>
      </w:r>
      <w:r>
        <w:rPr>
          <w:spacing w:val="27"/>
          <w:sz w:val="20"/>
        </w:rPr>
        <w:t xml:space="preserve"> </w:t>
      </w:r>
      <w:r>
        <w:rPr>
          <w:sz w:val="20"/>
        </w:rPr>
        <w:t>and</w:t>
      </w:r>
      <w:r>
        <w:rPr>
          <w:spacing w:val="28"/>
          <w:sz w:val="20"/>
        </w:rPr>
        <w:t xml:space="preserve"> </w:t>
      </w:r>
      <w:r>
        <w:rPr>
          <w:sz w:val="20"/>
        </w:rPr>
        <w:t>that</w:t>
      </w:r>
      <w:r>
        <w:rPr>
          <w:spacing w:val="25"/>
          <w:sz w:val="20"/>
        </w:rPr>
        <w:t xml:space="preserve"> </w:t>
      </w:r>
      <w:r>
        <w:rPr>
          <w:sz w:val="20"/>
        </w:rPr>
        <w:t>patients</w:t>
      </w:r>
      <w:r>
        <w:rPr>
          <w:spacing w:val="28"/>
          <w:sz w:val="20"/>
        </w:rPr>
        <w:t xml:space="preserve"> </w:t>
      </w:r>
      <w:r>
        <w:rPr>
          <w:sz w:val="20"/>
        </w:rPr>
        <w:t>are</w:t>
      </w:r>
      <w:r>
        <w:rPr>
          <w:spacing w:val="26"/>
          <w:sz w:val="20"/>
        </w:rPr>
        <w:t xml:space="preserve"> </w:t>
      </w:r>
      <w:r>
        <w:rPr>
          <w:sz w:val="20"/>
        </w:rPr>
        <w:t>booked</w:t>
      </w:r>
      <w:r>
        <w:rPr>
          <w:spacing w:val="27"/>
          <w:sz w:val="20"/>
        </w:rPr>
        <w:t xml:space="preserve"> </w:t>
      </w:r>
      <w:r>
        <w:rPr>
          <w:sz w:val="20"/>
        </w:rPr>
        <w:t>for</w:t>
      </w:r>
      <w:r>
        <w:rPr>
          <w:spacing w:val="27"/>
          <w:sz w:val="20"/>
        </w:rPr>
        <w:t xml:space="preserve"> </w:t>
      </w:r>
      <w:r>
        <w:rPr>
          <w:sz w:val="20"/>
        </w:rPr>
        <w:t>their</w:t>
      </w:r>
      <w:r>
        <w:rPr>
          <w:spacing w:val="28"/>
          <w:sz w:val="20"/>
        </w:rPr>
        <w:t xml:space="preserve"> </w:t>
      </w:r>
      <w:r>
        <w:rPr>
          <w:sz w:val="20"/>
        </w:rPr>
        <w:t>treatment</w:t>
      </w:r>
      <w:r>
        <w:rPr>
          <w:spacing w:val="26"/>
          <w:sz w:val="20"/>
        </w:rPr>
        <w:t xml:space="preserve"> </w:t>
      </w:r>
      <w:r>
        <w:rPr>
          <w:sz w:val="20"/>
        </w:rPr>
        <w:t>within</w:t>
      </w:r>
      <w:r>
        <w:rPr>
          <w:spacing w:val="28"/>
          <w:sz w:val="20"/>
        </w:rPr>
        <w:t xml:space="preserve"> </w:t>
      </w:r>
      <w:r>
        <w:rPr>
          <w:sz w:val="20"/>
        </w:rPr>
        <w:t>the</w:t>
      </w:r>
      <w:r>
        <w:rPr>
          <w:spacing w:val="25"/>
          <w:sz w:val="20"/>
        </w:rPr>
        <w:t xml:space="preserve"> </w:t>
      </w:r>
      <w:r>
        <w:rPr>
          <w:sz w:val="20"/>
        </w:rPr>
        <w:t>English</w:t>
      </w:r>
      <w:r>
        <w:rPr>
          <w:spacing w:val="27"/>
          <w:sz w:val="20"/>
        </w:rPr>
        <w:t xml:space="preserve"> </w:t>
      </w:r>
      <w:r>
        <w:rPr>
          <w:sz w:val="20"/>
        </w:rPr>
        <w:t>and</w:t>
      </w:r>
    </w:p>
    <w:p w14:paraId="1A777AA5"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74A8D4D8" w14:textId="77777777" w:rsidR="006C31EB" w:rsidRDefault="008F7407">
      <w:pPr>
        <w:pStyle w:val="BodyText"/>
        <w:spacing w:before="73" w:line="276" w:lineRule="auto"/>
        <w:ind w:left="1370" w:right="553"/>
      </w:pPr>
      <w:r>
        <w:lastRenderedPageBreak/>
        <w:t>Welsh guidelines. Liaison between the booking staff and individual Consultants will ensure that patients are listed according to the time they have been on the waiting lists, unless deemed medically urgent.</w:t>
      </w:r>
    </w:p>
    <w:p w14:paraId="0BFA588F" w14:textId="77777777" w:rsidR="006C31EB" w:rsidRDefault="006C31EB">
      <w:pPr>
        <w:pStyle w:val="BodyText"/>
        <w:rPr>
          <w:sz w:val="22"/>
        </w:rPr>
      </w:pPr>
    </w:p>
    <w:p w14:paraId="1E24239E" w14:textId="77777777" w:rsidR="006C31EB" w:rsidRDefault="006C31EB">
      <w:pPr>
        <w:pStyle w:val="BodyText"/>
        <w:rPr>
          <w:sz w:val="22"/>
        </w:rPr>
      </w:pPr>
    </w:p>
    <w:p w14:paraId="6B772AAE" w14:textId="77777777" w:rsidR="006C31EB" w:rsidRDefault="006C31EB">
      <w:pPr>
        <w:pStyle w:val="BodyText"/>
        <w:spacing w:before="5"/>
        <w:rPr>
          <w:sz w:val="19"/>
        </w:rPr>
      </w:pPr>
    </w:p>
    <w:p w14:paraId="55AD3D96" w14:textId="77777777" w:rsidR="006C31EB" w:rsidRDefault="008F7407">
      <w:pPr>
        <w:pStyle w:val="Heading3"/>
      </w:pPr>
      <w:r>
        <w:t>Medical Secretaries</w:t>
      </w:r>
    </w:p>
    <w:p w14:paraId="72207E61" w14:textId="77777777" w:rsidR="006C31EB" w:rsidRDefault="006C31EB">
      <w:pPr>
        <w:pStyle w:val="BodyText"/>
        <w:spacing w:before="10"/>
        <w:rPr>
          <w:b/>
          <w:sz w:val="22"/>
        </w:rPr>
      </w:pPr>
    </w:p>
    <w:p w14:paraId="639D35BD" w14:textId="77777777" w:rsidR="006C31EB" w:rsidRDefault="008F7407">
      <w:pPr>
        <w:pStyle w:val="ListParagraph"/>
        <w:numPr>
          <w:ilvl w:val="0"/>
          <w:numId w:val="20"/>
        </w:numPr>
        <w:tabs>
          <w:tab w:val="left" w:pos="1372"/>
        </w:tabs>
        <w:spacing w:before="1" w:line="276" w:lineRule="auto"/>
        <w:ind w:right="506" w:hanging="360"/>
        <w:jc w:val="both"/>
        <w:rPr>
          <w:sz w:val="20"/>
        </w:rPr>
      </w:pPr>
      <w:r>
        <w:rPr>
          <w:sz w:val="20"/>
        </w:rPr>
        <w:t xml:space="preserve">Medical Secretaries are responsible for ensuring that their practices are consistent with the Policy and that they are </w:t>
      </w:r>
      <w:proofErr w:type="gramStart"/>
      <w:r>
        <w:rPr>
          <w:sz w:val="20"/>
        </w:rPr>
        <w:t>working within the Standard Operating Procedures at all times</w:t>
      </w:r>
      <w:proofErr w:type="gramEnd"/>
      <w:r>
        <w:rPr>
          <w:sz w:val="20"/>
        </w:rPr>
        <w:t>. They must ensure that systems are in place to support effective waiting list management from referral to discharge, in particular timely triage of referrals and review of diagnostic reports by</w:t>
      </w:r>
      <w:r>
        <w:rPr>
          <w:spacing w:val="-13"/>
          <w:sz w:val="20"/>
        </w:rPr>
        <w:t xml:space="preserve"> </w:t>
      </w:r>
      <w:r>
        <w:rPr>
          <w:sz w:val="20"/>
        </w:rPr>
        <w:t>clinicians.</w:t>
      </w:r>
    </w:p>
    <w:p w14:paraId="21238015" w14:textId="77777777" w:rsidR="006C31EB" w:rsidRDefault="006C31EB">
      <w:pPr>
        <w:pStyle w:val="BodyText"/>
        <w:rPr>
          <w:sz w:val="22"/>
        </w:rPr>
      </w:pPr>
    </w:p>
    <w:p w14:paraId="69F57919" w14:textId="77777777" w:rsidR="006C31EB" w:rsidRDefault="006C31EB">
      <w:pPr>
        <w:pStyle w:val="BodyText"/>
        <w:spacing w:before="6"/>
        <w:rPr>
          <w:sz w:val="18"/>
        </w:rPr>
      </w:pPr>
    </w:p>
    <w:p w14:paraId="09339B43" w14:textId="77777777" w:rsidR="006C31EB" w:rsidRDefault="008F7407">
      <w:pPr>
        <w:pStyle w:val="Heading3"/>
      </w:pPr>
      <w:r>
        <w:t>Commissioners</w:t>
      </w:r>
    </w:p>
    <w:p w14:paraId="1BD81164" w14:textId="77777777" w:rsidR="006C31EB" w:rsidRDefault="006C31EB">
      <w:pPr>
        <w:pStyle w:val="BodyText"/>
        <w:spacing w:before="10"/>
        <w:rPr>
          <w:b/>
          <w:sz w:val="22"/>
        </w:rPr>
      </w:pPr>
    </w:p>
    <w:p w14:paraId="4B1FD7B5" w14:textId="77777777" w:rsidR="006C31EB" w:rsidRDefault="008F7407">
      <w:pPr>
        <w:pStyle w:val="ListParagraph"/>
        <w:numPr>
          <w:ilvl w:val="0"/>
          <w:numId w:val="20"/>
        </w:numPr>
        <w:tabs>
          <w:tab w:val="left" w:pos="1372"/>
        </w:tabs>
        <w:spacing w:line="276" w:lineRule="auto"/>
        <w:ind w:right="507" w:hanging="360"/>
        <w:jc w:val="both"/>
        <w:rPr>
          <w:sz w:val="20"/>
        </w:rPr>
      </w:pPr>
      <w:r>
        <w:rPr>
          <w:sz w:val="20"/>
        </w:rPr>
        <w:t>Commissioners are responsible for ensuring that the contract with the Trust has sufficient capacity to ensure that the access targets within this Policy can be adhered to and to ensure that referrers are familiar with the contractual</w:t>
      </w:r>
      <w:r>
        <w:rPr>
          <w:spacing w:val="-5"/>
          <w:sz w:val="20"/>
        </w:rPr>
        <w:t xml:space="preserve"> </w:t>
      </w:r>
      <w:r>
        <w:rPr>
          <w:sz w:val="20"/>
        </w:rPr>
        <w:t>arrangements.</w:t>
      </w:r>
    </w:p>
    <w:p w14:paraId="1FA3254E" w14:textId="77777777" w:rsidR="006C31EB" w:rsidRDefault="006C31EB">
      <w:pPr>
        <w:pStyle w:val="BodyText"/>
        <w:rPr>
          <w:sz w:val="22"/>
        </w:rPr>
      </w:pPr>
    </w:p>
    <w:p w14:paraId="50DAE00D" w14:textId="77777777" w:rsidR="006C31EB" w:rsidRDefault="006C31EB">
      <w:pPr>
        <w:pStyle w:val="BodyText"/>
        <w:spacing w:before="5"/>
        <w:rPr>
          <w:sz w:val="18"/>
        </w:rPr>
      </w:pPr>
    </w:p>
    <w:p w14:paraId="77D22DD5" w14:textId="77777777" w:rsidR="006C31EB" w:rsidRDefault="008F7407">
      <w:pPr>
        <w:pStyle w:val="Heading3"/>
      </w:pPr>
      <w:r>
        <w:t>GPs and Other Referrers</w:t>
      </w:r>
    </w:p>
    <w:p w14:paraId="55353FC9" w14:textId="77777777" w:rsidR="006C31EB" w:rsidRDefault="006C31EB">
      <w:pPr>
        <w:pStyle w:val="BodyText"/>
        <w:spacing w:before="10"/>
        <w:rPr>
          <w:b/>
          <w:sz w:val="22"/>
        </w:rPr>
      </w:pPr>
    </w:p>
    <w:p w14:paraId="76DCE226" w14:textId="77777777" w:rsidR="006C31EB" w:rsidRDefault="008F7407">
      <w:pPr>
        <w:pStyle w:val="ListParagraph"/>
        <w:numPr>
          <w:ilvl w:val="0"/>
          <w:numId w:val="20"/>
        </w:numPr>
        <w:tabs>
          <w:tab w:val="left" w:pos="1372"/>
        </w:tabs>
        <w:spacing w:before="1" w:line="276" w:lineRule="auto"/>
        <w:ind w:right="507" w:hanging="360"/>
        <w:jc w:val="both"/>
        <w:rPr>
          <w:sz w:val="20"/>
        </w:rPr>
      </w:pPr>
      <w:r>
        <w:rPr>
          <w:sz w:val="20"/>
        </w:rPr>
        <w:t xml:space="preserve">GPs and Other Referrers are responsible for ensuring that patients are ready and available to receive treatment within the operational standards outlined in this Policy and are aware of their responsibilities in terms of attending agreed appointments or admission dates. Referrals will be managed in line with agreed guidelines as set out in this policy, which means on an 18 </w:t>
      </w:r>
      <w:proofErr w:type="gramStart"/>
      <w:r>
        <w:rPr>
          <w:sz w:val="20"/>
        </w:rPr>
        <w:t>weeks</w:t>
      </w:r>
      <w:proofErr w:type="gramEnd"/>
      <w:r>
        <w:rPr>
          <w:sz w:val="20"/>
        </w:rPr>
        <w:t xml:space="preserve"> pathway unless a different Commissioner agreement is in place. A patient should only be referred</w:t>
      </w:r>
      <w:r>
        <w:rPr>
          <w:spacing w:val="-19"/>
          <w:sz w:val="20"/>
        </w:rPr>
        <w:t xml:space="preserve"> </w:t>
      </w:r>
      <w:r>
        <w:rPr>
          <w:sz w:val="20"/>
        </w:rPr>
        <w:t>if:</w:t>
      </w:r>
    </w:p>
    <w:p w14:paraId="12DCCDBC" w14:textId="77777777" w:rsidR="006C31EB" w:rsidRDefault="008F7407">
      <w:pPr>
        <w:pStyle w:val="ListParagraph"/>
        <w:numPr>
          <w:ilvl w:val="0"/>
          <w:numId w:val="16"/>
        </w:numPr>
        <w:tabs>
          <w:tab w:val="left" w:pos="2092"/>
        </w:tabs>
        <w:ind w:right="0" w:hanging="362"/>
        <w:jc w:val="both"/>
        <w:rPr>
          <w:sz w:val="20"/>
        </w:rPr>
      </w:pPr>
      <w:r>
        <w:rPr>
          <w:sz w:val="20"/>
        </w:rPr>
        <w:t xml:space="preserve">The patient is clinically ready, </w:t>
      </w:r>
      <w:proofErr w:type="gramStart"/>
      <w:r>
        <w:rPr>
          <w:sz w:val="20"/>
        </w:rPr>
        <w:t>fit</w:t>
      </w:r>
      <w:proofErr w:type="gramEnd"/>
      <w:r>
        <w:rPr>
          <w:sz w:val="20"/>
        </w:rPr>
        <w:t xml:space="preserve"> and available to undergo</w:t>
      </w:r>
      <w:r>
        <w:rPr>
          <w:spacing w:val="-14"/>
          <w:sz w:val="20"/>
        </w:rPr>
        <w:t xml:space="preserve"> </w:t>
      </w:r>
      <w:r>
        <w:rPr>
          <w:sz w:val="20"/>
        </w:rPr>
        <w:t>surgery</w:t>
      </w:r>
    </w:p>
    <w:p w14:paraId="3BCD5793" w14:textId="77777777" w:rsidR="006C31EB" w:rsidRDefault="008F7407">
      <w:pPr>
        <w:pStyle w:val="ListParagraph"/>
        <w:numPr>
          <w:ilvl w:val="0"/>
          <w:numId w:val="16"/>
        </w:numPr>
        <w:tabs>
          <w:tab w:val="left" w:pos="2092"/>
        </w:tabs>
        <w:spacing w:before="35"/>
        <w:ind w:right="0" w:hanging="362"/>
        <w:jc w:val="both"/>
        <w:rPr>
          <w:sz w:val="20"/>
        </w:rPr>
      </w:pPr>
      <w:r>
        <w:rPr>
          <w:sz w:val="20"/>
        </w:rPr>
        <w:t>There is a sound clinical indication for</w:t>
      </w:r>
      <w:r>
        <w:rPr>
          <w:spacing w:val="-9"/>
          <w:sz w:val="20"/>
        </w:rPr>
        <w:t xml:space="preserve"> </w:t>
      </w:r>
      <w:r>
        <w:rPr>
          <w:sz w:val="20"/>
        </w:rPr>
        <w:t>surgery</w:t>
      </w:r>
    </w:p>
    <w:p w14:paraId="4FA577AC" w14:textId="77777777" w:rsidR="006C31EB" w:rsidRDefault="008F7407">
      <w:pPr>
        <w:pStyle w:val="ListParagraph"/>
        <w:numPr>
          <w:ilvl w:val="0"/>
          <w:numId w:val="16"/>
        </w:numPr>
        <w:tabs>
          <w:tab w:val="left" w:pos="2092"/>
        </w:tabs>
        <w:spacing w:before="34" w:line="276" w:lineRule="auto"/>
        <w:ind w:left="2090"/>
        <w:jc w:val="both"/>
        <w:rPr>
          <w:sz w:val="20"/>
        </w:rPr>
      </w:pPr>
      <w:r>
        <w:rPr>
          <w:sz w:val="20"/>
        </w:rPr>
        <w:t>There is a real expectation by the patient that they will be treated within a reasonable time in relation to the patient’s clinical priority and within 18 weeks/26</w:t>
      </w:r>
      <w:r>
        <w:rPr>
          <w:spacing w:val="-17"/>
          <w:sz w:val="20"/>
        </w:rPr>
        <w:t xml:space="preserve"> </w:t>
      </w:r>
      <w:r>
        <w:rPr>
          <w:sz w:val="20"/>
        </w:rPr>
        <w:t>weeks</w:t>
      </w:r>
    </w:p>
    <w:p w14:paraId="19ECD016" w14:textId="77777777" w:rsidR="006C31EB" w:rsidRDefault="006C31EB">
      <w:pPr>
        <w:pStyle w:val="BodyText"/>
        <w:spacing w:before="11"/>
        <w:rPr>
          <w:sz w:val="22"/>
        </w:rPr>
      </w:pPr>
    </w:p>
    <w:p w14:paraId="2CF7A439" w14:textId="77777777" w:rsidR="006C31EB" w:rsidRDefault="008F7407">
      <w:pPr>
        <w:pStyle w:val="ListParagraph"/>
        <w:numPr>
          <w:ilvl w:val="0"/>
          <w:numId w:val="20"/>
        </w:numPr>
        <w:tabs>
          <w:tab w:val="left" w:pos="1372"/>
        </w:tabs>
        <w:spacing w:line="276" w:lineRule="auto"/>
        <w:ind w:right="507" w:hanging="360"/>
        <w:jc w:val="both"/>
        <w:rPr>
          <w:sz w:val="20"/>
        </w:rPr>
      </w:pPr>
      <w:r>
        <w:rPr>
          <w:sz w:val="20"/>
        </w:rPr>
        <w:t>Shropshire CCG’s Procedures of Limited Clinical Value policy provides a list of interventions ‘not routinely funded’ by the CCG and the specified criteria required for the funding of other certain interventions. Patients should not be referred for a low priority procedure unless commissioner approval has been sought in</w:t>
      </w:r>
      <w:r>
        <w:rPr>
          <w:spacing w:val="-6"/>
          <w:sz w:val="20"/>
        </w:rPr>
        <w:t xml:space="preserve"> </w:t>
      </w:r>
      <w:r>
        <w:rPr>
          <w:sz w:val="20"/>
        </w:rPr>
        <w:t>advance.</w:t>
      </w:r>
    </w:p>
    <w:p w14:paraId="3363FC72" w14:textId="77777777" w:rsidR="006C31EB" w:rsidRDefault="006C31EB">
      <w:pPr>
        <w:pStyle w:val="BodyText"/>
        <w:rPr>
          <w:sz w:val="22"/>
        </w:rPr>
      </w:pPr>
    </w:p>
    <w:p w14:paraId="1DD85DCF" w14:textId="77777777" w:rsidR="006C31EB" w:rsidRDefault="008F7407">
      <w:pPr>
        <w:pStyle w:val="Heading3"/>
        <w:spacing w:before="179"/>
      </w:pPr>
      <w:r>
        <w:t>Outpatients Department</w:t>
      </w:r>
    </w:p>
    <w:p w14:paraId="1093911D" w14:textId="77777777" w:rsidR="006C31EB" w:rsidRDefault="006C31EB">
      <w:pPr>
        <w:pStyle w:val="BodyText"/>
        <w:spacing w:before="10"/>
        <w:rPr>
          <w:b/>
          <w:sz w:val="22"/>
        </w:rPr>
      </w:pPr>
    </w:p>
    <w:p w14:paraId="0832C0E2" w14:textId="77777777" w:rsidR="006C31EB" w:rsidRDefault="008F7407">
      <w:pPr>
        <w:pStyle w:val="ListParagraph"/>
        <w:numPr>
          <w:ilvl w:val="0"/>
          <w:numId w:val="20"/>
        </w:numPr>
        <w:tabs>
          <w:tab w:val="left" w:pos="1372"/>
        </w:tabs>
        <w:spacing w:line="276" w:lineRule="auto"/>
        <w:ind w:right="507" w:hanging="360"/>
        <w:jc w:val="both"/>
        <w:rPr>
          <w:sz w:val="20"/>
        </w:rPr>
      </w:pPr>
      <w:r>
        <w:rPr>
          <w:sz w:val="20"/>
        </w:rPr>
        <w:t xml:space="preserve">All outpatient staff are responsible for working within the guidelines outlined in this Policy and in line with the Standard Operating Procedures. </w:t>
      </w:r>
      <w:proofErr w:type="gramStart"/>
      <w:r>
        <w:rPr>
          <w:sz w:val="20"/>
        </w:rPr>
        <w:t>In particular, they</w:t>
      </w:r>
      <w:proofErr w:type="gramEnd"/>
      <w:r>
        <w:rPr>
          <w:sz w:val="20"/>
        </w:rPr>
        <w:t xml:space="preserve"> are responsible for complying with the Internal Standards to support this Policy and for escalating issues with capacity as</w:t>
      </w:r>
      <w:r>
        <w:rPr>
          <w:spacing w:val="-24"/>
          <w:sz w:val="20"/>
        </w:rPr>
        <w:t xml:space="preserve"> </w:t>
      </w:r>
      <w:r>
        <w:rPr>
          <w:sz w:val="20"/>
        </w:rPr>
        <w:t>appropriate.</w:t>
      </w:r>
    </w:p>
    <w:p w14:paraId="1E1E4C2F" w14:textId="77777777" w:rsidR="006C31EB" w:rsidRDefault="006C31EB">
      <w:pPr>
        <w:pStyle w:val="BodyText"/>
        <w:rPr>
          <w:sz w:val="23"/>
        </w:rPr>
      </w:pPr>
    </w:p>
    <w:p w14:paraId="0B5D75C1" w14:textId="77777777" w:rsidR="006C31EB" w:rsidRDefault="008F7407">
      <w:pPr>
        <w:pStyle w:val="ListParagraph"/>
        <w:numPr>
          <w:ilvl w:val="0"/>
          <w:numId w:val="20"/>
        </w:numPr>
        <w:tabs>
          <w:tab w:val="left" w:pos="1372"/>
        </w:tabs>
        <w:spacing w:line="276" w:lineRule="auto"/>
        <w:ind w:right="509" w:hanging="360"/>
        <w:jc w:val="both"/>
        <w:rPr>
          <w:sz w:val="20"/>
        </w:rPr>
      </w:pPr>
      <w:r>
        <w:rPr>
          <w:sz w:val="20"/>
        </w:rPr>
        <w:t>Ensuring relevant clinical condition patient information is available in the clinic areas for the medical teams to offer to</w:t>
      </w:r>
      <w:r>
        <w:rPr>
          <w:spacing w:val="-4"/>
          <w:sz w:val="20"/>
        </w:rPr>
        <w:t xml:space="preserve"> </w:t>
      </w:r>
      <w:r>
        <w:rPr>
          <w:sz w:val="20"/>
        </w:rPr>
        <w:t>patients.</w:t>
      </w:r>
    </w:p>
    <w:p w14:paraId="1B7B15F4" w14:textId="77777777" w:rsidR="006C31EB" w:rsidRDefault="006C31EB">
      <w:pPr>
        <w:pStyle w:val="BodyText"/>
        <w:rPr>
          <w:sz w:val="22"/>
        </w:rPr>
      </w:pPr>
    </w:p>
    <w:p w14:paraId="5C05E4E4" w14:textId="77777777" w:rsidR="006C31EB" w:rsidRDefault="006C31EB">
      <w:pPr>
        <w:pStyle w:val="BodyText"/>
        <w:rPr>
          <w:sz w:val="22"/>
        </w:rPr>
      </w:pPr>
    </w:p>
    <w:p w14:paraId="692AE1F5" w14:textId="77777777" w:rsidR="006C31EB" w:rsidRDefault="006C31EB">
      <w:pPr>
        <w:pStyle w:val="BodyText"/>
        <w:spacing w:before="6"/>
        <w:rPr>
          <w:sz w:val="19"/>
        </w:rPr>
      </w:pPr>
    </w:p>
    <w:p w14:paraId="2D2B59C2" w14:textId="77777777" w:rsidR="006C31EB" w:rsidRDefault="008F7407">
      <w:pPr>
        <w:pStyle w:val="Heading3"/>
      </w:pPr>
      <w:r>
        <w:t>Patients</w:t>
      </w:r>
    </w:p>
    <w:p w14:paraId="731F3493" w14:textId="77777777" w:rsidR="006C31EB" w:rsidRDefault="006C31EB">
      <w:pPr>
        <w:pStyle w:val="BodyText"/>
        <w:spacing w:before="10"/>
        <w:rPr>
          <w:b/>
          <w:sz w:val="22"/>
        </w:rPr>
      </w:pPr>
    </w:p>
    <w:p w14:paraId="0F30E816" w14:textId="77777777" w:rsidR="006C31EB" w:rsidRDefault="008F7407">
      <w:pPr>
        <w:pStyle w:val="ListParagraph"/>
        <w:numPr>
          <w:ilvl w:val="0"/>
          <w:numId w:val="20"/>
        </w:numPr>
        <w:tabs>
          <w:tab w:val="left" w:pos="1371"/>
        </w:tabs>
        <w:spacing w:line="276" w:lineRule="auto"/>
        <w:ind w:hanging="360"/>
        <w:jc w:val="both"/>
        <w:rPr>
          <w:sz w:val="20"/>
        </w:rPr>
      </w:pPr>
      <w:r>
        <w:rPr>
          <w:sz w:val="20"/>
        </w:rPr>
        <w:t xml:space="preserve">Patients are responsible for being available for treatment within the timescales available to them within this Policy. They must ensure that RJAH has been notified of any change to their demographic details and should make every effort to attend all appointments provided for them. Patients must inform </w:t>
      </w:r>
      <w:proofErr w:type="gramStart"/>
      <w:r>
        <w:rPr>
          <w:sz w:val="20"/>
        </w:rPr>
        <w:t>their  GP</w:t>
      </w:r>
      <w:proofErr w:type="gramEnd"/>
      <w:r>
        <w:rPr>
          <w:sz w:val="20"/>
        </w:rPr>
        <w:t xml:space="preserve"> of any changes in their medical condition that may affect their attendance or clinical priority. Where a parent/guardian/carer</w:t>
      </w:r>
      <w:r>
        <w:rPr>
          <w:spacing w:val="19"/>
          <w:sz w:val="20"/>
        </w:rPr>
        <w:t xml:space="preserve"> </w:t>
      </w:r>
      <w:r>
        <w:rPr>
          <w:sz w:val="20"/>
        </w:rPr>
        <w:t>is</w:t>
      </w:r>
      <w:r>
        <w:rPr>
          <w:spacing w:val="18"/>
          <w:sz w:val="20"/>
        </w:rPr>
        <w:t xml:space="preserve"> </w:t>
      </w:r>
      <w:r>
        <w:rPr>
          <w:sz w:val="20"/>
        </w:rPr>
        <w:t>supporting</w:t>
      </w:r>
      <w:r>
        <w:rPr>
          <w:spacing w:val="20"/>
          <w:sz w:val="20"/>
        </w:rPr>
        <w:t xml:space="preserve"> </w:t>
      </w:r>
      <w:r>
        <w:rPr>
          <w:sz w:val="20"/>
        </w:rPr>
        <w:t>the</w:t>
      </w:r>
      <w:r>
        <w:rPr>
          <w:spacing w:val="18"/>
          <w:sz w:val="20"/>
        </w:rPr>
        <w:t xml:space="preserve"> </w:t>
      </w:r>
      <w:r>
        <w:rPr>
          <w:sz w:val="20"/>
        </w:rPr>
        <w:t>patient,</w:t>
      </w:r>
      <w:r>
        <w:rPr>
          <w:spacing w:val="20"/>
          <w:sz w:val="20"/>
        </w:rPr>
        <w:t xml:space="preserve"> </w:t>
      </w:r>
      <w:r>
        <w:rPr>
          <w:sz w:val="20"/>
        </w:rPr>
        <w:t>they</w:t>
      </w:r>
      <w:r>
        <w:rPr>
          <w:spacing w:val="19"/>
          <w:sz w:val="20"/>
        </w:rPr>
        <w:t xml:space="preserve"> </w:t>
      </w:r>
      <w:r>
        <w:rPr>
          <w:sz w:val="20"/>
        </w:rPr>
        <w:t>should</w:t>
      </w:r>
      <w:r>
        <w:rPr>
          <w:spacing w:val="20"/>
          <w:sz w:val="20"/>
        </w:rPr>
        <w:t xml:space="preserve"> </w:t>
      </w:r>
      <w:r>
        <w:rPr>
          <w:sz w:val="20"/>
        </w:rPr>
        <w:t>undertake</w:t>
      </w:r>
      <w:r>
        <w:rPr>
          <w:spacing w:val="19"/>
          <w:sz w:val="20"/>
        </w:rPr>
        <w:t xml:space="preserve"> </w:t>
      </w:r>
      <w:r>
        <w:rPr>
          <w:sz w:val="20"/>
        </w:rPr>
        <w:t>to</w:t>
      </w:r>
      <w:r>
        <w:rPr>
          <w:spacing w:val="20"/>
          <w:sz w:val="20"/>
        </w:rPr>
        <w:t xml:space="preserve"> </w:t>
      </w:r>
      <w:r>
        <w:rPr>
          <w:sz w:val="20"/>
        </w:rPr>
        <w:t>ensure</w:t>
      </w:r>
      <w:r>
        <w:rPr>
          <w:spacing w:val="19"/>
          <w:sz w:val="20"/>
        </w:rPr>
        <w:t xml:space="preserve"> </w:t>
      </w:r>
      <w:r>
        <w:rPr>
          <w:sz w:val="20"/>
        </w:rPr>
        <w:t>that</w:t>
      </w:r>
      <w:r>
        <w:rPr>
          <w:spacing w:val="20"/>
          <w:sz w:val="20"/>
        </w:rPr>
        <w:t xml:space="preserve"> </w:t>
      </w:r>
      <w:r>
        <w:rPr>
          <w:sz w:val="20"/>
        </w:rPr>
        <w:t>the</w:t>
      </w:r>
      <w:r>
        <w:rPr>
          <w:spacing w:val="19"/>
          <w:sz w:val="20"/>
        </w:rPr>
        <w:t xml:space="preserve"> </w:t>
      </w:r>
      <w:r>
        <w:rPr>
          <w:sz w:val="20"/>
        </w:rPr>
        <w:t>patient</w:t>
      </w:r>
      <w:r>
        <w:rPr>
          <w:spacing w:val="20"/>
          <w:sz w:val="20"/>
        </w:rPr>
        <w:t xml:space="preserve"> </w:t>
      </w:r>
      <w:r>
        <w:rPr>
          <w:sz w:val="20"/>
        </w:rPr>
        <w:t>fulfils</w:t>
      </w:r>
    </w:p>
    <w:p w14:paraId="6244510F"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71E687B6" w14:textId="77777777" w:rsidR="006C31EB" w:rsidRDefault="008F7407">
      <w:pPr>
        <w:pStyle w:val="BodyText"/>
        <w:spacing w:before="73" w:line="276" w:lineRule="auto"/>
        <w:ind w:left="1370" w:right="553"/>
      </w:pPr>
      <w:r>
        <w:lastRenderedPageBreak/>
        <w:t>their responsibilities. Patients who no longer wish to have surgery/treatment, for whatever reason, must advise both their GP/referrer and the hospital consultant.</w:t>
      </w:r>
    </w:p>
    <w:p w14:paraId="33F13419" w14:textId="77777777" w:rsidR="006C31EB" w:rsidRDefault="006C31EB">
      <w:pPr>
        <w:pStyle w:val="BodyText"/>
        <w:spacing w:before="11"/>
        <w:rPr>
          <w:sz w:val="22"/>
        </w:rPr>
      </w:pPr>
    </w:p>
    <w:p w14:paraId="47687AF9" w14:textId="77777777" w:rsidR="006C31EB" w:rsidRDefault="008F7407">
      <w:pPr>
        <w:pStyle w:val="ListParagraph"/>
        <w:numPr>
          <w:ilvl w:val="0"/>
          <w:numId w:val="20"/>
        </w:numPr>
        <w:tabs>
          <w:tab w:val="left" w:pos="1372"/>
        </w:tabs>
        <w:spacing w:line="276" w:lineRule="auto"/>
        <w:ind w:right="507" w:hanging="360"/>
        <w:rPr>
          <w:sz w:val="20"/>
        </w:rPr>
      </w:pPr>
      <w:r>
        <w:rPr>
          <w:sz w:val="20"/>
        </w:rPr>
        <w:t>Welsh patient responsibilities: patients will be expected to make themselves available for treatment within reasonable timescales. Their inability to do so may result in a longer waiting</w:t>
      </w:r>
      <w:r>
        <w:rPr>
          <w:spacing w:val="-33"/>
          <w:sz w:val="20"/>
        </w:rPr>
        <w:t xml:space="preserve"> </w:t>
      </w:r>
      <w:r>
        <w:rPr>
          <w:sz w:val="20"/>
        </w:rPr>
        <w:t>time.</w:t>
      </w:r>
    </w:p>
    <w:p w14:paraId="0E427EC6" w14:textId="77777777" w:rsidR="006C31EB" w:rsidRDefault="006C31EB">
      <w:pPr>
        <w:spacing w:line="276" w:lineRule="auto"/>
        <w:rPr>
          <w:sz w:val="20"/>
        </w:rPr>
        <w:sectPr w:rsidR="006C31EB">
          <w:pgSz w:w="11900" w:h="16840"/>
          <w:pgMar w:top="740" w:right="560" w:bottom="1420" w:left="200" w:header="0" w:footer="1221" w:gutter="0"/>
          <w:cols w:space="720"/>
        </w:sectPr>
      </w:pPr>
    </w:p>
    <w:p w14:paraId="28061D04" w14:textId="77777777" w:rsidR="006C31EB" w:rsidRDefault="008F7407">
      <w:pPr>
        <w:pStyle w:val="Heading1"/>
      </w:pPr>
      <w:r>
        <w:lastRenderedPageBreak/>
        <w:t>Section B Consultant Led Referral-to-Treatment Guidance</w:t>
      </w:r>
    </w:p>
    <w:p w14:paraId="0D93E6F1" w14:textId="77777777" w:rsidR="006C31EB" w:rsidRDefault="006C31EB">
      <w:pPr>
        <w:pStyle w:val="BodyText"/>
        <w:rPr>
          <w:b/>
          <w:sz w:val="30"/>
        </w:rPr>
      </w:pPr>
    </w:p>
    <w:p w14:paraId="7E0F5FC6" w14:textId="77777777" w:rsidR="006C31EB" w:rsidRDefault="008F7407">
      <w:pPr>
        <w:pStyle w:val="Heading3"/>
        <w:spacing w:before="194"/>
      </w:pPr>
      <w:r>
        <w:t>REFERRAL GUIDANCE</w:t>
      </w:r>
    </w:p>
    <w:p w14:paraId="2EDA1FEC" w14:textId="77777777" w:rsidR="006C31EB" w:rsidRDefault="006C31EB">
      <w:pPr>
        <w:pStyle w:val="BodyText"/>
        <w:spacing w:before="10"/>
        <w:rPr>
          <w:b/>
          <w:sz w:val="22"/>
        </w:rPr>
      </w:pPr>
    </w:p>
    <w:p w14:paraId="01077748" w14:textId="77777777" w:rsidR="006C31EB" w:rsidRDefault="008F7407">
      <w:pPr>
        <w:pStyle w:val="ListParagraph"/>
        <w:numPr>
          <w:ilvl w:val="0"/>
          <w:numId w:val="15"/>
        </w:numPr>
        <w:tabs>
          <w:tab w:val="left" w:pos="1296"/>
        </w:tabs>
        <w:spacing w:line="276" w:lineRule="auto"/>
        <w:ind w:hanging="360"/>
        <w:jc w:val="both"/>
        <w:rPr>
          <w:sz w:val="20"/>
        </w:rPr>
      </w:pPr>
      <w:r>
        <w:rPr>
          <w:sz w:val="20"/>
        </w:rPr>
        <w:t>The Trust will work with Clinical Commissioning Groups and Local Health Boards in developing booking and choice systems. Where appropriate, explicit referral guidelines will be agreed between services and those who make referrals. If a consultant/service deems that a referral is not suitable, it will be returned/rejected to the referrer with an explanation or changed to a more appropriate service for the needs of the</w:t>
      </w:r>
      <w:r>
        <w:rPr>
          <w:spacing w:val="-4"/>
          <w:sz w:val="20"/>
        </w:rPr>
        <w:t xml:space="preserve"> </w:t>
      </w:r>
      <w:r>
        <w:rPr>
          <w:sz w:val="20"/>
        </w:rPr>
        <w:t>patient.</w:t>
      </w:r>
    </w:p>
    <w:p w14:paraId="1677B0C4" w14:textId="77777777" w:rsidR="006C31EB" w:rsidRDefault="006C31EB">
      <w:pPr>
        <w:pStyle w:val="BodyText"/>
        <w:spacing w:before="11"/>
        <w:rPr>
          <w:sz w:val="22"/>
        </w:rPr>
      </w:pPr>
    </w:p>
    <w:p w14:paraId="08C51E1C" w14:textId="77777777" w:rsidR="006C31EB" w:rsidRDefault="008F7407">
      <w:pPr>
        <w:pStyle w:val="ListParagraph"/>
        <w:numPr>
          <w:ilvl w:val="0"/>
          <w:numId w:val="15"/>
        </w:numPr>
        <w:tabs>
          <w:tab w:val="left" w:pos="1296"/>
        </w:tabs>
        <w:spacing w:line="276" w:lineRule="auto"/>
        <w:ind w:right="507"/>
        <w:jc w:val="both"/>
        <w:rPr>
          <w:sz w:val="20"/>
        </w:rPr>
      </w:pPr>
      <w:r>
        <w:rPr>
          <w:sz w:val="20"/>
        </w:rPr>
        <w:t>Referrers should be encouraged to use generic referrals which can be allocated to an appropriate Consultant with the shortest waiting time through the e-Referral booking system where applicable. Referrers should ensure that the patient’s demographic details are up to date and all relevant information is included in the referral letter (</w:t>
      </w:r>
      <w:proofErr w:type="gramStart"/>
      <w:r>
        <w:rPr>
          <w:sz w:val="20"/>
        </w:rPr>
        <w:t>e.g.</w:t>
      </w:r>
      <w:proofErr w:type="gramEnd"/>
      <w:r>
        <w:rPr>
          <w:sz w:val="20"/>
        </w:rPr>
        <w:t xml:space="preserve"> past medical history, current medications). The referral letter should also</w:t>
      </w:r>
      <w:r>
        <w:rPr>
          <w:spacing w:val="-2"/>
          <w:sz w:val="20"/>
        </w:rPr>
        <w:t xml:space="preserve"> </w:t>
      </w:r>
      <w:r>
        <w:rPr>
          <w:sz w:val="20"/>
        </w:rPr>
        <w:t>identify:</w:t>
      </w:r>
    </w:p>
    <w:p w14:paraId="0D20BB0E" w14:textId="77777777" w:rsidR="006C31EB" w:rsidRDefault="006C31EB">
      <w:pPr>
        <w:pStyle w:val="BodyText"/>
        <w:spacing w:before="11"/>
        <w:rPr>
          <w:sz w:val="22"/>
        </w:rPr>
      </w:pPr>
    </w:p>
    <w:p w14:paraId="3BB4BD9F" w14:textId="77777777" w:rsidR="006C31EB" w:rsidRDefault="008F7407">
      <w:pPr>
        <w:pStyle w:val="ListParagraph"/>
        <w:numPr>
          <w:ilvl w:val="1"/>
          <w:numId w:val="15"/>
        </w:numPr>
        <w:tabs>
          <w:tab w:val="left" w:pos="2452"/>
        </w:tabs>
        <w:spacing w:line="276" w:lineRule="auto"/>
        <w:ind w:hanging="360"/>
        <w:jc w:val="both"/>
        <w:rPr>
          <w:sz w:val="20"/>
        </w:rPr>
      </w:pPr>
      <w:r>
        <w:rPr>
          <w:sz w:val="20"/>
        </w:rPr>
        <w:t>The commissioner approval reference if the patient is being referred for a low priority procedure or details of why outpatient consultation is being requested to determine if they meet the exception</w:t>
      </w:r>
      <w:r>
        <w:rPr>
          <w:spacing w:val="-4"/>
          <w:sz w:val="20"/>
        </w:rPr>
        <w:t xml:space="preserve"> </w:t>
      </w:r>
      <w:proofErr w:type="gramStart"/>
      <w:r>
        <w:rPr>
          <w:sz w:val="20"/>
        </w:rPr>
        <w:t>criteria;</w:t>
      </w:r>
      <w:proofErr w:type="gramEnd"/>
    </w:p>
    <w:p w14:paraId="1FDB616E" w14:textId="77777777" w:rsidR="006C31EB" w:rsidRDefault="008F7407">
      <w:pPr>
        <w:pStyle w:val="ListParagraph"/>
        <w:numPr>
          <w:ilvl w:val="1"/>
          <w:numId w:val="15"/>
        </w:numPr>
        <w:tabs>
          <w:tab w:val="left" w:pos="2452"/>
        </w:tabs>
        <w:spacing w:before="1"/>
        <w:ind w:left="2451" w:right="0" w:hanging="362"/>
        <w:jc w:val="both"/>
        <w:rPr>
          <w:sz w:val="20"/>
        </w:rPr>
      </w:pPr>
      <w:r>
        <w:rPr>
          <w:sz w:val="20"/>
        </w:rPr>
        <w:t>If the patient requires transport and what their mobility</w:t>
      </w:r>
      <w:r>
        <w:rPr>
          <w:spacing w:val="-17"/>
          <w:sz w:val="20"/>
        </w:rPr>
        <w:t xml:space="preserve"> </w:t>
      </w:r>
      <w:proofErr w:type="gramStart"/>
      <w:r>
        <w:rPr>
          <w:sz w:val="20"/>
        </w:rPr>
        <w:t>is;</w:t>
      </w:r>
      <w:proofErr w:type="gramEnd"/>
    </w:p>
    <w:p w14:paraId="3E3580E4" w14:textId="77777777" w:rsidR="006C31EB" w:rsidRDefault="008F7407">
      <w:pPr>
        <w:pStyle w:val="ListParagraph"/>
        <w:numPr>
          <w:ilvl w:val="1"/>
          <w:numId w:val="15"/>
        </w:numPr>
        <w:tabs>
          <w:tab w:val="left" w:pos="2452"/>
        </w:tabs>
        <w:spacing w:before="34" w:line="276" w:lineRule="auto"/>
        <w:ind w:right="507"/>
        <w:rPr>
          <w:sz w:val="20"/>
        </w:rPr>
      </w:pPr>
      <w:r>
        <w:rPr>
          <w:sz w:val="20"/>
        </w:rPr>
        <w:t>If the patient requires an interpreter service, what language for and how we should make contact with</w:t>
      </w:r>
      <w:r>
        <w:rPr>
          <w:spacing w:val="-3"/>
          <w:sz w:val="20"/>
        </w:rPr>
        <w:t xml:space="preserve"> </w:t>
      </w:r>
      <w:proofErr w:type="gramStart"/>
      <w:r>
        <w:rPr>
          <w:sz w:val="20"/>
        </w:rPr>
        <w:t>them;</w:t>
      </w:r>
      <w:proofErr w:type="gramEnd"/>
    </w:p>
    <w:p w14:paraId="259E930E" w14:textId="77777777" w:rsidR="006C31EB" w:rsidRDefault="008F7407">
      <w:pPr>
        <w:pStyle w:val="ListParagraph"/>
        <w:numPr>
          <w:ilvl w:val="1"/>
          <w:numId w:val="15"/>
        </w:numPr>
        <w:tabs>
          <w:tab w:val="left" w:pos="2452"/>
        </w:tabs>
        <w:spacing w:line="276" w:lineRule="auto"/>
        <w:ind w:right="510" w:hanging="360"/>
        <w:rPr>
          <w:sz w:val="20"/>
        </w:rPr>
      </w:pPr>
      <w:r>
        <w:rPr>
          <w:sz w:val="20"/>
        </w:rPr>
        <w:t xml:space="preserve">If the patient has a disability that requires RJAH to make contact with them in a particular way, </w:t>
      </w:r>
      <w:proofErr w:type="gramStart"/>
      <w:r>
        <w:rPr>
          <w:sz w:val="20"/>
        </w:rPr>
        <w:t>e.g.</w:t>
      </w:r>
      <w:proofErr w:type="gramEnd"/>
      <w:r>
        <w:rPr>
          <w:sz w:val="20"/>
        </w:rPr>
        <w:t xml:space="preserve"> partially sighted person requiring an appointment letter with larger</w:t>
      </w:r>
      <w:r>
        <w:rPr>
          <w:spacing w:val="-28"/>
          <w:sz w:val="20"/>
        </w:rPr>
        <w:t xml:space="preserve"> </w:t>
      </w:r>
      <w:r>
        <w:rPr>
          <w:sz w:val="20"/>
        </w:rPr>
        <w:t>font;</w:t>
      </w:r>
    </w:p>
    <w:p w14:paraId="4F7C4CF6" w14:textId="77777777" w:rsidR="006C31EB" w:rsidRDefault="008F7407">
      <w:pPr>
        <w:pStyle w:val="ListParagraph"/>
        <w:numPr>
          <w:ilvl w:val="1"/>
          <w:numId w:val="15"/>
        </w:numPr>
        <w:tabs>
          <w:tab w:val="left" w:pos="2452"/>
        </w:tabs>
        <w:spacing w:before="1"/>
        <w:ind w:left="2451" w:right="0" w:hanging="362"/>
        <w:rPr>
          <w:sz w:val="20"/>
        </w:rPr>
      </w:pPr>
      <w:r>
        <w:rPr>
          <w:sz w:val="20"/>
        </w:rPr>
        <w:t>If the patient is considered to be a vulnerable</w:t>
      </w:r>
      <w:r>
        <w:rPr>
          <w:spacing w:val="-14"/>
          <w:sz w:val="20"/>
        </w:rPr>
        <w:t xml:space="preserve"> </w:t>
      </w:r>
      <w:proofErr w:type="gramStart"/>
      <w:r>
        <w:rPr>
          <w:sz w:val="20"/>
        </w:rPr>
        <w:t>adult;</w:t>
      </w:r>
      <w:proofErr w:type="gramEnd"/>
    </w:p>
    <w:p w14:paraId="6EA16124" w14:textId="77777777" w:rsidR="006C31EB" w:rsidRDefault="008F7407">
      <w:pPr>
        <w:pStyle w:val="ListParagraph"/>
        <w:numPr>
          <w:ilvl w:val="1"/>
          <w:numId w:val="15"/>
        </w:numPr>
        <w:tabs>
          <w:tab w:val="left" w:pos="2450"/>
          <w:tab w:val="left" w:pos="2451"/>
        </w:tabs>
        <w:spacing w:before="34"/>
        <w:ind w:right="0"/>
        <w:rPr>
          <w:sz w:val="20"/>
        </w:rPr>
      </w:pPr>
      <w:r>
        <w:rPr>
          <w:sz w:val="20"/>
        </w:rPr>
        <w:t>If the patient is a military veteran; and the referral is linked to their military</w:t>
      </w:r>
      <w:r>
        <w:rPr>
          <w:spacing w:val="-29"/>
          <w:sz w:val="20"/>
        </w:rPr>
        <w:t xml:space="preserve"> </w:t>
      </w:r>
      <w:r>
        <w:rPr>
          <w:sz w:val="20"/>
        </w:rPr>
        <w:t>service</w:t>
      </w:r>
    </w:p>
    <w:p w14:paraId="401891DF" w14:textId="77777777" w:rsidR="006C31EB" w:rsidRDefault="008F7407">
      <w:pPr>
        <w:pStyle w:val="ListParagraph"/>
        <w:numPr>
          <w:ilvl w:val="1"/>
          <w:numId w:val="15"/>
        </w:numPr>
        <w:tabs>
          <w:tab w:val="left" w:pos="2452"/>
        </w:tabs>
        <w:spacing w:before="34" w:line="276" w:lineRule="auto"/>
        <w:ind w:right="507"/>
        <w:jc w:val="both"/>
        <w:rPr>
          <w:sz w:val="20"/>
        </w:rPr>
      </w:pPr>
      <w:r>
        <w:rPr>
          <w:sz w:val="20"/>
        </w:rPr>
        <w:t>If the patient is an overseas visitor who is not entitled to free NHS care (so that the appropriate charges can be made). This should be discussed with the patient prior to the referral being</w:t>
      </w:r>
      <w:r>
        <w:rPr>
          <w:spacing w:val="-4"/>
          <w:sz w:val="20"/>
        </w:rPr>
        <w:t xml:space="preserve"> </w:t>
      </w:r>
      <w:r>
        <w:rPr>
          <w:sz w:val="20"/>
        </w:rPr>
        <w:t>made.</w:t>
      </w:r>
    </w:p>
    <w:p w14:paraId="09A0F227" w14:textId="77777777" w:rsidR="006C31EB" w:rsidRDefault="006C31EB">
      <w:pPr>
        <w:pStyle w:val="BodyText"/>
        <w:spacing w:before="2"/>
        <w:rPr>
          <w:sz w:val="23"/>
        </w:rPr>
      </w:pPr>
    </w:p>
    <w:p w14:paraId="7E768959" w14:textId="77777777" w:rsidR="006C31EB" w:rsidRDefault="008F7407">
      <w:pPr>
        <w:pStyle w:val="ListParagraph"/>
        <w:numPr>
          <w:ilvl w:val="0"/>
          <w:numId w:val="15"/>
        </w:numPr>
        <w:tabs>
          <w:tab w:val="left" w:pos="1296"/>
        </w:tabs>
        <w:spacing w:line="276" w:lineRule="auto"/>
        <w:ind w:right="525" w:hanging="360"/>
        <w:jc w:val="left"/>
        <w:rPr>
          <w:color w:val="4F82BD"/>
          <w:sz w:val="20"/>
        </w:rPr>
      </w:pPr>
      <w:r>
        <w:rPr>
          <w:sz w:val="23"/>
        </w:rPr>
        <w:t xml:space="preserve">Referrals should be made to a service rather than a named clinician; </w:t>
      </w:r>
      <w:proofErr w:type="gramStart"/>
      <w:r>
        <w:rPr>
          <w:sz w:val="23"/>
        </w:rPr>
        <w:t>however</w:t>
      </w:r>
      <w:proofErr w:type="gramEnd"/>
      <w:r>
        <w:rPr>
          <w:sz w:val="23"/>
        </w:rPr>
        <w:t xml:space="preserve"> patients</w:t>
      </w:r>
      <w:r>
        <w:rPr>
          <w:spacing w:val="-27"/>
          <w:sz w:val="23"/>
        </w:rPr>
        <w:t xml:space="preserve"> </w:t>
      </w:r>
      <w:r>
        <w:rPr>
          <w:sz w:val="23"/>
        </w:rPr>
        <w:t>have the legal right to choose the consultant-led team for their first outpatient appointment. Patients may be offered the choice of an earlier appointment with another consultant-led team but, if a patient turns down this offer, their waiting time clock should continue to</w:t>
      </w:r>
      <w:r>
        <w:rPr>
          <w:spacing w:val="-36"/>
          <w:sz w:val="23"/>
        </w:rPr>
        <w:t xml:space="preserve"> </w:t>
      </w:r>
      <w:r>
        <w:rPr>
          <w:sz w:val="23"/>
        </w:rPr>
        <w:t>tick.</w:t>
      </w:r>
    </w:p>
    <w:p w14:paraId="24800A9A" w14:textId="77777777" w:rsidR="006C31EB" w:rsidRDefault="006C31EB">
      <w:pPr>
        <w:pStyle w:val="BodyText"/>
        <w:spacing w:before="9"/>
        <w:rPr>
          <w:sz w:val="22"/>
        </w:rPr>
      </w:pPr>
    </w:p>
    <w:p w14:paraId="5F2385BE"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As a general principle, before a referral for treatment is made, the Trust expects the patient to be both clinically fit for assessment and possible treatment of their condition, and ready to start their pathway within 2 weeks of the initial</w:t>
      </w:r>
      <w:r>
        <w:rPr>
          <w:spacing w:val="-8"/>
          <w:sz w:val="20"/>
        </w:rPr>
        <w:t xml:space="preserve"> </w:t>
      </w:r>
      <w:r>
        <w:rPr>
          <w:sz w:val="20"/>
        </w:rPr>
        <w:t>referral.</w:t>
      </w:r>
    </w:p>
    <w:p w14:paraId="70CEB505" w14:textId="77777777" w:rsidR="006C31EB" w:rsidRDefault="006C31EB">
      <w:pPr>
        <w:pStyle w:val="BodyText"/>
        <w:spacing w:before="6"/>
        <w:rPr>
          <w:sz w:val="17"/>
        </w:rPr>
      </w:pPr>
    </w:p>
    <w:p w14:paraId="45036957" w14:textId="77777777" w:rsidR="006C31EB" w:rsidRDefault="008F7407">
      <w:pPr>
        <w:pStyle w:val="Heading3"/>
      </w:pPr>
      <w:r>
        <w:t>Process for Referrals Received that Require Commissioner Approval</w:t>
      </w:r>
    </w:p>
    <w:p w14:paraId="2EED176E" w14:textId="77777777" w:rsidR="006C31EB" w:rsidRDefault="006C31EB">
      <w:pPr>
        <w:pStyle w:val="BodyText"/>
        <w:spacing w:before="10"/>
        <w:rPr>
          <w:b/>
          <w:sz w:val="22"/>
        </w:rPr>
      </w:pPr>
    </w:p>
    <w:p w14:paraId="58A8B538" w14:textId="77777777" w:rsidR="006C31EB" w:rsidRDefault="008F7407">
      <w:pPr>
        <w:pStyle w:val="ListParagraph"/>
        <w:numPr>
          <w:ilvl w:val="0"/>
          <w:numId w:val="15"/>
        </w:numPr>
        <w:tabs>
          <w:tab w:val="left" w:pos="1296"/>
        </w:tabs>
        <w:spacing w:line="276" w:lineRule="auto"/>
        <w:ind w:right="506" w:hanging="360"/>
        <w:jc w:val="both"/>
        <w:rPr>
          <w:sz w:val="20"/>
        </w:rPr>
      </w:pPr>
      <w:r>
        <w:rPr>
          <w:sz w:val="20"/>
        </w:rPr>
        <w:t>Patients should not be referred for treatment that is not routinely funded as determined by the Commissioner’s current guidelines. Commissioner approval should be sought prior to referral and, therefore, an approval reference should be detailed on the referral. Where this approval reference is not detailed, and the referral letter does not detail the reasons for consultation in terms of meeting exception criteria, contact will be made with the GP in the first instance to</w:t>
      </w:r>
      <w:r>
        <w:rPr>
          <w:spacing w:val="-22"/>
          <w:sz w:val="20"/>
        </w:rPr>
        <w:t xml:space="preserve"> </w:t>
      </w:r>
      <w:r>
        <w:rPr>
          <w:sz w:val="20"/>
        </w:rPr>
        <w:t>clarify.</w:t>
      </w:r>
    </w:p>
    <w:p w14:paraId="5B3D1283" w14:textId="77777777" w:rsidR="006C31EB" w:rsidRDefault="006C31EB">
      <w:pPr>
        <w:pStyle w:val="BodyText"/>
        <w:rPr>
          <w:sz w:val="22"/>
        </w:rPr>
      </w:pPr>
    </w:p>
    <w:p w14:paraId="50FC1E61" w14:textId="77777777" w:rsidR="006C31EB" w:rsidRDefault="008F7407">
      <w:pPr>
        <w:pStyle w:val="ListParagraph"/>
        <w:numPr>
          <w:ilvl w:val="0"/>
          <w:numId w:val="15"/>
        </w:numPr>
        <w:tabs>
          <w:tab w:val="left" w:pos="1296"/>
        </w:tabs>
        <w:spacing w:before="178" w:line="276" w:lineRule="auto"/>
        <w:ind w:right="507" w:hanging="360"/>
        <w:jc w:val="left"/>
        <w:rPr>
          <w:sz w:val="20"/>
        </w:rPr>
      </w:pPr>
      <w:r>
        <w:rPr>
          <w:sz w:val="20"/>
        </w:rPr>
        <w:t>Patients who do not meet the referral criteria will have the referral rejected as an inappropriate referral and the GP informed. The GP is responsible for informing the patient in this</w:t>
      </w:r>
      <w:r>
        <w:rPr>
          <w:spacing w:val="-29"/>
          <w:sz w:val="20"/>
        </w:rPr>
        <w:t xml:space="preserve"> </w:t>
      </w:r>
      <w:r>
        <w:rPr>
          <w:sz w:val="20"/>
        </w:rPr>
        <w:t>instance.</w:t>
      </w:r>
    </w:p>
    <w:p w14:paraId="73265391" w14:textId="77777777" w:rsidR="006C31EB" w:rsidRDefault="006C31EB">
      <w:pPr>
        <w:pStyle w:val="BodyText"/>
        <w:rPr>
          <w:sz w:val="23"/>
        </w:rPr>
      </w:pPr>
    </w:p>
    <w:p w14:paraId="2060C3D6" w14:textId="77777777" w:rsidR="006C31EB" w:rsidRDefault="008F7407">
      <w:pPr>
        <w:pStyle w:val="ListParagraph"/>
        <w:numPr>
          <w:ilvl w:val="0"/>
          <w:numId w:val="15"/>
        </w:numPr>
        <w:tabs>
          <w:tab w:val="left" w:pos="1296"/>
        </w:tabs>
        <w:spacing w:line="276" w:lineRule="auto"/>
        <w:ind w:hanging="360"/>
        <w:jc w:val="both"/>
        <w:rPr>
          <w:sz w:val="20"/>
        </w:rPr>
      </w:pPr>
      <w:r>
        <w:rPr>
          <w:sz w:val="20"/>
        </w:rPr>
        <w:t>All policies relating to ‘Procedures of Low Clinical Value’ or ‘Limited Clinical Effectiveness’ implemented by our English and Welsh Commissioners must be adhered to. Shropshire CCG’s Procedures of Limited Clinical</w:t>
      </w:r>
      <w:r>
        <w:rPr>
          <w:spacing w:val="14"/>
          <w:sz w:val="20"/>
        </w:rPr>
        <w:t xml:space="preserve"> </w:t>
      </w:r>
      <w:r>
        <w:rPr>
          <w:sz w:val="20"/>
        </w:rPr>
        <w:t>Value</w:t>
      </w:r>
      <w:r>
        <w:rPr>
          <w:spacing w:val="14"/>
          <w:sz w:val="20"/>
        </w:rPr>
        <w:t xml:space="preserve"> </w:t>
      </w:r>
      <w:r>
        <w:rPr>
          <w:sz w:val="20"/>
        </w:rPr>
        <w:t>policy</w:t>
      </w:r>
      <w:r>
        <w:rPr>
          <w:spacing w:val="14"/>
          <w:sz w:val="20"/>
        </w:rPr>
        <w:t xml:space="preserve"> </w:t>
      </w:r>
      <w:r>
        <w:rPr>
          <w:sz w:val="20"/>
        </w:rPr>
        <w:t>provides</w:t>
      </w:r>
      <w:r>
        <w:rPr>
          <w:spacing w:val="14"/>
          <w:sz w:val="20"/>
        </w:rPr>
        <w:t xml:space="preserve"> </w:t>
      </w:r>
      <w:r>
        <w:rPr>
          <w:sz w:val="20"/>
        </w:rPr>
        <w:t>a</w:t>
      </w:r>
      <w:r>
        <w:rPr>
          <w:spacing w:val="14"/>
          <w:sz w:val="20"/>
        </w:rPr>
        <w:t xml:space="preserve"> </w:t>
      </w:r>
      <w:r>
        <w:rPr>
          <w:sz w:val="20"/>
        </w:rPr>
        <w:t>list</w:t>
      </w:r>
      <w:r>
        <w:rPr>
          <w:spacing w:val="14"/>
          <w:sz w:val="20"/>
        </w:rPr>
        <w:t xml:space="preserve"> </w:t>
      </w:r>
      <w:r>
        <w:rPr>
          <w:sz w:val="20"/>
        </w:rPr>
        <w:t>of</w:t>
      </w:r>
      <w:r>
        <w:rPr>
          <w:spacing w:val="14"/>
          <w:sz w:val="20"/>
        </w:rPr>
        <w:t xml:space="preserve"> </w:t>
      </w:r>
      <w:r>
        <w:rPr>
          <w:sz w:val="20"/>
        </w:rPr>
        <w:t>interventions</w:t>
      </w:r>
      <w:r>
        <w:rPr>
          <w:spacing w:val="16"/>
          <w:sz w:val="20"/>
        </w:rPr>
        <w:t xml:space="preserve"> </w:t>
      </w:r>
      <w:r>
        <w:rPr>
          <w:sz w:val="20"/>
        </w:rPr>
        <w:t>‘not</w:t>
      </w:r>
      <w:r>
        <w:rPr>
          <w:spacing w:val="14"/>
          <w:sz w:val="20"/>
        </w:rPr>
        <w:t xml:space="preserve"> </w:t>
      </w:r>
      <w:r>
        <w:rPr>
          <w:sz w:val="20"/>
        </w:rPr>
        <w:t>routinely</w:t>
      </w:r>
      <w:r>
        <w:rPr>
          <w:spacing w:val="13"/>
          <w:sz w:val="20"/>
        </w:rPr>
        <w:t xml:space="preserve"> </w:t>
      </w:r>
      <w:r>
        <w:rPr>
          <w:sz w:val="20"/>
        </w:rPr>
        <w:t>funded’</w:t>
      </w:r>
      <w:r>
        <w:rPr>
          <w:spacing w:val="13"/>
          <w:sz w:val="20"/>
        </w:rPr>
        <w:t xml:space="preserve"> </w:t>
      </w:r>
      <w:r>
        <w:rPr>
          <w:sz w:val="20"/>
        </w:rPr>
        <w:t>by</w:t>
      </w:r>
      <w:r>
        <w:rPr>
          <w:spacing w:val="14"/>
          <w:sz w:val="20"/>
        </w:rPr>
        <w:t xml:space="preserve"> </w:t>
      </w:r>
      <w:r>
        <w:rPr>
          <w:sz w:val="20"/>
        </w:rPr>
        <w:t>the</w:t>
      </w:r>
      <w:r>
        <w:rPr>
          <w:spacing w:val="14"/>
          <w:sz w:val="20"/>
        </w:rPr>
        <w:t xml:space="preserve"> </w:t>
      </w:r>
      <w:r>
        <w:rPr>
          <w:sz w:val="20"/>
        </w:rPr>
        <w:t>CCG</w:t>
      </w:r>
      <w:r>
        <w:rPr>
          <w:spacing w:val="13"/>
          <w:sz w:val="20"/>
        </w:rPr>
        <w:t xml:space="preserve"> </w:t>
      </w:r>
      <w:r>
        <w:rPr>
          <w:sz w:val="20"/>
        </w:rPr>
        <w:t>and</w:t>
      </w:r>
      <w:r>
        <w:rPr>
          <w:spacing w:val="13"/>
          <w:sz w:val="20"/>
        </w:rPr>
        <w:t xml:space="preserve"> </w:t>
      </w:r>
      <w:r>
        <w:rPr>
          <w:sz w:val="20"/>
        </w:rPr>
        <w:t>the</w:t>
      </w:r>
      <w:r>
        <w:rPr>
          <w:spacing w:val="14"/>
          <w:sz w:val="20"/>
        </w:rPr>
        <w:t xml:space="preserve"> </w:t>
      </w:r>
      <w:r>
        <w:rPr>
          <w:sz w:val="20"/>
        </w:rPr>
        <w:t>specified</w:t>
      </w:r>
    </w:p>
    <w:p w14:paraId="3B459A6C"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7841E51E" w14:textId="77777777" w:rsidR="006C31EB" w:rsidRDefault="008F7407">
      <w:pPr>
        <w:pStyle w:val="BodyText"/>
        <w:spacing w:before="73" w:line="276" w:lineRule="auto"/>
        <w:ind w:left="1295" w:right="507"/>
        <w:jc w:val="both"/>
      </w:pPr>
      <w:r>
        <w:lastRenderedPageBreak/>
        <w:t>criteria required for the funding of other certain interventions. Patients should not be referred for a low priority procedure unless commissioner approval has been sought in advance. Patients should not be added to the waiting list unless the approval reference has been provided in the referral letter. If there are exceptional clinical circumstances that the clinician believed a patient requires a procedure of limited clinical value, where specified criteria are not met, applications may be considered on an individual basis through an Individual Funding Request (IFR) process</w:t>
      </w:r>
      <w:r>
        <w:rPr>
          <w:sz w:val="22"/>
        </w:rPr>
        <w:t xml:space="preserve">. </w:t>
      </w:r>
      <w:r>
        <w:t xml:space="preserve">This process should be explained to the patient and the appropriate approval received </w:t>
      </w:r>
      <w:r>
        <w:rPr>
          <w:u w:val="single"/>
        </w:rPr>
        <w:t>before</w:t>
      </w:r>
      <w:r>
        <w:t xml:space="preserve"> the decision to treat is made and patient added to the waiting list. The </w:t>
      </w:r>
      <w:proofErr w:type="gramStart"/>
      <w:r>
        <w:t>18 week</w:t>
      </w:r>
      <w:proofErr w:type="gramEnd"/>
      <w:r>
        <w:t xml:space="preserve"> clock will continue during this process.</w:t>
      </w:r>
    </w:p>
    <w:p w14:paraId="12FF9F78" w14:textId="77777777" w:rsidR="006C31EB" w:rsidRDefault="006C31EB">
      <w:pPr>
        <w:pStyle w:val="BodyText"/>
        <w:rPr>
          <w:sz w:val="22"/>
        </w:rPr>
      </w:pPr>
    </w:p>
    <w:p w14:paraId="739583E6" w14:textId="77777777" w:rsidR="006C31EB" w:rsidRDefault="006C31EB">
      <w:pPr>
        <w:pStyle w:val="BodyText"/>
        <w:spacing w:before="5"/>
        <w:rPr>
          <w:sz w:val="18"/>
        </w:rPr>
      </w:pPr>
    </w:p>
    <w:p w14:paraId="49F20F6E" w14:textId="77777777" w:rsidR="006C31EB" w:rsidRDefault="008F7407">
      <w:pPr>
        <w:pStyle w:val="Heading3"/>
      </w:pPr>
      <w:r>
        <w:t>New Referral Waiting Times</w:t>
      </w:r>
    </w:p>
    <w:p w14:paraId="6646D8FC" w14:textId="77777777" w:rsidR="006C31EB" w:rsidRDefault="006C31EB">
      <w:pPr>
        <w:pStyle w:val="BodyText"/>
        <w:spacing w:before="10"/>
        <w:rPr>
          <w:b/>
          <w:sz w:val="22"/>
        </w:rPr>
      </w:pPr>
    </w:p>
    <w:p w14:paraId="46FF1636" w14:textId="77777777" w:rsidR="006C31EB" w:rsidRDefault="008F7407">
      <w:pPr>
        <w:pStyle w:val="ListParagraph"/>
        <w:numPr>
          <w:ilvl w:val="0"/>
          <w:numId w:val="15"/>
        </w:numPr>
        <w:tabs>
          <w:tab w:val="left" w:pos="1296"/>
        </w:tabs>
        <w:spacing w:before="1" w:line="276" w:lineRule="auto"/>
        <w:jc w:val="both"/>
        <w:rPr>
          <w:sz w:val="20"/>
        </w:rPr>
      </w:pPr>
      <w:r>
        <w:rPr>
          <w:sz w:val="20"/>
        </w:rPr>
        <w:t xml:space="preserve">RJAH will endeavour to provide a first new outpatient appointment within the timeframe as set out in Section </w:t>
      </w:r>
      <w:proofErr w:type="gramStart"/>
      <w:r>
        <w:rPr>
          <w:sz w:val="20"/>
        </w:rPr>
        <w:t>A</w:t>
      </w:r>
      <w:proofErr w:type="gramEnd"/>
      <w:r>
        <w:rPr>
          <w:sz w:val="20"/>
        </w:rPr>
        <w:t xml:space="preserve"> Operational</w:t>
      </w:r>
      <w:r>
        <w:rPr>
          <w:spacing w:val="-4"/>
          <w:sz w:val="20"/>
        </w:rPr>
        <w:t xml:space="preserve"> </w:t>
      </w:r>
      <w:r>
        <w:rPr>
          <w:sz w:val="20"/>
        </w:rPr>
        <w:t>Standards.</w:t>
      </w:r>
    </w:p>
    <w:p w14:paraId="4303E737" w14:textId="77777777" w:rsidR="006C31EB" w:rsidRDefault="006C31EB">
      <w:pPr>
        <w:pStyle w:val="BodyText"/>
        <w:rPr>
          <w:sz w:val="23"/>
        </w:rPr>
      </w:pPr>
    </w:p>
    <w:p w14:paraId="07C9FB68" w14:textId="77777777" w:rsidR="006C31EB" w:rsidRDefault="008F7407">
      <w:pPr>
        <w:pStyle w:val="ListParagraph"/>
        <w:numPr>
          <w:ilvl w:val="0"/>
          <w:numId w:val="15"/>
        </w:numPr>
        <w:tabs>
          <w:tab w:val="left" w:pos="1296"/>
        </w:tabs>
        <w:spacing w:before="1"/>
        <w:ind w:right="0"/>
        <w:jc w:val="left"/>
        <w:rPr>
          <w:sz w:val="20"/>
        </w:rPr>
      </w:pPr>
      <w:r>
        <w:rPr>
          <w:sz w:val="20"/>
        </w:rPr>
        <w:t>RJAH does not recognise a ‘soon’ category for outpatient</w:t>
      </w:r>
      <w:r>
        <w:rPr>
          <w:spacing w:val="-10"/>
          <w:sz w:val="20"/>
        </w:rPr>
        <w:t xml:space="preserve"> </w:t>
      </w:r>
      <w:r>
        <w:rPr>
          <w:sz w:val="20"/>
        </w:rPr>
        <w:t>referrals.</w:t>
      </w:r>
    </w:p>
    <w:p w14:paraId="6ABE70C3" w14:textId="77777777" w:rsidR="006C31EB" w:rsidRDefault="006C31EB">
      <w:pPr>
        <w:pStyle w:val="BodyText"/>
        <w:rPr>
          <w:sz w:val="22"/>
        </w:rPr>
      </w:pPr>
    </w:p>
    <w:p w14:paraId="26F8DA95" w14:textId="77777777" w:rsidR="006C31EB" w:rsidRDefault="006C31EB">
      <w:pPr>
        <w:pStyle w:val="BodyText"/>
        <w:spacing w:before="5"/>
        <w:rPr>
          <w:sz w:val="21"/>
        </w:rPr>
      </w:pPr>
    </w:p>
    <w:p w14:paraId="33E655A1" w14:textId="77777777" w:rsidR="006C31EB" w:rsidRDefault="008F7407">
      <w:pPr>
        <w:pStyle w:val="Heading3"/>
      </w:pPr>
      <w:r>
        <w:t>Outpatient Capacity (New Patients)</w:t>
      </w:r>
    </w:p>
    <w:p w14:paraId="266FD09D" w14:textId="77777777" w:rsidR="006C31EB" w:rsidRDefault="006C31EB">
      <w:pPr>
        <w:pStyle w:val="BodyText"/>
        <w:spacing w:before="10"/>
        <w:rPr>
          <w:b/>
          <w:sz w:val="22"/>
        </w:rPr>
      </w:pPr>
    </w:p>
    <w:p w14:paraId="2AA2E9AF"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Under direct booking, in circumstances where a patient calls the national Appointments Line and an appointment slot is not available within the Trust, the national e-Referral Telephone Appointments Line (TAL) will forward the referral request details (UBRN) by email to the Trust. The patient pathway starts from the date the TAL sends the electronic request to the Trust on the Appointment Slot Issues Report (ASI).</w:t>
      </w:r>
    </w:p>
    <w:p w14:paraId="46EB9F76" w14:textId="77777777" w:rsidR="006C31EB" w:rsidRDefault="006C31EB">
      <w:pPr>
        <w:pStyle w:val="BodyText"/>
        <w:spacing w:before="11"/>
        <w:rPr>
          <w:sz w:val="22"/>
        </w:rPr>
      </w:pPr>
    </w:p>
    <w:p w14:paraId="5851573E"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It is RJAH’s responsibility to ensure capacity is available to meet demand in line with the forecast annual activity and, therefore, contracted levels of activity. Therefore, RJAH’s appointment service must be notified of the lack of appointment availability for patients on the ASI Report within 2 working days of receipt to ensure sufficient time is given to contact the patient and to comply with the internal target of appointing within 5 working days. RJAH will liaise directly with the patient to mutually agree a date for their</w:t>
      </w:r>
      <w:r>
        <w:rPr>
          <w:spacing w:val="-1"/>
          <w:sz w:val="20"/>
        </w:rPr>
        <w:t xml:space="preserve"> </w:t>
      </w:r>
      <w:r>
        <w:rPr>
          <w:sz w:val="20"/>
        </w:rPr>
        <w:t>appointment.</w:t>
      </w:r>
    </w:p>
    <w:p w14:paraId="438CDC82" w14:textId="77777777" w:rsidR="006C31EB" w:rsidRDefault="006C31EB">
      <w:pPr>
        <w:pStyle w:val="BodyText"/>
        <w:rPr>
          <w:sz w:val="22"/>
        </w:rPr>
      </w:pPr>
    </w:p>
    <w:p w14:paraId="0DF45227" w14:textId="77777777" w:rsidR="006C31EB" w:rsidRDefault="006C31EB">
      <w:pPr>
        <w:pStyle w:val="BodyText"/>
        <w:spacing w:before="6"/>
        <w:rPr>
          <w:sz w:val="18"/>
        </w:rPr>
      </w:pPr>
    </w:p>
    <w:p w14:paraId="71005D5C" w14:textId="77777777" w:rsidR="006C31EB" w:rsidRDefault="008F7407">
      <w:pPr>
        <w:pStyle w:val="Heading3"/>
      </w:pPr>
      <w:r>
        <w:t>Patient Choice of Consultant</w:t>
      </w:r>
    </w:p>
    <w:p w14:paraId="360A7F4B" w14:textId="77777777" w:rsidR="006C31EB" w:rsidRDefault="006C31EB">
      <w:pPr>
        <w:pStyle w:val="BodyText"/>
        <w:spacing w:before="11"/>
        <w:rPr>
          <w:b/>
          <w:sz w:val="22"/>
        </w:rPr>
      </w:pPr>
    </w:p>
    <w:p w14:paraId="4BC2373D"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 xml:space="preserve">Under the English NHS Constitution and 2015/16 Choice Framework patients have the right to express a preference as to which consultant they wish to be referred to and to have that preference met where practical. RJAH may be able to offer patients an earlier date with another consultant and should advise the patient of this. Patients may only be transferred to another clinician if they have explicitly agreed to this. If the patient declines the offer to </w:t>
      </w:r>
      <w:proofErr w:type="gramStart"/>
      <w:r>
        <w:rPr>
          <w:sz w:val="20"/>
        </w:rPr>
        <w:t>transfer</w:t>
      </w:r>
      <w:proofErr w:type="gramEnd"/>
      <w:r>
        <w:rPr>
          <w:sz w:val="20"/>
        </w:rPr>
        <w:t xml:space="preserve"> then this must not affect their waiting</w:t>
      </w:r>
      <w:r>
        <w:rPr>
          <w:spacing w:val="-23"/>
          <w:sz w:val="20"/>
        </w:rPr>
        <w:t xml:space="preserve"> </w:t>
      </w:r>
      <w:r>
        <w:rPr>
          <w:sz w:val="20"/>
        </w:rPr>
        <w:t>time.</w:t>
      </w:r>
    </w:p>
    <w:p w14:paraId="74CDF493" w14:textId="77777777" w:rsidR="006C31EB" w:rsidRDefault="006C31EB">
      <w:pPr>
        <w:pStyle w:val="BodyText"/>
        <w:spacing w:before="11"/>
        <w:rPr>
          <w:sz w:val="22"/>
        </w:rPr>
      </w:pPr>
    </w:p>
    <w:p w14:paraId="1C2CAE4E"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Some patients may state that they prefer to be seen/treated by a doctor of a particular gender. RJAH will comply with the patient’s wish if this is possible. Referrers are asked to ensure that this request is included in the referral letter. If the service does not employ a doctor of the required gender within the requested specialty, RJAH reserves the right to return the referral letter to the</w:t>
      </w:r>
      <w:r>
        <w:rPr>
          <w:spacing w:val="-19"/>
          <w:sz w:val="20"/>
        </w:rPr>
        <w:t xml:space="preserve"> </w:t>
      </w:r>
      <w:r>
        <w:rPr>
          <w:sz w:val="20"/>
        </w:rPr>
        <w:t>GP.</w:t>
      </w:r>
    </w:p>
    <w:p w14:paraId="7927A665" w14:textId="77777777" w:rsidR="006C31EB" w:rsidRDefault="006C31EB">
      <w:pPr>
        <w:pStyle w:val="BodyText"/>
        <w:rPr>
          <w:sz w:val="23"/>
        </w:rPr>
      </w:pPr>
    </w:p>
    <w:p w14:paraId="01277C83" w14:textId="77777777" w:rsidR="006C31EB" w:rsidRDefault="008F7407">
      <w:pPr>
        <w:pStyle w:val="ListParagraph"/>
        <w:numPr>
          <w:ilvl w:val="0"/>
          <w:numId w:val="15"/>
        </w:numPr>
        <w:tabs>
          <w:tab w:val="left" w:pos="1296"/>
        </w:tabs>
        <w:spacing w:line="276" w:lineRule="auto"/>
        <w:ind w:right="510" w:hanging="360"/>
        <w:jc w:val="both"/>
        <w:rPr>
          <w:color w:val="0070C0"/>
          <w:sz w:val="20"/>
        </w:rPr>
      </w:pPr>
      <w:r>
        <w:rPr>
          <w:color w:val="0070C0"/>
          <w:sz w:val="20"/>
        </w:rPr>
        <w:t>For Welsh patients, if a transfer of care is offered and declined their clock can be reset. This must be appropriately</w:t>
      </w:r>
      <w:r>
        <w:rPr>
          <w:color w:val="0070C0"/>
          <w:spacing w:val="-2"/>
          <w:sz w:val="20"/>
        </w:rPr>
        <w:t xml:space="preserve"> </w:t>
      </w:r>
      <w:r>
        <w:rPr>
          <w:color w:val="0070C0"/>
          <w:sz w:val="20"/>
        </w:rPr>
        <w:t>documented.</w:t>
      </w:r>
    </w:p>
    <w:p w14:paraId="62E05EF7" w14:textId="77777777" w:rsidR="006C31EB" w:rsidRDefault="006C31EB">
      <w:pPr>
        <w:pStyle w:val="BodyText"/>
        <w:spacing w:before="6"/>
        <w:rPr>
          <w:sz w:val="17"/>
        </w:rPr>
      </w:pPr>
    </w:p>
    <w:p w14:paraId="54A81E78" w14:textId="77777777" w:rsidR="006C31EB" w:rsidRDefault="008F7407">
      <w:pPr>
        <w:pStyle w:val="Heading3"/>
      </w:pPr>
      <w:r>
        <w:t>Misdirected Referrals</w:t>
      </w:r>
    </w:p>
    <w:p w14:paraId="50A5C6BF" w14:textId="77777777" w:rsidR="006C31EB" w:rsidRDefault="006C31EB">
      <w:pPr>
        <w:pStyle w:val="BodyText"/>
        <w:spacing w:before="10"/>
        <w:rPr>
          <w:b/>
          <w:sz w:val="22"/>
        </w:rPr>
      </w:pPr>
    </w:p>
    <w:p w14:paraId="02C66F79" w14:textId="77777777" w:rsidR="006C31EB" w:rsidRDefault="008F7407">
      <w:pPr>
        <w:pStyle w:val="ListParagraph"/>
        <w:numPr>
          <w:ilvl w:val="0"/>
          <w:numId w:val="15"/>
        </w:numPr>
        <w:tabs>
          <w:tab w:val="left" w:pos="1296"/>
        </w:tabs>
        <w:spacing w:line="276" w:lineRule="auto"/>
        <w:ind w:right="509" w:hanging="360"/>
        <w:jc w:val="both"/>
        <w:rPr>
          <w:sz w:val="20"/>
        </w:rPr>
      </w:pPr>
      <w:r>
        <w:rPr>
          <w:sz w:val="20"/>
        </w:rPr>
        <w:t xml:space="preserve">If a referral has been made and the speciality of the Consultant does not match the needs of the patient, the Consultant should cross-refer the patient to an appropriate colleague where such a service is provided by the Trust. In this instance the </w:t>
      </w:r>
      <w:proofErr w:type="gramStart"/>
      <w:r>
        <w:rPr>
          <w:sz w:val="20"/>
        </w:rPr>
        <w:t>18 week</w:t>
      </w:r>
      <w:proofErr w:type="gramEnd"/>
      <w:r>
        <w:rPr>
          <w:sz w:val="20"/>
        </w:rPr>
        <w:t xml:space="preserve"> clock is still</w:t>
      </w:r>
      <w:r>
        <w:rPr>
          <w:spacing w:val="-19"/>
          <w:sz w:val="20"/>
        </w:rPr>
        <w:t xml:space="preserve"> </w:t>
      </w:r>
      <w:r>
        <w:rPr>
          <w:sz w:val="20"/>
        </w:rPr>
        <w:t>running.</w:t>
      </w:r>
    </w:p>
    <w:p w14:paraId="11AF1F85"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0658EB64" w14:textId="77777777" w:rsidR="006C31EB" w:rsidRDefault="008F7407">
      <w:pPr>
        <w:pStyle w:val="ListParagraph"/>
        <w:numPr>
          <w:ilvl w:val="0"/>
          <w:numId w:val="15"/>
        </w:numPr>
        <w:tabs>
          <w:tab w:val="left" w:pos="1296"/>
        </w:tabs>
        <w:spacing w:before="73" w:line="276" w:lineRule="auto"/>
        <w:ind w:hanging="360"/>
        <w:jc w:val="both"/>
        <w:rPr>
          <w:sz w:val="20"/>
        </w:rPr>
      </w:pPr>
      <w:r>
        <w:rPr>
          <w:sz w:val="20"/>
        </w:rPr>
        <w:lastRenderedPageBreak/>
        <w:t xml:space="preserve">If the referral is for a service not provided by the </w:t>
      </w:r>
      <w:proofErr w:type="gramStart"/>
      <w:r>
        <w:rPr>
          <w:sz w:val="20"/>
        </w:rPr>
        <w:t>Trust</w:t>
      </w:r>
      <w:proofErr w:type="gramEnd"/>
      <w:r>
        <w:rPr>
          <w:sz w:val="20"/>
        </w:rPr>
        <w:t xml:space="preserve"> then the referral letter will be returned to the referrer with a note advising that the patient needs to be referred elsewhere. In this instance the </w:t>
      </w:r>
      <w:proofErr w:type="gramStart"/>
      <w:r>
        <w:rPr>
          <w:sz w:val="20"/>
        </w:rPr>
        <w:t>18 week</w:t>
      </w:r>
      <w:proofErr w:type="gramEnd"/>
      <w:r>
        <w:rPr>
          <w:sz w:val="20"/>
        </w:rPr>
        <w:t xml:space="preserve"> clock will stop. With the eRS system, where a referral is rejected by the clinician, the referrer is responsible for seeking alternative care provision and communicating this to the</w:t>
      </w:r>
      <w:r>
        <w:rPr>
          <w:spacing w:val="-21"/>
          <w:sz w:val="20"/>
        </w:rPr>
        <w:t xml:space="preserve"> </w:t>
      </w:r>
      <w:r>
        <w:rPr>
          <w:sz w:val="20"/>
        </w:rPr>
        <w:t>patient.</w:t>
      </w:r>
    </w:p>
    <w:p w14:paraId="1C4B1D0B" w14:textId="77777777" w:rsidR="006C31EB" w:rsidRDefault="006C31EB">
      <w:pPr>
        <w:pStyle w:val="BodyText"/>
        <w:spacing w:before="5"/>
        <w:rPr>
          <w:sz w:val="17"/>
        </w:rPr>
      </w:pPr>
    </w:p>
    <w:p w14:paraId="08A5EDF1" w14:textId="77777777" w:rsidR="006C31EB" w:rsidRDefault="008F7407">
      <w:pPr>
        <w:pStyle w:val="Heading3"/>
      </w:pPr>
      <w:r>
        <w:t>Tertiary Referrals</w:t>
      </w:r>
    </w:p>
    <w:p w14:paraId="60A5D9D7" w14:textId="77777777" w:rsidR="006C31EB" w:rsidRDefault="006C31EB">
      <w:pPr>
        <w:pStyle w:val="BodyText"/>
        <w:spacing w:before="10"/>
        <w:rPr>
          <w:b/>
          <w:sz w:val="22"/>
        </w:rPr>
      </w:pPr>
    </w:p>
    <w:p w14:paraId="55A2FC26" w14:textId="77777777" w:rsidR="006C31EB" w:rsidRDefault="008F7407">
      <w:pPr>
        <w:pStyle w:val="ListParagraph"/>
        <w:numPr>
          <w:ilvl w:val="0"/>
          <w:numId w:val="15"/>
        </w:numPr>
        <w:tabs>
          <w:tab w:val="left" w:pos="1219"/>
        </w:tabs>
        <w:spacing w:before="1" w:line="276" w:lineRule="auto"/>
        <w:ind w:left="1218" w:right="507" w:hanging="360"/>
        <w:jc w:val="both"/>
        <w:rPr>
          <w:sz w:val="20"/>
        </w:rPr>
      </w:pPr>
      <w:r>
        <w:rPr>
          <w:sz w:val="20"/>
        </w:rPr>
        <w:t xml:space="preserve">For English patients, a tertiary referral received by the Trust will be expected to include the </w:t>
      </w:r>
      <w:proofErr w:type="gramStart"/>
      <w:r>
        <w:rPr>
          <w:sz w:val="20"/>
        </w:rPr>
        <w:t>18 week</w:t>
      </w:r>
      <w:proofErr w:type="gramEnd"/>
      <w:r>
        <w:rPr>
          <w:sz w:val="20"/>
        </w:rPr>
        <w:t xml:space="preserve"> national mandatory Inter Provider Transfer Administrative Minimum Data Set (IPT MDS), which includes the date the original Trust received the referral. Consultants referring patients to other providers are required to use the mandatory national </w:t>
      </w:r>
      <w:proofErr w:type="gramStart"/>
      <w:r>
        <w:rPr>
          <w:sz w:val="20"/>
        </w:rPr>
        <w:t>18 week</w:t>
      </w:r>
      <w:proofErr w:type="gramEnd"/>
      <w:r>
        <w:rPr>
          <w:sz w:val="20"/>
        </w:rPr>
        <w:t xml:space="preserve"> IPT MDS template for each referral. If the IPT MDS form is not received, contact should be made with the referrer to request this information. If any of the above information is missing, the referral should be recorded on PAS and the information actively chased by the central booking</w:t>
      </w:r>
      <w:r>
        <w:rPr>
          <w:spacing w:val="-2"/>
          <w:sz w:val="20"/>
        </w:rPr>
        <w:t xml:space="preserve"> </w:t>
      </w:r>
      <w:r>
        <w:rPr>
          <w:sz w:val="20"/>
        </w:rPr>
        <w:t>office.</w:t>
      </w:r>
    </w:p>
    <w:p w14:paraId="68B01EFC" w14:textId="77777777" w:rsidR="006C31EB" w:rsidRDefault="006C31EB">
      <w:pPr>
        <w:pStyle w:val="BodyText"/>
        <w:rPr>
          <w:sz w:val="22"/>
        </w:rPr>
      </w:pPr>
    </w:p>
    <w:p w14:paraId="47A199F0" w14:textId="77777777" w:rsidR="006C31EB" w:rsidRDefault="008F7407">
      <w:pPr>
        <w:pStyle w:val="ListParagraph"/>
        <w:numPr>
          <w:ilvl w:val="0"/>
          <w:numId w:val="15"/>
        </w:numPr>
        <w:tabs>
          <w:tab w:val="left" w:pos="1360"/>
        </w:tabs>
        <w:spacing w:before="176" w:line="276" w:lineRule="auto"/>
        <w:ind w:left="1360" w:hanging="425"/>
        <w:jc w:val="both"/>
        <w:rPr>
          <w:color w:val="0070C0"/>
          <w:sz w:val="20"/>
        </w:rPr>
      </w:pPr>
      <w:r>
        <w:rPr>
          <w:color w:val="0070C0"/>
          <w:sz w:val="20"/>
        </w:rPr>
        <w:t xml:space="preserve">For Welsh patients, the date of receipt is recorded as the clock start; referrals will be routed per </w:t>
      </w:r>
      <w:proofErr w:type="gramStart"/>
      <w:r>
        <w:rPr>
          <w:color w:val="0070C0"/>
          <w:sz w:val="20"/>
        </w:rPr>
        <w:t>the  Local</w:t>
      </w:r>
      <w:proofErr w:type="gramEnd"/>
      <w:r>
        <w:rPr>
          <w:color w:val="0070C0"/>
          <w:sz w:val="20"/>
        </w:rPr>
        <w:t xml:space="preserve"> Health Board</w:t>
      </w:r>
      <w:r>
        <w:rPr>
          <w:color w:val="0070C0"/>
          <w:spacing w:val="-4"/>
          <w:sz w:val="20"/>
        </w:rPr>
        <w:t xml:space="preserve"> </w:t>
      </w:r>
      <w:r>
        <w:rPr>
          <w:color w:val="0070C0"/>
          <w:sz w:val="20"/>
        </w:rPr>
        <w:t>processes.</w:t>
      </w:r>
    </w:p>
    <w:p w14:paraId="1D9B77B6" w14:textId="77777777" w:rsidR="006C31EB" w:rsidRDefault="006C31EB">
      <w:pPr>
        <w:pStyle w:val="BodyText"/>
        <w:spacing w:before="7"/>
        <w:rPr>
          <w:sz w:val="17"/>
        </w:rPr>
      </w:pPr>
    </w:p>
    <w:p w14:paraId="704C4DB1" w14:textId="77777777" w:rsidR="006C31EB" w:rsidRDefault="008F7407">
      <w:pPr>
        <w:pStyle w:val="Heading3"/>
      </w:pPr>
      <w:r>
        <w:t>Internal Referrals (Consultant to Consultant Referrals)</w:t>
      </w:r>
    </w:p>
    <w:p w14:paraId="3A4D7191" w14:textId="77777777" w:rsidR="006C31EB" w:rsidRDefault="006C31EB">
      <w:pPr>
        <w:pStyle w:val="BodyText"/>
        <w:spacing w:before="10"/>
        <w:rPr>
          <w:b/>
          <w:sz w:val="22"/>
        </w:rPr>
      </w:pPr>
    </w:p>
    <w:p w14:paraId="480AA1AA" w14:textId="77777777" w:rsidR="006C31EB" w:rsidRDefault="008F7407">
      <w:pPr>
        <w:pStyle w:val="ListParagraph"/>
        <w:numPr>
          <w:ilvl w:val="0"/>
          <w:numId w:val="15"/>
        </w:numPr>
        <w:tabs>
          <w:tab w:val="left" w:pos="1296"/>
        </w:tabs>
        <w:spacing w:line="276" w:lineRule="auto"/>
        <w:ind w:right="511" w:hanging="360"/>
        <w:jc w:val="both"/>
        <w:rPr>
          <w:sz w:val="20"/>
        </w:rPr>
      </w:pPr>
      <w:r>
        <w:rPr>
          <w:sz w:val="20"/>
        </w:rPr>
        <w:t xml:space="preserve">Every effort will be made to ensure that patients are seen in the correct clinic at the outset of the RTT pathway; </w:t>
      </w:r>
      <w:proofErr w:type="gramStart"/>
      <w:r>
        <w:rPr>
          <w:sz w:val="20"/>
        </w:rPr>
        <w:t>however</w:t>
      </w:r>
      <w:proofErr w:type="gramEnd"/>
      <w:r>
        <w:rPr>
          <w:sz w:val="20"/>
        </w:rPr>
        <w:t xml:space="preserve"> if, following the initial consultation, a decision is made that the patient should be seen by another specialist the RTT clock will continue to tick from the original referral</w:t>
      </w:r>
      <w:r>
        <w:rPr>
          <w:spacing w:val="-23"/>
          <w:sz w:val="20"/>
        </w:rPr>
        <w:t xml:space="preserve"> </w:t>
      </w:r>
      <w:r>
        <w:rPr>
          <w:sz w:val="20"/>
        </w:rPr>
        <w:t>date.</w:t>
      </w:r>
    </w:p>
    <w:p w14:paraId="5AE8D65D" w14:textId="77777777" w:rsidR="006C31EB" w:rsidRDefault="006C31EB">
      <w:pPr>
        <w:pStyle w:val="BodyText"/>
        <w:rPr>
          <w:sz w:val="22"/>
        </w:rPr>
      </w:pPr>
    </w:p>
    <w:p w14:paraId="3174A54C" w14:textId="77777777" w:rsidR="006C31EB" w:rsidRDefault="006C31EB">
      <w:pPr>
        <w:pStyle w:val="BodyText"/>
        <w:rPr>
          <w:sz w:val="22"/>
        </w:rPr>
      </w:pPr>
    </w:p>
    <w:p w14:paraId="62F62395" w14:textId="77777777" w:rsidR="006C31EB" w:rsidRDefault="008F7407">
      <w:pPr>
        <w:pStyle w:val="ListParagraph"/>
        <w:numPr>
          <w:ilvl w:val="0"/>
          <w:numId w:val="15"/>
        </w:numPr>
        <w:tabs>
          <w:tab w:val="left" w:pos="1296"/>
        </w:tabs>
        <w:spacing w:before="189" w:line="276" w:lineRule="auto"/>
        <w:ind w:right="507" w:hanging="360"/>
        <w:jc w:val="both"/>
        <w:rPr>
          <w:sz w:val="20"/>
        </w:rPr>
      </w:pPr>
      <w:r>
        <w:rPr>
          <w:sz w:val="20"/>
        </w:rPr>
        <w:t xml:space="preserve">Referrals for a different, unrelated condition to the original referral (excluding urgent referrals, suspected cancer referrals and other agreed exclusions) must be discharged and </w:t>
      </w:r>
      <w:proofErr w:type="gramStart"/>
      <w:r>
        <w:rPr>
          <w:sz w:val="20"/>
        </w:rPr>
        <w:t>referred back</w:t>
      </w:r>
      <w:proofErr w:type="gramEnd"/>
      <w:r>
        <w:rPr>
          <w:sz w:val="20"/>
        </w:rPr>
        <w:t xml:space="preserve"> to the GP to support patient choice. Please note</w:t>
      </w:r>
      <w:r>
        <w:rPr>
          <w:spacing w:val="-5"/>
          <w:sz w:val="20"/>
        </w:rPr>
        <w:t xml:space="preserve"> </w:t>
      </w:r>
      <w:r>
        <w:rPr>
          <w:sz w:val="20"/>
        </w:rPr>
        <w:t>that</w:t>
      </w:r>
    </w:p>
    <w:p w14:paraId="17BFF634" w14:textId="77777777" w:rsidR="006C31EB" w:rsidRDefault="006C31EB">
      <w:pPr>
        <w:pStyle w:val="BodyText"/>
        <w:spacing w:before="5"/>
        <w:rPr>
          <w:sz w:val="17"/>
        </w:rPr>
      </w:pPr>
    </w:p>
    <w:p w14:paraId="3A54F205" w14:textId="77777777" w:rsidR="006C31EB" w:rsidRDefault="008F7407">
      <w:pPr>
        <w:spacing w:before="1"/>
        <w:ind w:left="1360" w:right="507"/>
        <w:jc w:val="both"/>
        <w:rPr>
          <w:i/>
          <w:sz w:val="20"/>
        </w:rPr>
      </w:pPr>
      <w:r>
        <w:rPr>
          <w:i/>
          <w:sz w:val="20"/>
        </w:rPr>
        <w:t xml:space="preserve">Service Condition 8.4, NHS Standard Contract 2014, states with regards to </w:t>
      </w:r>
      <w:proofErr w:type="gramStart"/>
      <w:r>
        <w:rPr>
          <w:i/>
          <w:sz w:val="20"/>
        </w:rPr>
        <w:t>Consultant to Consultant</w:t>
      </w:r>
      <w:proofErr w:type="gramEnd"/>
      <w:r>
        <w:rPr>
          <w:i/>
          <w:sz w:val="20"/>
        </w:rPr>
        <w:t xml:space="preserve"> referrals:</w:t>
      </w:r>
    </w:p>
    <w:p w14:paraId="67D58E71" w14:textId="77777777" w:rsidR="006C31EB" w:rsidRDefault="006C31EB">
      <w:pPr>
        <w:pStyle w:val="BodyText"/>
        <w:spacing w:before="11"/>
        <w:rPr>
          <w:i/>
          <w:sz w:val="19"/>
        </w:rPr>
      </w:pPr>
    </w:p>
    <w:p w14:paraId="06C68315" w14:textId="77777777" w:rsidR="006C31EB" w:rsidRDefault="008F7407">
      <w:pPr>
        <w:ind w:left="1360" w:right="508"/>
        <w:jc w:val="both"/>
        <w:rPr>
          <w:i/>
          <w:sz w:val="20"/>
        </w:rPr>
      </w:pPr>
      <w:r>
        <w:rPr>
          <w:i/>
          <w:sz w:val="20"/>
        </w:rPr>
        <w:t>"Except as permitted under an applicable Prior Approval Scheme, the Provider shall not carry out, nor refer to another provider to carry out, any non-immediate or routine treatment or care that is unrelated to a Service User's original Referral or presentation without the agreement of the Service User's GP."</w:t>
      </w:r>
    </w:p>
    <w:p w14:paraId="089F840A" w14:textId="77777777" w:rsidR="006C31EB" w:rsidRDefault="006C31EB">
      <w:pPr>
        <w:pStyle w:val="BodyText"/>
        <w:spacing w:before="10"/>
        <w:rPr>
          <w:i/>
          <w:sz w:val="19"/>
        </w:rPr>
      </w:pPr>
    </w:p>
    <w:p w14:paraId="6A992B14" w14:textId="77777777" w:rsidR="006C31EB" w:rsidRDefault="008F7407">
      <w:pPr>
        <w:pStyle w:val="ListParagraph"/>
        <w:numPr>
          <w:ilvl w:val="0"/>
          <w:numId w:val="15"/>
        </w:numPr>
        <w:tabs>
          <w:tab w:val="left" w:pos="1296"/>
        </w:tabs>
        <w:spacing w:line="276" w:lineRule="auto"/>
        <w:ind w:hanging="360"/>
        <w:jc w:val="both"/>
        <w:rPr>
          <w:sz w:val="20"/>
        </w:rPr>
      </w:pPr>
      <w:r>
        <w:rPr>
          <w:sz w:val="20"/>
        </w:rPr>
        <w:t>Consultant to consultant referrals should only be made, in line with Shropshire CCG’s ‘Consultant to consultant referrals policy’, for the following</w:t>
      </w:r>
      <w:r>
        <w:rPr>
          <w:spacing w:val="-7"/>
          <w:sz w:val="20"/>
        </w:rPr>
        <w:t xml:space="preserve"> </w:t>
      </w:r>
      <w:r>
        <w:rPr>
          <w:sz w:val="20"/>
        </w:rPr>
        <w:t>reasons:</w:t>
      </w:r>
    </w:p>
    <w:p w14:paraId="111687FE" w14:textId="77777777" w:rsidR="006C31EB" w:rsidRDefault="006C31EB">
      <w:pPr>
        <w:pStyle w:val="BodyText"/>
        <w:spacing w:before="11"/>
        <w:rPr>
          <w:sz w:val="22"/>
        </w:rPr>
      </w:pPr>
    </w:p>
    <w:p w14:paraId="286BDA11" w14:textId="77777777" w:rsidR="006C31EB" w:rsidRDefault="008F7407">
      <w:pPr>
        <w:pStyle w:val="ListParagraph"/>
        <w:numPr>
          <w:ilvl w:val="1"/>
          <w:numId w:val="15"/>
        </w:numPr>
        <w:tabs>
          <w:tab w:val="left" w:pos="2452"/>
        </w:tabs>
        <w:ind w:left="2451" w:right="0" w:hanging="362"/>
        <w:rPr>
          <w:sz w:val="20"/>
        </w:rPr>
      </w:pPr>
      <w:r>
        <w:rPr>
          <w:sz w:val="20"/>
        </w:rPr>
        <w:t>Suspected cancer</w:t>
      </w:r>
      <w:r>
        <w:rPr>
          <w:spacing w:val="-3"/>
          <w:sz w:val="20"/>
        </w:rPr>
        <w:t xml:space="preserve"> </w:t>
      </w:r>
      <w:r>
        <w:rPr>
          <w:sz w:val="20"/>
        </w:rPr>
        <w:t>referrals</w:t>
      </w:r>
    </w:p>
    <w:p w14:paraId="4C9979E5" w14:textId="77777777" w:rsidR="006C31EB" w:rsidRDefault="008F7407">
      <w:pPr>
        <w:pStyle w:val="ListParagraph"/>
        <w:numPr>
          <w:ilvl w:val="1"/>
          <w:numId w:val="15"/>
        </w:numPr>
        <w:tabs>
          <w:tab w:val="left" w:pos="2452"/>
        </w:tabs>
        <w:spacing w:before="35" w:line="276" w:lineRule="auto"/>
        <w:ind w:hanging="360"/>
        <w:rPr>
          <w:sz w:val="20"/>
        </w:rPr>
      </w:pPr>
      <w:r>
        <w:rPr>
          <w:sz w:val="20"/>
        </w:rPr>
        <w:t xml:space="preserve">Clinically urgent referrals </w:t>
      </w:r>
      <w:proofErr w:type="gramStart"/>
      <w:r>
        <w:rPr>
          <w:sz w:val="20"/>
        </w:rPr>
        <w:t>e.g.</w:t>
      </w:r>
      <w:proofErr w:type="gramEnd"/>
      <w:r>
        <w:rPr>
          <w:sz w:val="20"/>
        </w:rPr>
        <w:t xml:space="preserve"> patients requiring an urgent cardiology assessment pre- operatively</w:t>
      </w:r>
    </w:p>
    <w:p w14:paraId="36E6171D" w14:textId="77777777" w:rsidR="006C31EB" w:rsidRDefault="008F7407">
      <w:pPr>
        <w:pStyle w:val="ListParagraph"/>
        <w:numPr>
          <w:ilvl w:val="1"/>
          <w:numId w:val="15"/>
        </w:numPr>
        <w:tabs>
          <w:tab w:val="left" w:pos="2452"/>
        </w:tabs>
        <w:ind w:left="2451" w:right="0" w:hanging="362"/>
        <w:rPr>
          <w:sz w:val="20"/>
        </w:rPr>
      </w:pPr>
      <w:r>
        <w:rPr>
          <w:sz w:val="20"/>
        </w:rPr>
        <w:t>Cross specialty referrals related to the original</w:t>
      </w:r>
      <w:r>
        <w:rPr>
          <w:spacing w:val="-7"/>
          <w:sz w:val="20"/>
        </w:rPr>
        <w:t xml:space="preserve"> </w:t>
      </w:r>
      <w:r>
        <w:rPr>
          <w:sz w:val="20"/>
        </w:rPr>
        <w:t>condition</w:t>
      </w:r>
    </w:p>
    <w:p w14:paraId="341193F8" w14:textId="77777777" w:rsidR="006C31EB" w:rsidRDefault="008F7407">
      <w:pPr>
        <w:pStyle w:val="ListParagraph"/>
        <w:numPr>
          <w:ilvl w:val="1"/>
          <w:numId w:val="15"/>
        </w:numPr>
        <w:tabs>
          <w:tab w:val="left" w:pos="2452"/>
        </w:tabs>
        <w:spacing w:before="35"/>
        <w:ind w:left="2451" w:right="0" w:hanging="362"/>
        <w:rPr>
          <w:sz w:val="20"/>
        </w:rPr>
      </w:pPr>
      <w:r>
        <w:rPr>
          <w:sz w:val="20"/>
        </w:rPr>
        <w:t xml:space="preserve">Referrals to a service only accepting Consultant referrals </w:t>
      </w:r>
      <w:proofErr w:type="gramStart"/>
      <w:r>
        <w:rPr>
          <w:sz w:val="20"/>
        </w:rPr>
        <w:t>e.g.</w:t>
      </w:r>
      <w:proofErr w:type="gramEnd"/>
      <w:r>
        <w:rPr>
          <w:sz w:val="20"/>
        </w:rPr>
        <w:t xml:space="preserve"> specialist children’s</w:t>
      </w:r>
      <w:r>
        <w:rPr>
          <w:spacing w:val="-15"/>
          <w:sz w:val="20"/>
        </w:rPr>
        <w:t xml:space="preserve"> </w:t>
      </w:r>
      <w:r>
        <w:rPr>
          <w:sz w:val="20"/>
        </w:rPr>
        <w:t>services</w:t>
      </w:r>
    </w:p>
    <w:p w14:paraId="2166622B" w14:textId="77777777" w:rsidR="006C31EB" w:rsidRDefault="008F7407">
      <w:pPr>
        <w:pStyle w:val="ListParagraph"/>
        <w:numPr>
          <w:ilvl w:val="1"/>
          <w:numId w:val="15"/>
        </w:numPr>
        <w:tabs>
          <w:tab w:val="left" w:pos="2452"/>
        </w:tabs>
        <w:spacing w:before="34" w:line="276" w:lineRule="auto"/>
        <w:ind w:right="507" w:hanging="360"/>
        <w:jc w:val="both"/>
        <w:rPr>
          <w:sz w:val="20"/>
        </w:rPr>
      </w:pPr>
      <w:r>
        <w:rPr>
          <w:sz w:val="20"/>
        </w:rPr>
        <w:t xml:space="preserve">Where it is deemed appropriate for a </w:t>
      </w:r>
      <w:proofErr w:type="gramStart"/>
      <w:r>
        <w:rPr>
          <w:sz w:val="20"/>
        </w:rPr>
        <w:t>Consultant to Consultant</w:t>
      </w:r>
      <w:proofErr w:type="gramEnd"/>
      <w:r>
        <w:rPr>
          <w:sz w:val="20"/>
        </w:rPr>
        <w:t xml:space="preserve"> referral as part of the 18 week pathway for a new condition. Under these circumstances the </w:t>
      </w:r>
      <w:proofErr w:type="gramStart"/>
      <w:r>
        <w:rPr>
          <w:sz w:val="20"/>
        </w:rPr>
        <w:t>18 week</w:t>
      </w:r>
      <w:proofErr w:type="gramEnd"/>
      <w:r>
        <w:rPr>
          <w:sz w:val="20"/>
        </w:rPr>
        <w:t xml:space="preserve"> clock may be stopped and a new 18 week pathway will</w:t>
      </w:r>
      <w:r>
        <w:rPr>
          <w:spacing w:val="-10"/>
          <w:sz w:val="20"/>
        </w:rPr>
        <w:t xml:space="preserve"> </w:t>
      </w:r>
      <w:r>
        <w:rPr>
          <w:sz w:val="20"/>
        </w:rPr>
        <w:t>commence.</w:t>
      </w:r>
    </w:p>
    <w:p w14:paraId="6FD0D3A0" w14:textId="77777777" w:rsidR="006C31EB" w:rsidRDefault="006C31EB">
      <w:pPr>
        <w:pStyle w:val="BodyText"/>
        <w:spacing w:before="4"/>
        <w:rPr>
          <w:sz w:val="17"/>
        </w:rPr>
      </w:pPr>
    </w:p>
    <w:p w14:paraId="39539052" w14:textId="77777777" w:rsidR="006C31EB" w:rsidRDefault="008F7407">
      <w:pPr>
        <w:pStyle w:val="BodyText"/>
        <w:ind w:left="1370"/>
        <w:jc w:val="both"/>
      </w:pPr>
      <w:r>
        <w:t>The full policy document is attached at Appendix 6.</w:t>
      </w:r>
    </w:p>
    <w:p w14:paraId="55D4628B" w14:textId="77777777" w:rsidR="006C31EB" w:rsidRDefault="006C31EB">
      <w:pPr>
        <w:pStyle w:val="BodyText"/>
        <w:rPr>
          <w:sz w:val="23"/>
        </w:rPr>
      </w:pPr>
    </w:p>
    <w:p w14:paraId="4FD556A5" w14:textId="77777777" w:rsidR="006C31EB" w:rsidRDefault="008F7407">
      <w:pPr>
        <w:pStyle w:val="ListParagraph"/>
        <w:numPr>
          <w:ilvl w:val="0"/>
          <w:numId w:val="15"/>
        </w:numPr>
        <w:tabs>
          <w:tab w:val="left" w:pos="1296"/>
        </w:tabs>
        <w:spacing w:line="276" w:lineRule="auto"/>
        <w:ind w:hanging="360"/>
        <w:jc w:val="both"/>
        <w:rPr>
          <w:i/>
          <w:sz w:val="20"/>
        </w:rPr>
      </w:pPr>
      <w:r>
        <w:rPr>
          <w:sz w:val="20"/>
        </w:rPr>
        <w:t xml:space="preserve">When a consultant provides a peripheral clinic but has no operating rights at that Trust, e.g. community or Shrewsbury and Telford Hospitals, and need to refer the patient to RJAH for surgery a referral to themselves is permissible, the full minimum dataset (see 5.7.5 below) must be completed, however the ongoing nature of care means any subsequent outpatient appointment will be classed as a follow up. </w:t>
      </w:r>
      <w:r>
        <w:rPr>
          <w:i/>
          <w:sz w:val="20"/>
        </w:rPr>
        <w:t>Note: patients should not be referred to RJAH for ongoing outpatient care or to access diagnostic services, these should be delivered in line with the provider Trust’s contractual</w:t>
      </w:r>
      <w:r>
        <w:rPr>
          <w:i/>
          <w:spacing w:val="-21"/>
          <w:sz w:val="20"/>
        </w:rPr>
        <w:t xml:space="preserve"> </w:t>
      </w:r>
      <w:r>
        <w:rPr>
          <w:i/>
          <w:sz w:val="20"/>
        </w:rPr>
        <w:t>arrangements.</w:t>
      </w:r>
    </w:p>
    <w:p w14:paraId="4669E436"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6764D783" w14:textId="77777777" w:rsidR="006C31EB" w:rsidRDefault="008F7407">
      <w:pPr>
        <w:pStyle w:val="ListParagraph"/>
        <w:numPr>
          <w:ilvl w:val="0"/>
          <w:numId w:val="15"/>
        </w:numPr>
        <w:tabs>
          <w:tab w:val="left" w:pos="1296"/>
        </w:tabs>
        <w:spacing w:before="77" w:line="276" w:lineRule="auto"/>
        <w:ind w:right="507" w:hanging="360"/>
        <w:jc w:val="both"/>
        <w:rPr>
          <w:sz w:val="20"/>
        </w:rPr>
      </w:pPr>
      <w:r>
        <w:rPr>
          <w:sz w:val="20"/>
        </w:rPr>
        <w:lastRenderedPageBreak/>
        <w:t xml:space="preserve">The </w:t>
      </w:r>
      <w:proofErr w:type="gramStart"/>
      <w:r>
        <w:rPr>
          <w:sz w:val="20"/>
        </w:rPr>
        <w:t>18 week</w:t>
      </w:r>
      <w:proofErr w:type="gramEnd"/>
      <w:r>
        <w:rPr>
          <w:sz w:val="20"/>
        </w:rPr>
        <w:t xml:space="preserve"> IPT MDS template will be used for consultant to consultant internal referrals so as to ensure good data quality. The preferred routes for internal referrals to be sent to the Appointments Office are electronic or hand-delivery. These referral systems offer the least opportunity for loss or delay between referring and the referral being received. </w:t>
      </w:r>
      <w:r>
        <w:rPr>
          <w:sz w:val="20"/>
          <w:u w:val="single"/>
        </w:rPr>
        <w:t>If a clinician decides to send a referral through the internal post the burden will be upon him/her to ensure the Appointments Office has received the referral within 3 working</w:t>
      </w:r>
      <w:r>
        <w:rPr>
          <w:spacing w:val="-1"/>
          <w:sz w:val="20"/>
          <w:u w:val="single"/>
        </w:rPr>
        <w:t xml:space="preserve"> </w:t>
      </w:r>
      <w:r>
        <w:rPr>
          <w:sz w:val="20"/>
          <w:u w:val="single"/>
        </w:rPr>
        <w:t>days.</w:t>
      </w:r>
    </w:p>
    <w:p w14:paraId="22ACAC03" w14:textId="77777777" w:rsidR="006C31EB" w:rsidRDefault="006C31EB">
      <w:pPr>
        <w:pStyle w:val="BodyText"/>
      </w:pPr>
    </w:p>
    <w:p w14:paraId="554FA663" w14:textId="77777777" w:rsidR="006C31EB" w:rsidRDefault="006C31EB">
      <w:pPr>
        <w:pStyle w:val="BodyText"/>
        <w:spacing w:before="6"/>
      </w:pPr>
    </w:p>
    <w:p w14:paraId="6BAEFFC0" w14:textId="77777777" w:rsidR="006C31EB" w:rsidRDefault="008F7407">
      <w:pPr>
        <w:pStyle w:val="Heading3"/>
      </w:pPr>
      <w:r>
        <w:t>Transfer of Care Following a Consultant Leaving RJAH</w:t>
      </w:r>
    </w:p>
    <w:p w14:paraId="33965625" w14:textId="77777777" w:rsidR="006C31EB" w:rsidRDefault="006C31EB">
      <w:pPr>
        <w:pStyle w:val="BodyText"/>
        <w:spacing w:before="10"/>
        <w:rPr>
          <w:b/>
          <w:sz w:val="22"/>
        </w:rPr>
      </w:pPr>
    </w:p>
    <w:p w14:paraId="2973AAC6" w14:textId="77777777" w:rsidR="006C31EB" w:rsidRDefault="008F7407">
      <w:pPr>
        <w:pStyle w:val="ListParagraph"/>
        <w:numPr>
          <w:ilvl w:val="0"/>
          <w:numId w:val="15"/>
        </w:numPr>
        <w:tabs>
          <w:tab w:val="left" w:pos="1296"/>
        </w:tabs>
        <w:spacing w:before="1" w:line="276" w:lineRule="auto"/>
        <w:ind w:hanging="360"/>
        <w:jc w:val="both"/>
        <w:rPr>
          <w:sz w:val="20"/>
        </w:rPr>
      </w:pPr>
      <w:r>
        <w:rPr>
          <w:sz w:val="20"/>
        </w:rPr>
        <w:t>Where patients are transferred from one consultant to another because Consultant A leaves the Trust and patients are transferred to Consultant B the RTT clock will</w:t>
      </w:r>
      <w:r>
        <w:rPr>
          <w:spacing w:val="-14"/>
          <w:sz w:val="20"/>
        </w:rPr>
        <w:t xml:space="preserve"> </w:t>
      </w:r>
      <w:r>
        <w:rPr>
          <w:sz w:val="20"/>
        </w:rPr>
        <w:t>continue.</w:t>
      </w:r>
    </w:p>
    <w:p w14:paraId="556B45E5" w14:textId="77777777" w:rsidR="006C31EB" w:rsidRDefault="006C31EB">
      <w:pPr>
        <w:pStyle w:val="BodyText"/>
        <w:spacing w:before="4"/>
        <w:rPr>
          <w:sz w:val="17"/>
        </w:rPr>
      </w:pPr>
    </w:p>
    <w:p w14:paraId="0F65457A" w14:textId="77777777" w:rsidR="006C31EB" w:rsidRDefault="008F7407">
      <w:pPr>
        <w:pStyle w:val="Heading3"/>
        <w:spacing w:before="1"/>
      </w:pPr>
      <w:r>
        <w:t>Military Veterans</w:t>
      </w:r>
    </w:p>
    <w:p w14:paraId="3B270049" w14:textId="77777777" w:rsidR="006C31EB" w:rsidRDefault="006C31EB">
      <w:pPr>
        <w:pStyle w:val="BodyText"/>
        <w:spacing w:before="10"/>
        <w:rPr>
          <w:b/>
          <w:sz w:val="22"/>
        </w:rPr>
      </w:pPr>
    </w:p>
    <w:p w14:paraId="6242B560" w14:textId="77777777" w:rsidR="006C31EB" w:rsidRDefault="008F7407">
      <w:pPr>
        <w:pStyle w:val="ListParagraph"/>
        <w:numPr>
          <w:ilvl w:val="0"/>
          <w:numId w:val="15"/>
        </w:numPr>
        <w:tabs>
          <w:tab w:val="left" w:pos="1296"/>
        </w:tabs>
        <w:spacing w:line="276" w:lineRule="auto"/>
        <w:ind w:hanging="360"/>
        <w:jc w:val="both"/>
        <w:rPr>
          <w:sz w:val="20"/>
        </w:rPr>
      </w:pPr>
      <w:r>
        <w:rPr>
          <w:sz w:val="20"/>
        </w:rPr>
        <w:t xml:space="preserve">All military veterans are entitled to priority access to NHS hospital care for any condition, </w:t>
      </w:r>
      <w:proofErr w:type="gramStart"/>
      <w:r>
        <w:rPr>
          <w:sz w:val="20"/>
        </w:rPr>
        <w:t>as long as</w:t>
      </w:r>
      <w:proofErr w:type="gramEnd"/>
      <w:r>
        <w:rPr>
          <w:sz w:val="20"/>
        </w:rPr>
        <w:t xml:space="preserve"> it's related to their service, whether or not they receive a military pension and length of service is not taken into consideration. They should be seen in an outpatient setting within 4 weeks where their condition is classified as routine and should be treated in accordance with their clinical priority for treatment so as not to disadvantage clinically urgent patients who are not military</w:t>
      </w:r>
      <w:r>
        <w:rPr>
          <w:spacing w:val="-16"/>
          <w:sz w:val="20"/>
        </w:rPr>
        <w:t xml:space="preserve"> </w:t>
      </w:r>
      <w:r>
        <w:rPr>
          <w:sz w:val="20"/>
        </w:rPr>
        <w:t>veterans.</w:t>
      </w:r>
    </w:p>
    <w:p w14:paraId="3435214E" w14:textId="77777777" w:rsidR="006C31EB" w:rsidRDefault="006C31EB">
      <w:pPr>
        <w:pStyle w:val="BodyText"/>
        <w:spacing w:before="6"/>
        <w:rPr>
          <w:sz w:val="17"/>
        </w:rPr>
      </w:pPr>
    </w:p>
    <w:p w14:paraId="754B89B8" w14:textId="77777777" w:rsidR="006C31EB" w:rsidRDefault="008F7407">
      <w:pPr>
        <w:pStyle w:val="Heading3"/>
      </w:pPr>
      <w:r>
        <w:t>Referral of Private Patients to NHS Care</w:t>
      </w:r>
    </w:p>
    <w:p w14:paraId="6DEF569F" w14:textId="77777777" w:rsidR="006C31EB" w:rsidRDefault="006C31EB">
      <w:pPr>
        <w:pStyle w:val="BodyText"/>
        <w:spacing w:before="10"/>
        <w:rPr>
          <w:b/>
          <w:sz w:val="22"/>
        </w:rPr>
      </w:pPr>
    </w:p>
    <w:p w14:paraId="2F0AC3AE" w14:textId="39A451FA" w:rsidR="008003DB" w:rsidRPr="008003DB" w:rsidRDefault="008F7407" w:rsidP="00690F3B">
      <w:pPr>
        <w:pStyle w:val="ListParagraph"/>
        <w:numPr>
          <w:ilvl w:val="0"/>
          <w:numId w:val="15"/>
        </w:numPr>
        <w:tabs>
          <w:tab w:val="left" w:pos="1296"/>
        </w:tabs>
        <w:spacing w:line="276" w:lineRule="auto"/>
        <w:ind w:right="505" w:hanging="360"/>
        <w:jc w:val="both"/>
        <w:rPr>
          <w:sz w:val="20"/>
        </w:rPr>
      </w:pPr>
      <w:r>
        <w:rPr>
          <w:sz w:val="20"/>
        </w:rPr>
        <w:t xml:space="preserve">In line with the ‘Code of Conduct for Private Practice: Recommended Standards of Practice for NHS Consultant’, patients who choose to be treated privately are entitled to NHS services on </w:t>
      </w:r>
      <w:proofErr w:type="gramStart"/>
      <w:r>
        <w:rPr>
          <w:sz w:val="20"/>
        </w:rPr>
        <w:t>exactly the same</w:t>
      </w:r>
      <w:proofErr w:type="gramEnd"/>
      <w:r>
        <w:rPr>
          <w:sz w:val="20"/>
        </w:rPr>
        <w:t xml:space="preserve"> basis of clinical need as any other patie</w:t>
      </w:r>
      <w:r w:rsidRPr="00690F3B">
        <w:rPr>
          <w:sz w:val="20"/>
        </w:rPr>
        <w:t xml:space="preserve">nt. </w:t>
      </w:r>
      <w:r w:rsidR="008003DB" w:rsidRPr="00690F3B">
        <w:rPr>
          <w:sz w:val="20"/>
        </w:rPr>
        <w:t>The following principles should be applied</w:t>
      </w:r>
    </w:p>
    <w:p w14:paraId="0374B32F" w14:textId="77777777" w:rsidR="008003DB" w:rsidRPr="008003DB" w:rsidRDefault="008003DB" w:rsidP="008003DB">
      <w:pPr>
        <w:pStyle w:val="ListParagraph"/>
        <w:tabs>
          <w:tab w:val="left" w:pos="1296"/>
        </w:tabs>
        <w:spacing w:line="276" w:lineRule="auto"/>
        <w:ind w:right="512" w:firstLine="0"/>
        <w:jc w:val="right"/>
        <w:rPr>
          <w:strike/>
          <w:color w:val="FF0000"/>
          <w:sz w:val="20"/>
        </w:rPr>
      </w:pPr>
    </w:p>
    <w:p w14:paraId="44FE7260" w14:textId="77777777" w:rsidR="006C31EB" w:rsidRDefault="008F7407">
      <w:pPr>
        <w:pStyle w:val="ListParagraph"/>
        <w:numPr>
          <w:ilvl w:val="0"/>
          <w:numId w:val="14"/>
        </w:numPr>
        <w:tabs>
          <w:tab w:val="left" w:pos="1372"/>
        </w:tabs>
        <w:spacing w:line="276" w:lineRule="auto"/>
        <w:ind w:right="507" w:hanging="360"/>
        <w:jc w:val="both"/>
        <w:rPr>
          <w:sz w:val="20"/>
        </w:rPr>
      </w:pPr>
      <w:r>
        <w:rPr>
          <w:sz w:val="20"/>
        </w:rPr>
        <w:t>Patients referred for an NHS service following a private consultation or private treatment should join any NHS waiting list at the same point as if the consultation or treatment were an NHS</w:t>
      </w:r>
      <w:r>
        <w:rPr>
          <w:spacing w:val="-34"/>
          <w:sz w:val="20"/>
        </w:rPr>
        <w:t xml:space="preserve"> </w:t>
      </w:r>
      <w:r>
        <w:rPr>
          <w:sz w:val="20"/>
        </w:rPr>
        <w:t>service.</w:t>
      </w:r>
    </w:p>
    <w:p w14:paraId="7076A117" w14:textId="77777777" w:rsidR="006C31EB" w:rsidRDefault="008F7407">
      <w:pPr>
        <w:pStyle w:val="ListParagraph"/>
        <w:numPr>
          <w:ilvl w:val="0"/>
          <w:numId w:val="14"/>
        </w:numPr>
        <w:tabs>
          <w:tab w:val="left" w:pos="1372"/>
        </w:tabs>
        <w:spacing w:line="276" w:lineRule="auto"/>
        <w:ind w:right="509" w:hanging="360"/>
        <w:jc w:val="both"/>
        <w:rPr>
          <w:sz w:val="20"/>
        </w:rPr>
      </w:pPr>
      <w:r>
        <w:rPr>
          <w:sz w:val="20"/>
        </w:rPr>
        <w:t xml:space="preserve">Their priority on the waiting list should be determined by the same criteria applied to other NHS patients </w:t>
      </w:r>
      <w:proofErr w:type="gramStart"/>
      <w:r>
        <w:rPr>
          <w:sz w:val="20"/>
        </w:rPr>
        <w:t>and;</w:t>
      </w:r>
      <w:proofErr w:type="gramEnd"/>
      <w:r>
        <w:rPr>
          <w:sz w:val="20"/>
        </w:rPr>
        <w:t xml:space="preserve"> in</w:t>
      </w:r>
      <w:r>
        <w:rPr>
          <w:spacing w:val="-3"/>
          <w:sz w:val="20"/>
        </w:rPr>
        <w:t xml:space="preserve"> </w:t>
      </w:r>
      <w:r>
        <w:rPr>
          <w:sz w:val="20"/>
        </w:rPr>
        <w:t>addition</w:t>
      </w:r>
    </w:p>
    <w:p w14:paraId="120EF5DB" w14:textId="77777777" w:rsidR="006C31EB" w:rsidRDefault="008F7407">
      <w:pPr>
        <w:pStyle w:val="ListParagraph"/>
        <w:numPr>
          <w:ilvl w:val="0"/>
          <w:numId w:val="14"/>
        </w:numPr>
        <w:tabs>
          <w:tab w:val="left" w:pos="1371"/>
        </w:tabs>
        <w:spacing w:line="276" w:lineRule="auto"/>
        <w:ind w:hanging="360"/>
        <w:jc w:val="both"/>
        <w:rPr>
          <w:sz w:val="20"/>
        </w:rPr>
      </w:pPr>
      <w:r>
        <w:rPr>
          <w:sz w:val="20"/>
        </w:rPr>
        <w:t>Should a patient be admitted to an NHS hospital as a private inpatient, but subsequently decide to change to NHS status before having received treatment, there should be an assessment to determine the patient’s priority for NHS</w:t>
      </w:r>
      <w:r>
        <w:rPr>
          <w:spacing w:val="-6"/>
          <w:sz w:val="20"/>
        </w:rPr>
        <w:t xml:space="preserve"> </w:t>
      </w:r>
      <w:r>
        <w:rPr>
          <w:sz w:val="20"/>
        </w:rPr>
        <w:t>care.</w:t>
      </w:r>
    </w:p>
    <w:p w14:paraId="62FA87D5" w14:textId="77777777" w:rsidR="006C31EB" w:rsidRDefault="006C31EB">
      <w:pPr>
        <w:pStyle w:val="BodyText"/>
        <w:spacing w:before="5"/>
        <w:rPr>
          <w:sz w:val="17"/>
        </w:rPr>
      </w:pPr>
    </w:p>
    <w:p w14:paraId="4039D5D6" w14:textId="77777777" w:rsidR="006C31EB" w:rsidRDefault="008F7407">
      <w:pPr>
        <w:pStyle w:val="Heading3"/>
        <w:spacing w:before="1"/>
      </w:pPr>
      <w:r>
        <w:t>Referral of NHS Patients to Private Care</w:t>
      </w:r>
    </w:p>
    <w:p w14:paraId="05CD5C52" w14:textId="77777777" w:rsidR="006C31EB" w:rsidRDefault="006C31EB">
      <w:pPr>
        <w:pStyle w:val="BodyText"/>
        <w:spacing w:before="10"/>
        <w:rPr>
          <w:b/>
          <w:sz w:val="22"/>
        </w:rPr>
      </w:pPr>
    </w:p>
    <w:p w14:paraId="325B66A5" w14:textId="77777777" w:rsidR="006C31EB" w:rsidRDefault="008F7407">
      <w:pPr>
        <w:pStyle w:val="ListParagraph"/>
        <w:numPr>
          <w:ilvl w:val="0"/>
          <w:numId w:val="15"/>
        </w:numPr>
        <w:tabs>
          <w:tab w:val="left" w:pos="1296"/>
        </w:tabs>
        <w:spacing w:line="276" w:lineRule="auto"/>
        <w:ind w:hanging="360"/>
        <w:jc w:val="both"/>
        <w:rPr>
          <w:sz w:val="20"/>
        </w:rPr>
      </w:pPr>
      <w:r>
        <w:rPr>
          <w:sz w:val="20"/>
        </w:rPr>
        <w:t>Where a patient chooses to be treated privately rather than receiving NHS care, the consultant must refer the patient back to the care of their GP detailing all relevant clinical information to ensure there is no delay in the patient’s ongoing</w:t>
      </w:r>
      <w:r>
        <w:rPr>
          <w:spacing w:val="-6"/>
          <w:sz w:val="20"/>
        </w:rPr>
        <w:t xml:space="preserve"> </w:t>
      </w:r>
      <w:r>
        <w:rPr>
          <w:sz w:val="20"/>
        </w:rPr>
        <w:t>care.</w:t>
      </w:r>
    </w:p>
    <w:p w14:paraId="777D8BE6" w14:textId="77777777" w:rsidR="006C31EB" w:rsidRDefault="006C31EB">
      <w:pPr>
        <w:pStyle w:val="BodyText"/>
        <w:spacing w:before="10"/>
        <w:rPr>
          <w:sz w:val="22"/>
        </w:rPr>
      </w:pPr>
    </w:p>
    <w:p w14:paraId="266CED18" w14:textId="35C74B98" w:rsidR="006C31EB" w:rsidRDefault="008F7407">
      <w:pPr>
        <w:pStyle w:val="ListParagraph"/>
        <w:numPr>
          <w:ilvl w:val="0"/>
          <w:numId w:val="15"/>
        </w:numPr>
        <w:tabs>
          <w:tab w:val="left" w:pos="1296"/>
        </w:tabs>
        <w:spacing w:before="1" w:line="276" w:lineRule="auto"/>
        <w:ind w:hanging="360"/>
        <w:jc w:val="both"/>
        <w:rPr>
          <w:sz w:val="20"/>
        </w:rPr>
      </w:pPr>
      <w:r>
        <w:rPr>
          <w:sz w:val="20"/>
        </w:rPr>
        <w:t xml:space="preserve">NB: This does not apply to patients who are being treated in the private sector </w:t>
      </w:r>
      <w:proofErr w:type="gramStart"/>
      <w:r>
        <w:rPr>
          <w:sz w:val="20"/>
        </w:rPr>
        <w:t>as a result of</w:t>
      </w:r>
      <w:proofErr w:type="gramEnd"/>
      <w:r>
        <w:rPr>
          <w:sz w:val="20"/>
        </w:rPr>
        <w:t xml:space="preserve"> capacity shortfalls.</w:t>
      </w:r>
    </w:p>
    <w:p w14:paraId="0F8C0A79" w14:textId="77777777" w:rsidR="00DC121B" w:rsidRPr="00DC121B" w:rsidRDefault="00DC121B" w:rsidP="00DC121B">
      <w:pPr>
        <w:pStyle w:val="ListParagraph"/>
        <w:rPr>
          <w:sz w:val="20"/>
        </w:rPr>
      </w:pPr>
    </w:p>
    <w:p w14:paraId="39ABD15F" w14:textId="77777777" w:rsidR="00DC121B" w:rsidRDefault="00DC121B" w:rsidP="00DC121B">
      <w:pPr>
        <w:pStyle w:val="ListParagraph"/>
        <w:tabs>
          <w:tab w:val="left" w:pos="1296"/>
        </w:tabs>
        <w:spacing w:before="1" w:line="276" w:lineRule="auto"/>
        <w:ind w:firstLine="0"/>
        <w:jc w:val="right"/>
        <w:rPr>
          <w:sz w:val="20"/>
        </w:rPr>
      </w:pPr>
    </w:p>
    <w:p w14:paraId="6985EBEE" w14:textId="7FD8A88E" w:rsidR="00DC121B" w:rsidRPr="00DC121B" w:rsidRDefault="00DC121B" w:rsidP="00DC121B">
      <w:pPr>
        <w:pStyle w:val="ListParagraph"/>
        <w:numPr>
          <w:ilvl w:val="0"/>
          <w:numId w:val="15"/>
        </w:numPr>
        <w:tabs>
          <w:tab w:val="left" w:pos="1296"/>
        </w:tabs>
        <w:spacing w:line="276" w:lineRule="auto"/>
        <w:ind w:right="505" w:hanging="360"/>
        <w:jc w:val="both"/>
        <w:rPr>
          <w:color w:val="4F81BD" w:themeColor="accent1"/>
          <w:sz w:val="20"/>
        </w:rPr>
      </w:pPr>
      <w:r w:rsidRPr="00DC121B">
        <w:rPr>
          <w:color w:val="4F81BD" w:themeColor="accent1"/>
          <w:sz w:val="20"/>
        </w:rPr>
        <w:t xml:space="preserve">Welsh patients wishing to change from private to NHS status must be </w:t>
      </w:r>
      <w:proofErr w:type="gramStart"/>
      <w:r w:rsidRPr="00DC121B">
        <w:rPr>
          <w:color w:val="4F81BD" w:themeColor="accent1"/>
          <w:sz w:val="20"/>
        </w:rPr>
        <w:t>referred back</w:t>
      </w:r>
      <w:proofErr w:type="gramEnd"/>
      <w:r w:rsidRPr="00DC121B">
        <w:rPr>
          <w:color w:val="4F81BD" w:themeColor="accent1"/>
          <w:sz w:val="20"/>
        </w:rPr>
        <w:t xml:space="preserve"> to their GP or the GP/referral management service for Welsh patients, so that choice can be offered for their onward referral to the</w:t>
      </w:r>
      <w:r w:rsidRPr="00DC121B">
        <w:rPr>
          <w:color w:val="4F81BD" w:themeColor="accent1"/>
          <w:spacing w:val="-11"/>
          <w:sz w:val="20"/>
        </w:rPr>
        <w:t xml:space="preserve"> </w:t>
      </w:r>
      <w:r w:rsidRPr="00DC121B">
        <w:rPr>
          <w:color w:val="4F81BD" w:themeColor="accent1"/>
          <w:sz w:val="20"/>
        </w:rPr>
        <w:t>NHS.</w:t>
      </w:r>
    </w:p>
    <w:p w14:paraId="4F4483DB" w14:textId="77777777" w:rsidR="00DC121B" w:rsidRDefault="00DC121B" w:rsidP="00DC121B">
      <w:pPr>
        <w:spacing w:line="276" w:lineRule="auto"/>
        <w:rPr>
          <w:sz w:val="20"/>
        </w:rPr>
      </w:pPr>
    </w:p>
    <w:p w14:paraId="54403608" w14:textId="77777777" w:rsidR="00DC121B" w:rsidRDefault="00DC121B" w:rsidP="00DC121B">
      <w:pPr>
        <w:spacing w:line="276" w:lineRule="auto"/>
        <w:rPr>
          <w:sz w:val="20"/>
        </w:rPr>
      </w:pPr>
    </w:p>
    <w:p w14:paraId="3BD072FB" w14:textId="6920133E" w:rsidR="00DC121B" w:rsidRPr="00DC121B" w:rsidRDefault="00DC121B" w:rsidP="00DC121B">
      <w:pPr>
        <w:pStyle w:val="ListParagraph"/>
        <w:numPr>
          <w:ilvl w:val="0"/>
          <w:numId w:val="15"/>
        </w:numPr>
        <w:spacing w:line="276" w:lineRule="auto"/>
        <w:rPr>
          <w:sz w:val="20"/>
        </w:rPr>
        <w:sectPr w:rsidR="00DC121B" w:rsidRPr="00DC121B">
          <w:pgSz w:w="11900" w:h="16840"/>
          <w:pgMar w:top="1000" w:right="560" w:bottom="1420" w:left="200" w:header="0" w:footer="1221" w:gutter="0"/>
          <w:cols w:space="720"/>
        </w:sectPr>
      </w:pPr>
    </w:p>
    <w:p w14:paraId="64140703" w14:textId="77777777" w:rsidR="006C31EB" w:rsidRDefault="006C31EB">
      <w:pPr>
        <w:pStyle w:val="BodyText"/>
      </w:pPr>
    </w:p>
    <w:p w14:paraId="6F5DEAE2" w14:textId="77777777" w:rsidR="006C31EB" w:rsidRDefault="006C31EB">
      <w:pPr>
        <w:pStyle w:val="BodyText"/>
      </w:pPr>
    </w:p>
    <w:p w14:paraId="0108D66B" w14:textId="77777777" w:rsidR="006C31EB" w:rsidRDefault="006C31EB">
      <w:pPr>
        <w:pStyle w:val="BodyText"/>
        <w:spacing w:before="5"/>
        <w:rPr>
          <w:sz w:val="23"/>
        </w:rPr>
      </w:pPr>
    </w:p>
    <w:p w14:paraId="4B167327" w14:textId="77777777" w:rsidR="006C31EB" w:rsidRDefault="008F7407">
      <w:pPr>
        <w:pStyle w:val="Heading3"/>
        <w:spacing w:before="94"/>
      </w:pPr>
      <w:r>
        <w:t>REFERRAL PROCESSES</w:t>
      </w:r>
    </w:p>
    <w:p w14:paraId="374C866C" w14:textId="77777777" w:rsidR="006C31EB" w:rsidRDefault="006C31EB">
      <w:pPr>
        <w:pStyle w:val="BodyText"/>
        <w:rPr>
          <w:b/>
          <w:sz w:val="22"/>
        </w:rPr>
      </w:pPr>
    </w:p>
    <w:p w14:paraId="0DCDA7B7" w14:textId="77777777" w:rsidR="006C31EB" w:rsidRDefault="006C31EB">
      <w:pPr>
        <w:pStyle w:val="BodyText"/>
        <w:spacing w:before="5"/>
        <w:rPr>
          <w:b/>
          <w:sz w:val="18"/>
        </w:rPr>
      </w:pPr>
    </w:p>
    <w:p w14:paraId="25A7E017" w14:textId="77777777" w:rsidR="006C31EB" w:rsidRDefault="008F7407">
      <w:pPr>
        <w:ind w:left="650"/>
        <w:rPr>
          <w:b/>
          <w:sz w:val="20"/>
        </w:rPr>
      </w:pPr>
      <w:r>
        <w:rPr>
          <w:b/>
          <w:sz w:val="20"/>
        </w:rPr>
        <w:t>Registering and Allocating Referrals</w:t>
      </w:r>
    </w:p>
    <w:p w14:paraId="344C8635" w14:textId="77777777" w:rsidR="006C31EB" w:rsidRDefault="006C31EB">
      <w:pPr>
        <w:pStyle w:val="BodyText"/>
        <w:spacing w:before="10"/>
        <w:rPr>
          <w:b/>
          <w:sz w:val="22"/>
        </w:rPr>
      </w:pPr>
    </w:p>
    <w:p w14:paraId="76C56D67" w14:textId="77777777" w:rsidR="006C31EB" w:rsidRDefault="008F7407">
      <w:pPr>
        <w:pStyle w:val="ListParagraph"/>
        <w:numPr>
          <w:ilvl w:val="0"/>
          <w:numId w:val="15"/>
        </w:numPr>
        <w:tabs>
          <w:tab w:val="left" w:pos="1296"/>
        </w:tabs>
        <w:spacing w:line="276" w:lineRule="auto"/>
        <w:ind w:right="510" w:hanging="360"/>
        <w:jc w:val="both"/>
        <w:rPr>
          <w:sz w:val="20"/>
        </w:rPr>
      </w:pPr>
      <w:r>
        <w:rPr>
          <w:sz w:val="20"/>
        </w:rPr>
        <w:t>E-Referrals for directly bookable services will already be registered onto PAS automatically and appointment dates will already be given except where capacity is not readily</w:t>
      </w:r>
      <w:r>
        <w:rPr>
          <w:spacing w:val="-30"/>
          <w:sz w:val="20"/>
        </w:rPr>
        <w:t xml:space="preserve"> </w:t>
      </w:r>
      <w:r>
        <w:rPr>
          <w:sz w:val="20"/>
        </w:rPr>
        <w:t>available.</w:t>
      </w:r>
    </w:p>
    <w:p w14:paraId="0F02F392" w14:textId="77777777" w:rsidR="006C31EB" w:rsidRDefault="006C31EB">
      <w:pPr>
        <w:pStyle w:val="BodyText"/>
        <w:rPr>
          <w:sz w:val="23"/>
        </w:rPr>
      </w:pPr>
    </w:p>
    <w:p w14:paraId="7F46D1EC" w14:textId="77777777" w:rsidR="006C31EB" w:rsidRDefault="008F7407">
      <w:pPr>
        <w:pStyle w:val="ListParagraph"/>
        <w:numPr>
          <w:ilvl w:val="0"/>
          <w:numId w:val="15"/>
        </w:numPr>
        <w:tabs>
          <w:tab w:val="left" w:pos="1296"/>
        </w:tabs>
        <w:spacing w:line="276" w:lineRule="auto"/>
        <w:ind w:right="506" w:hanging="360"/>
        <w:jc w:val="both"/>
        <w:rPr>
          <w:sz w:val="20"/>
        </w:rPr>
      </w:pPr>
      <w:r>
        <w:rPr>
          <w:sz w:val="20"/>
        </w:rPr>
        <w:t>For indirectly bookable services, the date of contact by the patient is classed as the date of referral. All referrals made outside of e-Referral will be entered on to PAS within one working day of receipt at the Appointments Office. The referral with appointment booking details will then be passed on to the specialty for acceptance or rejection by the</w:t>
      </w:r>
      <w:r>
        <w:rPr>
          <w:spacing w:val="-7"/>
          <w:sz w:val="20"/>
        </w:rPr>
        <w:t xml:space="preserve"> </w:t>
      </w:r>
      <w:r>
        <w:rPr>
          <w:sz w:val="20"/>
        </w:rPr>
        <w:t>clinician.</w:t>
      </w:r>
    </w:p>
    <w:p w14:paraId="5AF0392D" w14:textId="77777777" w:rsidR="006C31EB" w:rsidRDefault="006C31EB">
      <w:pPr>
        <w:pStyle w:val="BodyText"/>
        <w:rPr>
          <w:sz w:val="23"/>
        </w:rPr>
      </w:pPr>
    </w:p>
    <w:p w14:paraId="4CCE69A9" w14:textId="77777777" w:rsidR="006C31EB" w:rsidRDefault="008F7407">
      <w:pPr>
        <w:pStyle w:val="ListParagraph"/>
        <w:numPr>
          <w:ilvl w:val="0"/>
          <w:numId w:val="15"/>
        </w:numPr>
        <w:tabs>
          <w:tab w:val="left" w:pos="1296"/>
        </w:tabs>
        <w:spacing w:line="276" w:lineRule="auto"/>
        <w:ind w:right="506" w:hanging="360"/>
        <w:jc w:val="both"/>
        <w:rPr>
          <w:sz w:val="20"/>
        </w:rPr>
      </w:pPr>
      <w:r>
        <w:rPr>
          <w:sz w:val="20"/>
        </w:rPr>
        <w:t xml:space="preserve">If the referral is rejected by the clinician, the Appointments Office will reallocate the referral to the correct specialty or </w:t>
      </w:r>
      <w:proofErr w:type="gramStart"/>
      <w:r>
        <w:rPr>
          <w:sz w:val="20"/>
        </w:rPr>
        <w:t>refer back</w:t>
      </w:r>
      <w:proofErr w:type="gramEnd"/>
      <w:r>
        <w:rPr>
          <w:sz w:val="20"/>
        </w:rPr>
        <w:t xml:space="preserve"> to the referrer. Accepted referral letters will be stored in a centrally accessible folder to ensure Health Records can access these for health records to be prepped for</w:t>
      </w:r>
      <w:r>
        <w:rPr>
          <w:spacing w:val="-20"/>
          <w:sz w:val="20"/>
        </w:rPr>
        <w:t xml:space="preserve"> </w:t>
      </w:r>
      <w:r>
        <w:rPr>
          <w:sz w:val="20"/>
        </w:rPr>
        <w:t>clinic.</w:t>
      </w:r>
    </w:p>
    <w:p w14:paraId="25B84AF8" w14:textId="77777777" w:rsidR="006C31EB" w:rsidRDefault="006C31EB">
      <w:pPr>
        <w:pStyle w:val="BodyText"/>
        <w:spacing w:before="1"/>
        <w:rPr>
          <w:sz w:val="23"/>
        </w:rPr>
      </w:pPr>
    </w:p>
    <w:p w14:paraId="2A20C604" w14:textId="77777777" w:rsidR="006C31EB" w:rsidRDefault="008F7407">
      <w:pPr>
        <w:pStyle w:val="ListParagraph"/>
        <w:numPr>
          <w:ilvl w:val="0"/>
          <w:numId w:val="15"/>
        </w:numPr>
        <w:tabs>
          <w:tab w:val="left" w:pos="1295"/>
        </w:tabs>
        <w:spacing w:line="276" w:lineRule="auto"/>
        <w:ind w:hanging="360"/>
        <w:jc w:val="both"/>
        <w:rPr>
          <w:sz w:val="20"/>
        </w:rPr>
      </w:pPr>
      <w:r>
        <w:rPr>
          <w:sz w:val="20"/>
        </w:rPr>
        <w:t xml:space="preserve">If the GP has identified </w:t>
      </w:r>
      <w:proofErr w:type="gramStart"/>
      <w:r>
        <w:rPr>
          <w:sz w:val="20"/>
        </w:rPr>
        <w:t>particular requirements</w:t>
      </w:r>
      <w:proofErr w:type="gramEnd"/>
      <w:r>
        <w:rPr>
          <w:sz w:val="20"/>
        </w:rPr>
        <w:t xml:space="preserve"> for the patient as detailed in section B, para 2, these must be detailed on PAS. This will ensure that any rearranged appointments or requests for admission are made in a format or method that is suitable for the</w:t>
      </w:r>
      <w:r>
        <w:rPr>
          <w:spacing w:val="-15"/>
          <w:sz w:val="20"/>
        </w:rPr>
        <w:t xml:space="preserve"> </w:t>
      </w:r>
      <w:r>
        <w:rPr>
          <w:sz w:val="20"/>
        </w:rPr>
        <w:t>patient.</w:t>
      </w:r>
    </w:p>
    <w:p w14:paraId="46594A97" w14:textId="77777777" w:rsidR="006C31EB" w:rsidRDefault="006C31EB">
      <w:pPr>
        <w:pStyle w:val="BodyText"/>
        <w:rPr>
          <w:sz w:val="22"/>
        </w:rPr>
      </w:pPr>
    </w:p>
    <w:p w14:paraId="6A8F531A" w14:textId="77777777" w:rsidR="006C31EB" w:rsidRDefault="008F7407">
      <w:pPr>
        <w:pStyle w:val="Heading3"/>
        <w:spacing w:before="177"/>
      </w:pPr>
      <w:r>
        <w:t>Logging of New Referrals When a Referral Already Exists</w:t>
      </w:r>
    </w:p>
    <w:p w14:paraId="1773FAE4" w14:textId="77777777" w:rsidR="006C31EB" w:rsidRDefault="006C31EB">
      <w:pPr>
        <w:pStyle w:val="BodyText"/>
        <w:spacing w:before="10"/>
        <w:rPr>
          <w:b/>
          <w:sz w:val="22"/>
        </w:rPr>
      </w:pPr>
    </w:p>
    <w:p w14:paraId="576CCCA0" w14:textId="77777777" w:rsidR="006C31EB" w:rsidRDefault="008F7407">
      <w:pPr>
        <w:pStyle w:val="ListParagraph"/>
        <w:numPr>
          <w:ilvl w:val="0"/>
          <w:numId w:val="15"/>
        </w:numPr>
        <w:tabs>
          <w:tab w:val="left" w:pos="1296"/>
        </w:tabs>
        <w:spacing w:before="1" w:line="276" w:lineRule="auto"/>
        <w:ind w:right="509" w:hanging="360"/>
        <w:jc w:val="both"/>
        <w:rPr>
          <w:sz w:val="20"/>
        </w:rPr>
      </w:pPr>
      <w:r>
        <w:rPr>
          <w:sz w:val="20"/>
        </w:rPr>
        <w:t>If a patient is already under the care of RJAH and another referral is received for a different condition this will be classed as a new referral. If a referral is received for the same condition (</w:t>
      </w:r>
      <w:proofErr w:type="gramStart"/>
      <w:r>
        <w:rPr>
          <w:sz w:val="20"/>
        </w:rPr>
        <w:t>e.g.</w:t>
      </w:r>
      <w:proofErr w:type="gramEnd"/>
      <w:r>
        <w:rPr>
          <w:sz w:val="20"/>
        </w:rPr>
        <w:t xml:space="preserve"> request for another appointment or an appointment to be brought forward) and the patient has previously been discharged from the service the referral will be classed as new. If the patient is still under the care of the service and has been seen recently or has an appointment in the </w:t>
      </w:r>
      <w:proofErr w:type="gramStart"/>
      <w:r>
        <w:rPr>
          <w:sz w:val="20"/>
        </w:rPr>
        <w:t>future</w:t>
      </w:r>
      <w:proofErr w:type="gramEnd"/>
      <w:r>
        <w:rPr>
          <w:sz w:val="20"/>
        </w:rPr>
        <w:t xml:space="preserve"> then the letter will not be registered as a new referral and instead will be passed on to the relevant Consultant for</w:t>
      </w:r>
      <w:r>
        <w:rPr>
          <w:spacing w:val="-18"/>
          <w:sz w:val="20"/>
        </w:rPr>
        <w:t xml:space="preserve"> </w:t>
      </w:r>
      <w:r>
        <w:rPr>
          <w:sz w:val="20"/>
        </w:rPr>
        <w:t>action.</w:t>
      </w:r>
    </w:p>
    <w:p w14:paraId="03F30120" w14:textId="77777777" w:rsidR="006C31EB" w:rsidRDefault="006C31EB">
      <w:pPr>
        <w:pStyle w:val="BodyText"/>
        <w:rPr>
          <w:sz w:val="22"/>
        </w:rPr>
      </w:pPr>
    </w:p>
    <w:p w14:paraId="1C7EEACA" w14:textId="77777777" w:rsidR="006C31EB" w:rsidRDefault="006C31EB">
      <w:pPr>
        <w:pStyle w:val="BodyText"/>
        <w:spacing w:before="6"/>
        <w:rPr>
          <w:sz w:val="18"/>
        </w:rPr>
      </w:pPr>
    </w:p>
    <w:p w14:paraId="4C0209C5" w14:textId="77777777" w:rsidR="006C31EB" w:rsidRDefault="008F7407">
      <w:pPr>
        <w:pStyle w:val="Heading3"/>
      </w:pPr>
      <w:r>
        <w:t>Clinical Prioritisation of Referrals</w:t>
      </w:r>
    </w:p>
    <w:p w14:paraId="053DA1DD" w14:textId="77777777" w:rsidR="006C31EB" w:rsidRDefault="006C31EB">
      <w:pPr>
        <w:pStyle w:val="BodyText"/>
        <w:spacing w:before="10"/>
        <w:rPr>
          <w:b/>
          <w:sz w:val="22"/>
        </w:rPr>
      </w:pPr>
    </w:p>
    <w:p w14:paraId="01A38D85" w14:textId="77777777" w:rsidR="00D47032" w:rsidRPr="00D47032" w:rsidRDefault="00D47032" w:rsidP="00D47032">
      <w:pPr>
        <w:widowControl/>
        <w:autoSpaceDE/>
        <w:autoSpaceDN/>
        <w:ind w:left="1295"/>
        <w:rPr>
          <w:rFonts w:eastAsia="Times New Roman"/>
          <w:color w:val="000000"/>
          <w:sz w:val="20"/>
          <w:szCs w:val="20"/>
          <w:lang w:val="en-GB" w:eastAsia="en-GB"/>
        </w:rPr>
      </w:pPr>
      <w:r w:rsidRPr="00690F3B">
        <w:rPr>
          <w:rFonts w:eastAsia="Times New Roman"/>
          <w:color w:val="000000"/>
          <w:sz w:val="20"/>
          <w:szCs w:val="20"/>
          <w:lang w:val="en-GB" w:eastAsia="en-GB"/>
        </w:rPr>
        <w:t>All referrals received through the e-referral service must be reviewed by an appropriate clinical team within one working day of receipt for urgent referrals, and five working days of receipt for routine referrals.</w:t>
      </w:r>
    </w:p>
    <w:p w14:paraId="150058EB" w14:textId="77777777" w:rsidR="00D47032" w:rsidRPr="00D47032" w:rsidRDefault="00D47032" w:rsidP="00D47032">
      <w:pPr>
        <w:tabs>
          <w:tab w:val="left" w:pos="1460"/>
        </w:tabs>
        <w:spacing w:before="34"/>
        <w:ind w:left="1294"/>
        <w:rPr>
          <w:strike/>
          <w:color w:val="FF0000"/>
          <w:sz w:val="20"/>
        </w:rPr>
      </w:pPr>
    </w:p>
    <w:p w14:paraId="0A680ABE" w14:textId="77777777" w:rsidR="006C31EB" w:rsidRDefault="006C31EB">
      <w:pPr>
        <w:pStyle w:val="BodyText"/>
        <w:rPr>
          <w:sz w:val="26"/>
        </w:rPr>
      </w:pPr>
    </w:p>
    <w:p w14:paraId="5470C50F" w14:textId="77777777" w:rsidR="006C31EB" w:rsidRDefault="008F7407">
      <w:pPr>
        <w:pStyle w:val="ListParagraph"/>
        <w:numPr>
          <w:ilvl w:val="0"/>
          <w:numId w:val="15"/>
        </w:numPr>
        <w:tabs>
          <w:tab w:val="left" w:pos="1296"/>
        </w:tabs>
        <w:spacing w:before="1" w:line="276" w:lineRule="auto"/>
        <w:ind w:hanging="360"/>
        <w:jc w:val="both"/>
        <w:rPr>
          <w:sz w:val="20"/>
        </w:rPr>
      </w:pPr>
      <w:r>
        <w:rPr>
          <w:sz w:val="20"/>
        </w:rPr>
        <w:t xml:space="preserve">The consultant must accept the referral if appropriate to do so, reject the referral or change the service as necessary. Failure to do this will result in patients being turned away from the </w:t>
      </w:r>
      <w:proofErr w:type="gramStart"/>
      <w:r>
        <w:rPr>
          <w:sz w:val="20"/>
        </w:rPr>
        <w:t>outpatients</w:t>
      </w:r>
      <w:proofErr w:type="gramEnd"/>
      <w:r>
        <w:rPr>
          <w:sz w:val="20"/>
        </w:rPr>
        <w:t xml:space="preserve"> department as they have unknowingly been referred</w:t>
      </w:r>
      <w:r>
        <w:rPr>
          <w:spacing w:val="-7"/>
          <w:sz w:val="20"/>
        </w:rPr>
        <w:t xml:space="preserve"> </w:t>
      </w:r>
      <w:r>
        <w:rPr>
          <w:sz w:val="20"/>
        </w:rPr>
        <w:t>incorrectly.</w:t>
      </w:r>
    </w:p>
    <w:p w14:paraId="0544BD77" w14:textId="77777777" w:rsidR="006C31EB" w:rsidRDefault="006C31EB">
      <w:pPr>
        <w:pStyle w:val="BodyText"/>
        <w:rPr>
          <w:sz w:val="23"/>
        </w:rPr>
      </w:pPr>
    </w:p>
    <w:p w14:paraId="39252D70" w14:textId="77777777" w:rsidR="006C31EB" w:rsidRDefault="008F7407">
      <w:pPr>
        <w:pStyle w:val="ListParagraph"/>
        <w:numPr>
          <w:ilvl w:val="0"/>
          <w:numId w:val="15"/>
        </w:numPr>
        <w:tabs>
          <w:tab w:val="left" w:pos="1296"/>
        </w:tabs>
        <w:spacing w:line="276" w:lineRule="auto"/>
        <w:ind w:hanging="360"/>
        <w:jc w:val="both"/>
        <w:rPr>
          <w:sz w:val="20"/>
        </w:rPr>
      </w:pPr>
      <w:r>
        <w:rPr>
          <w:sz w:val="20"/>
        </w:rPr>
        <w:t>For paediatric referrals, consultants must vet all referrals and mark them for the appropriate clinics, time scale and</w:t>
      </w:r>
      <w:r>
        <w:rPr>
          <w:spacing w:val="-2"/>
          <w:sz w:val="20"/>
        </w:rPr>
        <w:t xml:space="preserve"> </w:t>
      </w:r>
      <w:r>
        <w:rPr>
          <w:sz w:val="20"/>
        </w:rPr>
        <w:t>person.</w:t>
      </w:r>
    </w:p>
    <w:p w14:paraId="624CE5CC" w14:textId="77777777" w:rsidR="006C31EB" w:rsidRDefault="006C31EB">
      <w:pPr>
        <w:pStyle w:val="BodyText"/>
        <w:rPr>
          <w:sz w:val="22"/>
        </w:rPr>
      </w:pPr>
    </w:p>
    <w:p w14:paraId="3B18A138" w14:textId="77777777" w:rsidR="006C31EB" w:rsidRDefault="006C31EB">
      <w:pPr>
        <w:pStyle w:val="BodyText"/>
        <w:spacing w:before="5"/>
        <w:rPr>
          <w:sz w:val="18"/>
        </w:rPr>
      </w:pPr>
    </w:p>
    <w:p w14:paraId="3AEDC094" w14:textId="77777777" w:rsidR="006C31EB" w:rsidRDefault="008F7407">
      <w:pPr>
        <w:pStyle w:val="Heading3"/>
      </w:pPr>
      <w:r>
        <w:t>Closing Referrals Opened in Error</w:t>
      </w:r>
    </w:p>
    <w:p w14:paraId="4E01C26F" w14:textId="77777777" w:rsidR="006C31EB" w:rsidRDefault="006C31EB">
      <w:pPr>
        <w:pStyle w:val="BodyText"/>
        <w:spacing w:before="10"/>
        <w:rPr>
          <w:b/>
          <w:sz w:val="22"/>
        </w:rPr>
      </w:pPr>
    </w:p>
    <w:p w14:paraId="348CFFE8" w14:textId="77777777" w:rsidR="006C31EB" w:rsidRDefault="008F7407">
      <w:pPr>
        <w:pStyle w:val="ListParagraph"/>
        <w:numPr>
          <w:ilvl w:val="0"/>
          <w:numId w:val="15"/>
        </w:numPr>
        <w:tabs>
          <w:tab w:val="left" w:pos="1296"/>
        </w:tabs>
        <w:spacing w:line="276" w:lineRule="auto"/>
        <w:ind w:hanging="360"/>
        <w:jc w:val="both"/>
        <w:rPr>
          <w:sz w:val="20"/>
        </w:rPr>
      </w:pPr>
      <w:r>
        <w:rPr>
          <w:sz w:val="20"/>
        </w:rPr>
        <w:t>If a referral is opened in error, the user closing the referral must always enter ‘Clerical Error’ as Reason for Closure and should ensure that the corresponding RTT Pathway is</w:t>
      </w:r>
      <w:r>
        <w:rPr>
          <w:spacing w:val="-22"/>
          <w:sz w:val="20"/>
        </w:rPr>
        <w:t xml:space="preserve"> </w:t>
      </w:r>
      <w:r>
        <w:rPr>
          <w:sz w:val="20"/>
        </w:rPr>
        <w:t>removed.</w:t>
      </w:r>
    </w:p>
    <w:p w14:paraId="20422A1F" w14:textId="77777777" w:rsidR="006C31EB" w:rsidRDefault="006C31EB">
      <w:pPr>
        <w:spacing w:line="276" w:lineRule="auto"/>
        <w:jc w:val="both"/>
        <w:rPr>
          <w:sz w:val="20"/>
        </w:rPr>
        <w:sectPr w:rsidR="006C31EB">
          <w:pgSz w:w="11900" w:h="16840"/>
          <w:pgMar w:top="1600" w:right="560" w:bottom="1420" w:left="200" w:header="0" w:footer="1221" w:gutter="0"/>
          <w:cols w:space="720"/>
        </w:sectPr>
      </w:pPr>
    </w:p>
    <w:p w14:paraId="25569BA3" w14:textId="77777777" w:rsidR="006C31EB" w:rsidRDefault="006C31EB">
      <w:pPr>
        <w:pStyle w:val="BodyText"/>
      </w:pPr>
    </w:p>
    <w:p w14:paraId="069D94C9" w14:textId="77777777" w:rsidR="006C31EB" w:rsidRDefault="006C31EB">
      <w:pPr>
        <w:pStyle w:val="BodyText"/>
      </w:pPr>
    </w:p>
    <w:p w14:paraId="66618AF4" w14:textId="77777777" w:rsidR="006C31EB" w:rsidRDefault="006C31EB">
      <w:pPr>
        <w:pStyle w:val="BodyText"/>
      </w:pPr>
    </w:p>
    <w:p w14:paraId="471CABBA" w14:textId="77777777" w:rsidR="006C31EB" w:rsidRDefault="006C31EB">
      <w:pPr>
        <w:pStyle w:val="BodyText"/>
        <w:spacing w:before="5"/>
        <w:rPr>
          <w:sz w:val="23"/>
        </w:rPr>
      </w:pPr>
    </w:p>
    <w:p w14:paraId="31F4C66D" w14:textId="77777777" w:rsidR="006C31EB" w:rsidRDefault="008F7407">
      <w:pPr>
        <w:pStyle w:val="Heading3"/>
        <w:spacing w:before="94"/>
      </w:pPr>
      <w:r>
        <w:t>SUMMARY OF CLOCK START AND CLOCK STOP RULES</w:t>
      </w:r>
    </w:p>
    <w:p w14:paraId="166D24DC" w14:textId="77777777" w:rsidR="006C31EB" w:rsidRDefault="008F7407">
      <w:pPr>
        <w:spacing w:before="1"/>
        <w:ind w:left="650"/>
        <w:rPr>
          <w:b/>
          <w:sz w:val="20"/>
        </w:rPr>
      </w:pPr>
      <w:r>
        <w:rPr>
          <w:b/>
          <w:sz w:val="20"/>
        </w:rPr>
        <w:t>(See appendix 7)</w:t>
      </w:r>
    </w:p>
    <w:p w14:paraId="742BB68E" w14:textId="77777777" w:rsidR="006C31EB" w:rsidRDefault="006C31EB">
      <w:pPr>
        <w:pStyle w:val="BodyText"/>
        <w:spacing w:before="10"/>
        <w:rPr>
          <w:b/>
          <w:sz w:val="22"/>
        </w:rPr>
      </w:pPr>
    </w:p>
    <w:p w14:paraId="4C074CFD"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 xml:space="preserve">Consultant-led services are subject to the </w:t>
      </w:r>
      <w:proofErr w:type="gramStart"/>
      <w:r>
        <w:rPr>
          <w:sz w:val="20"/>
        </w:rPr>
        <w:t>18 week</w:t>
      </w:r>
      <w:proofErr w:type="gramEnd"/>
      <w:r>
        <w:rPr>
          <w:sz w:val="20"/>
        </w:rPr>
        <w:t xml:space="preserve"> referral to treatment target for English patients, see paragraphs 11 and 13 for Welsh standards. The pathway commences with a ‘clock start’ date and closes with a ‘clock stop’ date at the point of first definitive treatment. A patient’s first definitive treatment is an intervention intended to manage a patient’s disease, condition or injury and avoid further intervention. All patients must be managed according to their clinical urgency and within the operating</w:t>
      </w:r>
      <w:r>
        <w:rPr>
          <w:spacing w:val="-22"/>
          <w:sz w:val="20"/>
        </w:rPr>
        <w:t xml:space="preserve"> </w:t>
      </w:r>
      <w:r>
        <w:rPr>
          <w:sz w:val="20"/>
        </w:rPr>
        <w:t>standard.</w:t>
      </w:r>
    </w:p>
    <w:p w14:paraId="4F2152DC" w14:textId="77777777" w:rsidR="006C31EB" w:rsidRDefault="006C31EB">
      <w:pPr>
        <w:pStyle w:val="BodyText"/>
        <w:spacing w:before="11"/>
        <w:rPr>
          <w:sz w:val="22"/>
        </w:rPr>
      </w:pPr>
    </w:p>
    <w:p w14:paraId="4C74B0AA"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 xml:space="preserve">The Rules Suite Summary below provides an overview of these </w:t>
      </w:r>
      <w:proofErr w:type="gramStart"/>
      <w:r>
        <w:rPr>
          <w:sz w:val="20"/>
        </w:rPr>
        <w:t>factors</w:t>
      </w:r>
      <w:proofErr w:type="gramEnd"/>
      <w:r>
        <w:rPr>
          <w:sz w:val="20"/>
        </w:rPr>
        <w:t xml:space="preserve"> but further information should be obtained from the Recording and reporting referral to treatment (RTT) waiting times for consultant-led elective care guidance (NHS England, 2015; Welsh Assembly, April</w:t>
      </w:r>
      <w:r>
        <w:rPr>
          <w:spacing w:val="-17"/>
          <w:sz w:val="20"/>
        </w:rPr>
        <w:t xml:space="preserve"> </w:t>
      </w:r>
      <w:r>
        <w:rPr>
          <w:sz w:val="20"/>
        </w:rPr>
        <w:t>2017).</w:t>
      </w:r>
    </w:p>
    <w:p w14:paraId="33AA556E" w14:textId="77777777" w:rsidR="006C31EB" w:rsidRDefault="006C31EB">
      <w:pPr>
        <w:pStyle w:val="BodyText"/>
        <w:rPr>
          <w:sz w:val="22"/>
        </w:rPr>
      </w:pPr>
    </w:p>
    <w:p w14:paraId="289C377A" w14:textId="77777777" w:rsidR="006C31EB" w:rsidRDefault="006C31EB">
      <w:pPr>
        <w:pStyle w:val="BodyText"/>
        <w:rPr>
          <w:sz w:val="22"/>
        </w:rPr>
      </w:pPr>
    </w:p>
    <w:p w14:paraId="0C0906FC" w14:textId="77777777" w:rsidR="006C31EB" w:rsidRDefault="006C31EB">
      <w:pPr>
        <w:pStyle w:val="BodyText"/>
        <w:spacing w:before="6"/>
        <w:rPr>
          <w:sz w:val="19"/>
        </w:rPr>
      </w:pPr>
    </w:p>
    <w:p w14:paraId="515DA5D9" w14:textId="77777777" w:rsidR="006C31EB" w:rsidRDefault="008F7407">
      <w:pPr>
        <w:pStyle w:val="Heading3"/>
      </w:pPr>
      <w:r>
        <w:t>Clock DOES NOT start</w:t>
      </w:r>
    </w:p>
    <w:p w14:paraId="10B0476F" w14:textId="77777777" w:rsidR="006C31EB" w:rsidRDefault="006C31EB">
      <w:pPr>
        <w:pStyle w:val="BodyText"/>
        <w:spacing w:before="10"/>
        <w:rPr>
          <w:b/>
          <w:sz w:val="22"/>
        </w:rPr>
      </w:pPr>
    </w:p>
    <w:p w14:paraId="55B11962" w14:textId="77777777" w:rsidR="006C31EB" w:rsidRDefault="008F7407">
      <w:pPr>
        <w:pStyle w:val="ListParagraph"/>
        <w:numPr>
          <w:ilvl w:val="0"/>
          <w:numId w:val="15"/>
        </w:numPr>
        <w:tabs>
          <w:tab w:val="left" w:pos="1296"/>
        </w:tabs>
        <w:spacing w:line="276" w:lineRule="auto"/>
        <w:ind w:right="509"/>
        <w:jc w:val="both"/>
        <w:rPr>
          <w:sz w:val="20"/>
        </w:rPr>
      </w:pPr>
      <w:r>
        <w:rPr>
          <w:sz w:val="20"/>
        </w:rPr>
        <w:t xml:space="preserve">There is a range of activity that is not subject to the referral to treatment </w:t>
      </w:r>
      <w:proofErr w:type="gramStart"/>
      <w:r>
        <w:rPr>
          <w:sz w:val="20"/>
        </w:rPr>
        <w:t>18 week</w:t>
      </w:r>
      <w:proofErr w:type="gramEnd"/>
      <w:r>
        <w:rPr>
          <w:sz w:val="20"/>
        </w:rPr>
        <w:t xml:space="preserve"> target. Referrals for these services do not start an RTT</w:t>
      </w:r>
      <w:r>
        <w:rPr>
          <w:spacing w:val="-9"/>
          <w:sz w:val="20"/>
        </w:rPr>
        <w:t xml:space="preserve"> </w:t>
      </w:r>
      <w:r>
        <w:rPr>
          <w:sz w:val="20"/>
        </w:rPr>
        <w:t>clock:</w:t>
      </w:r>
    </w:p>
    <w:p w14:paraId="062796F4" w14:textId="77777777" w:rsidR="006C31EB" w:rsidRDefault="006C31EB">
      <w:pPr>
        <w:pStyle w:val="BodyText"/>
        <w:rPr>
          <w:sz w:val="23"/>
        </w:rPr>
      </w:pPr>
    </w:p>
    <w:p w14:paraId="37D6B3A8" w14:textId="77777777" w:rsidR="006C31EB" w:rsidRDefault="008F7407">
      <w:pPr>
        <w:pStyle w:val="ListParagraph"/>
        <w:numPr>
          <w:ilvl w:val="1"/>
          <w:numId w:val="15"/>
        </w:numPr>
        <w:tabs>
          <w:tab w:val="left" w:pos="2299"/>
        </w:tabs>
        <w:ind w:left="2298" w:right="0"/>
        <w:rPr>
          <w:sz w:val="20"/>
        </w:rPr>
      </w:pPr>
      <w:r>
        <w:rPr>
          <w:sz w:val="20"/>
        </w:rPr>
        <w:t>Outpatient services not led by a</w:t>
      </w:r>
      <w:r>
        <w:rPr>
          <w:spacing w:val="-7"/>
          <w:sz w:val="20"/>
        </w:rPr>
        <w:t xml:space="preserve"> </w:t>
      </w:r>
      <w:proofErr w:type="gramStart"/>
      <w:r>
        <w:rPr>
          <w:sz w:val="20"/>
        </w:rPr>
        <w:t>Consultant</w:t>
      </w:r>
      <w:proofErr w:type="gramEnd"/>
    </w:p>
    <w:p w14:paraId="42B70388" w14:textId="77777777" w:rsidR="006C31EB" w:rsidRDefault="008F7407">
      <w:pPr>
        <w:pStyle w:val="ListParagraph"/>
        <w:numPr>
          <w:ilvl w:val="1"/>
          <w:numId w:val="15"/>
        </w:numPr>
        <w:tabs>
          <w:tab w:val="left" w:pos="2299"/>
        </w:tabs>
        <w:spacing w:before="35"/>
        <w:ind w:left="2298" w:right="0"/>
        <w:rPr>
          <w:sz w:val="20"/>
        </w:rPr>
      </w:pPr>
      <w:r>
        <w:rPr>
          <w:sz w:val="20"/>
        </w:rPr>
        <w:t>Direct Access Diagnostic</w:t>
      </w:r>
      <w:r>
        <w:rPr>
          <w:spacing w:val="-3"/>
          <w:sz w:val="20"/>
        </w:rPr>
        <w:t xml:space="preserve"> </w:t>
      </w:r>
      <w:r>
        <w:rPr>
          <w:sz w:val="20"/>
        </w:rPr>
        <w:t>Services</w:t>
      </w:r>
    </w:p>
    <w:p w14:paraId="020F4789" w14:textId="77777777" w:rsidR="006C31EB" w:rsidRDefault="008F7407">
      <w:pPr>
        <w:pStyle w:val="ListParagraph"/>
        <w:numPr>
          <w:ilvl w:val="1"/>
          <w:numId w:val="15"/>
        </w:numPr>
        <w:tabs>
          <w:tab w:val="left" w:pos="2299"/>
        </w:tabs>
        <w:spacing w:before="34" w:line="276" w:lineRule="auto"/>
        <w:ind w:left="2298" w:hanging="360"/>
        <w:rPr>
          <w:sz w:val="20"/>
        </w:rPr>
      </w:pPr>
      <w:r>
        <w:rPr>
          <w:sz w:val="20"/>
        </w:rPr>
        <w:t>Any subsequent activity AFTER a clock stop has been initiated for treatment (unless subsequent treatment is</w:t>
      </w:r>
      <w:r>
        <w:rPr>
          <w:spacing w:val="-4"/>
          <w:sz w:val="20"/>
        </w:rPr>
        <w:t xml:space="preserve"> </w:t>
      </w:r>
      <w:r>
        <w:rPr>
          <w:sz w:val="20"/>
        </w:rPr>
        <w:t>required).</w:t>
      </w:r>
    </w:p>
    <w:p w14:paraId="3F0758D7" w14:textId="77777777" w:rsidR="006C31EB" w:rsidRDefault="006C31EB">
      <w:pPr>
        <w:pStyle w:val="BodyText"/>
        <w:rPr>
          <w:sz w:val="22"/>
        </w:rPr>
      </w:pPr>
    </w:p>
    <w:p w14:paraId="17E7F7AA" w14:textId="77777777" w:rsidR="006C31EB" w:rsidRDefault="006C31EB">
      <w:pPr>
        <w:pStyle w:val="BodyText"/>
        <w:spacing w:before="11"/>
        <w:rPr>
          <w:sz w:val="26"/>
        </w:rPr>
      </w:pPr>
    </w:p>
    <w:p w14:paraId="3914FA24"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Relevant National RTT Status Codes – Clocks Not Applicable. All relevant steps in the patient pathway must be recorded using nationally recognised RTT Status Codes. This includes a range of codes to identify</w:t>
      </w:r>
      <w:r>
        <w:rPr>
          <w:spacing w:val="-3"/>
          <w:sz w:val="20"/>
        </w:rPr>
        <w:t xml:space="preserve"> </w:t>
      </w:r>
      <w:r>
        <w:rPr>
          <w:sz w:val="20"/>
        </w:rPr>
        <w:t>that</w:t>
      </w:r>
      <w:r>
        <w:rPr>
          <w:spacing w:val="-2"/>
          <w:sz w:val="20"/>
        </w:rPr>
        <w:t xml:space="preserve"> </w:t>
      </w:r>
      <w:r>
        <w:rPr>
          <w:sz w:val="20"/>
        </w:rPr>
        <w:t>a</w:t>
      </w:r>
      <w:r>
        <w:rPr>
          <w:spacing w:val="-2"/>
          <w:sz w:val="20"/>
        </w:rPr>
        <w:t xml:space="preserve"> </w:t>
      </w:r>
      <w:r>
        <w:rPr>
          <w:sz w:val="20"/>
        </w:rPr>
        <w:t>clock</w:t>
      </w:r>
      <w:r>
        <w:rPr>
          <w:spacing w:val="-2"/>
          <w:sz w:val="20"/>
        </w:rPr>
        <w:t xml:space="preserve"> </w:t>
      </w:r>
      <w:r>
        <w:rPr>
          <w:sz w:val="20"/>
        </w:rPr>
        <w:t>is</w:t>
      </w:r>
      <w:r>
        <w:rPr>
          <w:spacing w:val="-3"/>
          <w:sz w:val="20"/>
        </w:rPr>
        <w:t xml:space="preserve"> </w:t>
      </w:r>
      <w:r>
        <w:rPr>
          <w:sz w:val="20"/>
        </w:rPr>
        <w:t>not</w:t>
      </w:r>
      <w:r>
        <w:rPr>
          <w:spacing w:val="-2"/>
          <w:sz w:val="20"/>
        </w:rPr>
        <w:t xml:space="preserve"> </w:t>
      </w:r>
      <w:r>
        <w:rPr>
          <w:sz w:val="20"/>
        </w:rPr>
        <w:t>applicable.</w:t>
      </w:r>
      <w:r>
        <w:rPr>
          <w:spacing w:val="-2"/>
          <w:sz w:val="20"/>
        </w:rPr>
        <w:t xml:space="preserve"> </w:t>
      </w:r>
      <w:r>
        <w:rPr>
          <w:sz w:val="20"/>
        </w:rPr>
        <w:t>These</w:t>
      </w:r>
      <w:r>
        <w:rPr>
          <w:spacing w:val="-2"/>
          <w:sz w:val="20"/>
        </w:rPr>
        <w:t xml:space="preserve"> </w:t>
      </w:r>
      <w:r>
        <w:rPr>
          <w:sz w:val="20"/>
        </w:rPr>
        <w:t>must</w:t>
      </w:r>
      <w:r>
        <w:rPr>
          <w:spacing w:val="-2"/>
          <w:sz w:val="20"/>
        </w:rPr>
        <w:t xml:space="preserve"> </w:t>
      </w:r>
      <w:r>
        <w:rPr>
          <w:sz w:val="20"/>
        </w:rPr>
        <w:t>be</w:t>
      </w:r>
      <w:r>
        <w:rPr>
          <w:spacing w:val="-3"/>
          <w:sz w:val="20"/>
        </w:rPr>
        <w:t xml:space="preserve"> </w:t>
      </w:r>
      <w:r>
        <w:rPr>
          <w:sz w:val="20"/>
        </w:rPr>
        <w:t>added</w:t>
      </w:r>
      <w:r>
        <w:rPr>
          <w:spacing w:val="-2"/>
          <w:sz w:val="20"/>
        </w:rPr>
        <w:t xml:space="preserve"> </w:t>
      </w:r>
      <w:r>
        <w:rPr>
          <w:sz w:val="20"/>
        </w:rPr>
        <w:t>accurately</w:t>
      </w:r>
      <w:r>
        <w:rPr>
          <w:spacing w:val="-2"/>
          <w:sz w:val="20"/>
        </w:rPr>
        <w:t xml:space="preserve"> </w:t>
      </w:r>
      <w:r>
        <w:rPr>
          <w:sz w:val="20"/>
        </w:rPr>
        <w:t>and</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timely</w:t>
      </w:r>
      <w:r>
        <w:rPr>
          <w:spacing w:val="-2"/>
          <w:sz w:val="20"/>
        </w:rPr>
        <w:t xml:space="preserve"> </w:t>
      </w:r>
      <w:r>
        <w:rPr>
          <w:sz w:val="20"/>
        </w:rPr>
        <w:t>manner</w:t>
      </w:r>
      <w:r>
        <w:rPr>
          <w:spacing w:val="-2"/>
          <w:sz w:val="20"/>
        </w:rPr>
        <w:t xml:space="preserve"> </w:t>
      </w:r>
      <w:r>
        <w:rPr>
          <w:sz w:val="20"/>
        </w:rPr>
        <w:t>and</w:t>
      </w:r>
      <w:r>
        <w:rPr>
          <w:spacing w:val="-3"/>
          <w:sz w:val="20"/>
        </w:rPr>
        <w:t xml:space="preserve"> </w:t>
      </w:r>
      <w:r>
        <w:rPr>
          <w:sz w:val="20"/>
        </w:rPr>
        <w:t>are:</w:t>
      </w:r>
    </w:p>
    <w:p w14:paraId="74CD188F" w14:textId="77777777" w:rsidR="006C31EB" w:rsidRDefault="006C31EB">
      <w:pPr>
        <w:pStyle w:val="BodyText"/>
        <w:spacing w:before="3"/>
        <w:rPr>
          <w:sz w:val="23"/>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4251"/>
        <w:gridCol w:w="4253"/>
      </w:tblGrid>
      <w:tr w:rsidR="006C31EB" w14:paraId="3C865B10" w14:textId="77777777">
        <w:trPr>
          <w:trHeight w:val="648"/>
        </w:trPr>
        <w:tc>
          <w:tcPr>
            <w:tcW w:w="1100" w:type="dxa"/>
          </w:tcPr>
          <w:p w14:paraId="7B340BD9" w14:textId="77777777" w:rsidR="006C31EB" w:rsidRDefault="008F7407">
            <w:pPr>
              <w:pStyle w:val="TableParagraph"/>
              <w:spacing w:line="227" w:lineRule="exact"/>
              <w:ind w:left="107"/>
              <w:rPr>
                <w:sz w:val="20"/>
              </w:rPr>
            </w:pPr>
            <w:r>
              <w:rPr>
                <w:sz w:val="20"/>
              </w:rPr>
              <w:t>Code 90</w:t>
            </w:r>
          </w:p>
        </w:tc>
        <w:tc>
          <w:tcPr>
            <w:tcW w:w="4251" w:type="dxa"/>
          </w:tcPr>
          <w:p w14:paraId="16B7853C" w14:textId="77777777" w:rsidR="006C31EB" w:rsidRDefault="008F7407">
            <w:pPr>
              <w:pStyle w:val="TableParagraph"/>
              <w:spacing w:line="276" w:lineRule="auto"/>
              <w:ind w:left="108" w:right="257"/>
              <w:rPr>
                <w:sz w:val="20"/>
              </w:rPr>
            </w:pPr>
            <w:r>
              <w:rPr>
                <w:sz w:val="20"/>
              </w:rPr>
              <w:t>After treatment (</w:t>
            </w:r>
            <w:proofErr w:type="gramStart"/>
            <w:r>
              <w:rPr>
                <w:sz w:val="20"/>
              </w:rPr>
              <w:t>i.e.</w:t>
            </w:r>
            <w:proofErr w:type="gramEnd"/>
            <w:r>
              <w:rPr>
                <w:sz w:val="20"/>
              </w:rPr>
              <w:t xml:space="preserve"> any activity after first definitive treatment has occurred)</w:t>
            </w:r>
          </w:p>
        </w:tc>
        <w:tc>
          <w:tcPr>
            <w:tcW w:w="4253" w:type="dxa"/>
          </w:tcPr>
          <w:p w14:paraId="197F1CF3" w14:textId="77777777" w:rsidR="006C31EB" w:rsidRDefault="008F7407">
            <w:pPr>
              <w:pStyle w:val="TableParagraph"/>
              <w:spacing w:line="276" w:lineRule="auto"/>
              <w:ind w:left="110" w:right="94"/>
              <w:rPr>
                <w:sz w:val="20"/>
              </w:rPr>
            </w:pPr>
            <w:r>
              <w:rPr>
                <w:sz w:val="20"/>
              </w:rPr>
              <w:t>It is unlikely this code would be used for a new outpatient appointment</w:t>
            </w:r>
          </w:p>
        </w:tc>
      </w:tr>
      <w:tr w:rsidR="006C31EB" w14:paraId="3D658281" w14:textId="77777777">
        <w:trPr>
          <w:trHeight w:val="648"/>
        </w:trPr>
        <w:tc>
          <w:tcPr>
            <w:tcW w:w="1100" w:type="dxa"/>
          </w:tcPr>
          <w:p w14:paraId="096044EA" w14:textId="77777777" w:rsidR="006C31EB" w:rsidRDefault="008F7407">
            <w:pPr>
              <w:pStyle w:val="TableParagraph"/>
              <w:spacing w:line="227" w:lineRule="exact"/>
              <w:ind w:left="107"/>
              <w:rPr>
                <w:sz w:val="20"/>
              </w:rPr>
            </w:pPr>
            <w:r>
              <w:rPr>
                <w:sz w:val="20"/>
              </w:rPr>
              <w:t>Code 91</w:t>
            </w:r>
          </w:p>
        </w:tc>
        <w:tc>
          <w:tcPr>
            <w:tcW w:w="4251" w:type="dxa"/>
          </w:tcPr>
          <w:p w14:paraId="4D407F27" w14:textId="77777777" w:rsidR="006C31EB" w:rsidRDefault="008F7407">
            <w:pPr>
              <w:pStyle w:val="TableParagraph"/>
              <w:spacing w:line="276" w:lineRule="auto"/>
              <w:ind w:left="108" w:right="257" w:hanging="2"/>
              <w:rPr>
                <w:sz w:val="20"/>
              </w:rPr>
            </w:pPr>
            <w:r>
              <w:rPr>
                <w:sz w:val="20"/>
              </w:rPr>
              <w:t xml:space="preserve">Active monitoring during activity not part of </w:t>
            </w:r>
            <w:proofErr w:type="gramStart"/>
            <w:r>
              <w:rPr>
                <w:sz w:val="20"/>
              </w:rPr>
              <w:t>18 week</w:t>
            </w:r>
            <w:proofErr w:type="gramEnd"/>
            <w:r>
              <w:rPr>
                <w:sz w:val="20"/>
              </w:rPr>
              <w:t xml:space="preserve"> RTT</w:t>
            </w:r>
            <w:r>
              <w:rPr>
                <w:spacing w:val="-5"/>
                <w:sz w:val="20"/>
              </w:rPr>
              <w:t xml:space="preserve"> </w:t>
            </w:r>
            <w:r>
              <w:rPr>
                <w:sz w:val="20"/>
              </w:rPr>
              <w:t>period</w:t>
            </w:r>
          </w:p>
        </w:tc>
        <w:tc>
          <w:tcPr>
            <w:tcW w:w="4253" w:type="dxa"/>
          </w:tcPr>
          <w:p w14:paraId="3E5AD336" w14:textId="77777777" w:rsidR="006C31EB" w:rsidRDefault="008F7407">
            <w:pPr>
              <w:pStyle w:val="TableParagraph"/>
              <w:spacing w:line="276" w:lineRule="auto"/>
              <w:ind w:left="110" w:right="94"/>
              <w:rPr>
                <w:sz w:val="20"/>
              </w:rPr>
            </w:pPr>
            <w:r>
              <w:rPr>
                <w:sz w:val="20"/>
              </w:rPr>
              <w:t>Should never be used for a new outpatient appointment</w:t>
            </w:r>
          </w:p>
        </w:tc>
      </w:tr>
      <w:tr w:rsidR="006C31EB" w14:paraId="47DB71BC" w14:textId="77777777">
        <w:trPr>
          <w:trHeight w:val="528"/>
        </w:trPr>
        <w:tc>
          <w:tcPr>
            <w:tcW w:w="1100" w:type="dxa"/>
          </w:tcPr>
          <w:p w14:paraId="7A4C5811" w14:textId="77777777" w:rsidR="006C31EB" w:rsidRDefault="008F7407">
            <w:pPr>
              <w:pStyle w:val="TableParagraph"/>
              <w:spacing w:line="228" w:lineRule="exact"/>
              <w:ind w:left="107"/>
              <w:rPr>
                <w:sz w:val="20"/>
              </w:rPr>
            </w:pPr>
            <w:r>
              <w:rPr>
                <w:sz w:val="20"/>
              </w:rPr>
              <w:t>Code 92</w:t>
            </w:r>
          </w:p>
        </w:tc>
        <w:tc>
          <w:tcPr>
            <w:tcW w:w="4251" w:type="dxa"/>
          </w:tcPr>
          <w:p w14:paraId="5DDB6FC5" w14:textId="77777777" w:rsidR="006C31EB" w:rsidRDefault="008F7407">
            <w:pPr>
              <w:pStyle w:val="TableParagraph"/>
              <w:tabs>
                <w:tab w:val="left" w:pos="937"/>
                <w:tab w:val="left" w:pos="1422"/>
                <w:tab w:val="left" w:pos="1895"/>
                <w:tab w:val="left" w:pos="2802"/>
                <w:tab w:val="left" w:pos="3242"/>
              </w:tabs>
              <w:spacing w:line="228" w:lineRule="exact"/>
              <w:ind w:left="108"/>
              <w:rPr>
                <w:sz w:val="20"/>
              </w:rPr>
            </w:pPr>
            <w:r>
              <w:rPr>
                <w:sz w:val="20"/>
              </w:rPr>
              <w:t>Patient</w:t>
            </w:r>
            <w:r>
              <w:rPr>
                <w:sz w:val="20"/>
              </w:rPr>
              <w:tab/>
              <w:t>not</w:t>
            </w:r>
            <w:r>
              <w:rPr>
                <w:sz w:val="20"/>
              </w:rPr>
              <w:tab/>
              <w:t>yet</w:t>
            </w:r>
            <w:r>
              <w:rPr>
                <w:sz w:val="20"/>
              </w:rPr>
              <w:tab/>
              <w:t>referred</w:t>
            </w:r>
            <w:r>
              <w:rPr>
                <w:sz w:val="20"/>
              </w:rPr>
              <w:tab/>
              <w:t>for</w:t>
            </w:r>
            <w:r>
              <w:rPr>
                <w:sz w:val="20"/>
              </w:rPr>
              <w:tab/>
              <w:t>treatment,</w:t>
            </w:r>
          </w:p>
          <w:p w14:paraId="465BD27A" w14:textId="77777777" w:rsidR="006C31EB" w:rsidRDefault="008F7407">
            <w:pPr>
              <w:pStyle w:val="TableParagraph"/>
              <w:spacing w:before="34"/>
              <w:ind w:left="108"/>
              <w:rPr>
                <w:sz w:val="20"/>
              </w:rPr>
            </w:pPr>
            <w:r>
              <w:rPr>
                <w:sz w:val="20"/>
              </w:rPr>
              <w:t>undergoing direct access diagnostic</w:t>
            </w:r>
          </w:p>
        </w:tc>
        <w:tc>
          <w:tcPr>
            <w:tcW w:w="4253" w:type="dxa"/>
          </w:tcPr>
          <w:p w14:paraId="4BA65A1A" w14:textId="77777777" w:rsidR="006C31EB" w:rsidRDefault="008F7407">
            <w:pPr>
              <w:pStyle w:val="TableParagraph"/>
              <w:spacing w:line="228" w:lineRule="exact"/>
              <w:ind w:left="110"/>
              <w:rPr>
                <w:sz w:val="20"/>
              </w:rPr>
            </w:pPr>
            <w:r>
              <w:rPr>
                <w:sz w:val="20"/>
              </w:rPr>
              <w:t>To be used by diagnostic services only</w:t>
            </w:r>
          </w:p>
        </w:tc>
      </w:tr>
      <w:tr w:rsidR="006C31EB" w14:paraId="62753682" w14:textId="77777777">
        <w:trPr>
          <w:trHeight w:val="384"/>
        </w:trPr>
        <w:tc>
          <w:tcPr>
            <w:tcW w:w="1100" w:type="dxa"/>
          </w:tcPr>
          <w:p w14:paraId="48A70E6A" w14:textId="77777777" w:rsidR="006C31EB" w:rsidRDefault="008F7407">
            <w:pPr>
              <w:pStyle w:val="TableParagraph"/>
              <w:spacing w:line="228" w:lineRule="exact"/>
              <w:ind w:left="107"/>
              <w:rPr>
                <w:sz w:val="20"/>
              </w:rPr>
            </w:pPr>
            <w:r>
              <w:rPr>
                <w:sz w:val="20"/>
              </w:rPr>
              <w:t>Code 98</w:t>
            </w:r>
          </w:p>
        </w:tc>
        <w:tc>
          <w:tcPr>
            <w:tcW w:w="4251" w:type="dxa"/>
          </w:tcPr>
          <w:p w14:paraId="4BE0DF89" w14:textId="77777777" w:rsidR="006C31EB" w:rsidRDefault="008F7407">
            <w:pPr>
              <w:pStyle w:val="TableParagraph"/>
              <w:spacing w:line="228" w:lineRule="exact"/>
              <w:ind w:left="107"/>
              <w:rPr>
                <w:sz w:val="20"/>
              </w:rPr>
            </w:pPr>
            <w:r>
              <w:rPr>
                <w:sz w:val="20"/>
              </w:rPr>
              <w:t>Activity not applicable to 18 weeks</w:t>
            </w:r>
          </w:p>
        </w:tc>
        <w:tc>
          <w:tcPr>
            <w:tcW w:w="4253" w:type="dxa"/>
          </w:tcPr>
          <w:p w14:paraId="0CEC5B3F" w14:textId="77777777" w:rsidR="006C31EB" w:rsidRDefault="006C31EB">
            <w:pPr>
              <w:pStyle w:val="TableParagraph"/>
              <w:rPr>
                <w:rFonts w:ascii="Times New Roman"/>
                <w:sz w:val="18"/>
              </w:rPr>
            </w:pPr>
          </w:p>
        </w:tc>
      </w:tr>
    </w:tbl>
    <w:p w14:paraId="45B90306" w14:textId="77777777" w:rsidR="006C31EB" w:rsidRDefault="006C31EB">
      <w:pPr>
        <w:pStyle w:val="BodyText"/>
        <w:rPr>
          <w:sz w:val="22"/>
        </w:rPr>
      </w:pPr>
    </w:p>
    <w:p w14:paraId="65B5E94D" w14:textId="77777777" w:rsidR="006C31EB" w:rsidRDefault="006C31EB">
      <w:pPr>
        <w:pStyle w:val="BodyText"/>
        <w:spacing w:before="2"/>
        <w:rPr>
          <w:sz w:val="18"/>
        </w:rPr>
      </w:pPr>
    </w:p>
    <w:p w14:paraId="0EC40CF0" w14:textId="77777777" w:rsidR="006C31EB" w:rsidRDefault="008F7407">
      <w:pPr>
        <w:pStyle w:val="Heading3"/>
        <w:spacing w:before="1"/>
      </w:pPr>
      <w:r>
        <w:t>Clock Starts</w:t>
      </w:r>
    </w:p>
    <w:p w14:paraId="1230FE20" w14:textId="77777777" w:rsidR="006C31EB" w:rsidRDefault="006C31EB">
      <w:pPr>
        <w:pStyle w:val="BodyText"/>
        <w:spacing w:before="10"/>
        <w:rPr>
          <w:b/>
          <w:sz w:val="19"/>
        </w:rPr>
      </w:pPr>
    </w:p>
    <w:p w14:paraId="7C91C82B" w14:textId="77777777" w:rsidR="006C31EB" w:rsidRDefault="008F7407">
      <w:pPr>
        <w:pStyle w:val="ListParagraph"/>
        <w:numPr>
          <w:ilvl w:val="0"/>
          <w:numId w:val="15"/>
        </w:numPr>
        <w:tabs>
          <w:tab w:val="left" w:pos="1296"/>
        </w:tabs>
        <w:spacing w:before="1" w:line="276" w:lineRule="auto"/>
        <w:ind w:right="509" w:hanging="360"/>
        <w:jc w:val="both"/>
        <w:rPr>
          <w:sz w:val="20"/>
        </w:rPr>
      </w:pPr>
      <w:r>
        <w:rPr>
          <w:sz w:val="20"/>
        </w:rPr>
        <w:t>A waiting time clock starts when any care professional or service permitted by an English NHS Commissioner or Welsh Local Health Board to make such referrals, refers</w:t>
      </w:r>
      <w:r>
        <w:rPr>
          <w:spacing w:val="-16"/>
          <w:sz w:val="20"/>
        </w:rPr>
        <w:t xml:space="preserve"> </w:t>
      </w:r>
      <w:r>
        <w:rPr>
          <w:sz w:val="20"/>
        </w:rPr>
        <w:t>to:</w:t>
      </w:r>
    </w:p>
    <w:p w14:paraId="7FB922D0" w14:textId="77777777" w:rsidR="006C31EB" w:rsidRDefault="006C31EB">
      <w:pPr>
        <w:spacing w:line="276" w:lineRule="auto"/>
        <w:jc w:val="both"/>
        <w:rPr>
          <w:sz w:val="20"/>
        </w:rPr>
        <w:sectPr w:rsidR="006C31EB">
          <w:pgSz w:w="11900" w:h="16840"/>
          <w:pgMar w:top="1600" w:right="560" w:bottom="1420" w:left="200" w:header="0" w:footer="1221" w:gutter="0"/>
          <w:cols w:space="720"/>
        </w:sectPr>
      </w:pPr>
    </w:p>
    <w:p w14:paraId="7C7975E0" w14:textId="77777777" w:rsidR="006C31EB" w:rsidRDefault="008F7407">
      <w:pPr>
        <w:pStyle w:val="ListParagraph"/>
        <w:numPr>
          <w:ilvl w:val="1"/>
          <w:numId w:val="15"/>
        </w:numPr>
        <w:tabs>
          <w:tab w:val="left" w:pos="1939"/>
        </w:tabs>
        <w:spacing w:before="73" w:line="276" w:lineRule="auto"/>
        <w:ind w:left="1938" w:hanging="360"/>
        <w:jc w:val="both"/>
        <w:rPr>
          <w:sz w:val="20"/>
        </w:rPr>
      </w:pPr>
      <w:r>
        <w:rPr>
          <w:sz w:val="20"/>
        </w:rPr>
        <w:lastRenderedPageBreak/>
        <w:t>A consultant-led service, regardless of setting, with the intention that the patient will be assessed and, if appropriate, treated before responsibility is transferred back to the referring health professional or general practitioner</w:t>
      </w:r>
      <w:r>
        <w:rPr>
          <w:spacing w:val="-6"/>
          <w:sz w:val="20"/>
        </w:rPr>
        <w:t xml:space="preserve"> </w:t>
      </w:r>
      <w:r>
        <w:rPr>
          <w:sz w:val="20"/>
        </w:rPr>
        <w:t>(GP</w:t>
      </w:r>
      <w:proofErr w:type="gramStart"/>
      <w:r>
        <w:rPr>
          <w:sz w:val="20"/>
        </w:rPr>
        <w:t>);</w:t>
      </w:r>
      <w:proofErr w:type="gramEnd"/>
    </w:p>
    <w:p w14:paraId="5AAC1D5E" w14:textId="77777777" w:rsidR="006C31EB" w:rsidRDefault="006C31EB">
      <w:pPr>
        <w:pStyle w:val="BodyText"/>
        <w:rPr>
          <w:sz w:val="22"/>
        </w:rPr>
      </w:pPr>
    </w:p>
    <w:p w14:paraId="17EF76E4" w14:textId="77777777" w:rsidR="006C31EB" w:rsidRDefault="008F7407">
      <w:pPr>
        <w:pStyle w:val="ListParagraph"/>
        <w:numPr>
          <w:ilvl w:val="2"/>
          <w:numId w:val="15"/>
        </w:numPr>
        <w:tabs>
          <w:tab w:val="left" w:pos="2648"/>
        </w:tabs>
        <w:spacing w:before="177" w:line="276" w:lineRule="auto"/>
        <w:ind w:hanging="460"/>
        <w:jc w:val="both"/>
        <w:rPr>
          <w:sz w:val="20"/>
        </w:rPr>
      </w:pPr>
      <w:r>
        <w:rPr>
          <w:sz w:val="20"/>
        </w:rPr>
        <w:t>The date of receipt by RJAH is the clock start date for these categories of referral. In the case of an E-referral system referral, the clock start is recorded as the date that the patient converts their Unique Booking Reference Number</w:t>
      </w:r>
      <w:r>
        <w:rPr>
          <w:spacing w:val="-10"/>
          <w:sz w:val="20"/>
        </w:rPr>
        <w:t xml:space="preserve"> </w:t>
      </w:r>
      <w:r>
        <w:rPr>
          <w:sz w:val="20"/>
        </w:rPr>
        <w:t>(UBRN).</w:t>
      </w:r>
    </w:p>
    <w:p w14:paraId="58B0D734" w14:textId="77777777" w:rsidR="006C31EB" w:rsidRDefault="006C31EB">
      <w:pPr>
        <w:pStyle w:val="BodyText"/>
        <w:rPr>
          <w:sz w:val="22"/>
        </w:rPr>
      </w:pPr>
    </w:p>
    <w:p w14:paraId="133CBF95" w14:textId="77777777" w:rsidR="006C31EB" w:rsidRDefault="008F7407">
      <w:pPr>
        <w:pStyle w:val="ListParagraph"/>
        <w:numPr>
          <w:ilvl w:val="2"/>
          <w:numId w:val="15"/>
        </w:numPr>
        <w:tabs>
          <w:tab w:val="left" w:pos="2647"/>
        </w:tabs>
        <w:spacing w:before="177" w:line="276" w:lineRule="auto"/>
        <w:ind w:hanging="504"/>
        <w:jc w:val="both"/>
        <w:rPr>
          <w:sz w:val="20"/>
        </w:rPr>
      </w:pPr>
      <w:r>
        <w:rPr>
          <w:sz w:val="20"/>
        </w:rPr>
        <w:t>If a patient is booked into a Clinical Assessment or Advice and Guidance Service the clock starts on the date the GP referred the patient, not the date of the</w:t>
      </w:r>
      <w:r>
        <w:rPr>
          <w:spacing w:val="-32"/>
          <w:sz w:val="20"/>
        </w:rPr>
        <w:t xml:space="preserve"> </w:t>
      </w:r>
      <w:r>
        <w:rPr>
          <w:sz w:val="20"/>
        </w:rPr>
        <w:t>appointment.</w:t>
      </w:r>
    </w:p>
    <w:p w14:paraId="1C8E7ADE" w14:textId="77777777" w:rsidR="006C31EB" w:rsidRDefault="006C31EB">
      <w:pPr>
        <w:pStyle w:val="BodyText"/>
        <w:spacing w:before="11"/>
        <w:rPr>
          <w:sz w:val="22"/>
        </w:rPr>
      </w:pPr>
    </w:p>
    <w:p w14:paraId="210C51EB" w14:textId="77777777" w:rsidR="006C31EB" w:rsidRDefault="008F7407">
      <w:pPr>
        <w:pStyle w:val="ListParagraph"/>
        <w:numPr>
          <w:ilvl w:val="1"/>
          <w:numId w:val="15"/>
        </w:numPr>
        <w:tabs>
          <w:tab w:val="left" w:pos="1940"/>
        </w:tabs>
        <w:spacing w:line="276" w:lineRule="auto"/>
        <w:ind w:left="1938" w:hanging="360"/>
        <w:jc w:val="both"/>
        <w:rPr>
          <w:sz w:val="20"/>
        </w:rPr>
      </w:pPr>
      <w:r>
        <w:rPr>
          <w:sz w:val="20"/>
        </w:rPr>
        <w:t>An interface, referral management or access service, which may result in an onward referral to a consultant-led service before responsibility is transferred back to the referring health professional or general practitioner</w:t>
      </w:r>
      <w:r>
        <w:rPr>
          <w:spacing w:val="-4"/>
          <w:sz w:val="20"/>
        </w:rPr>
        <w:t xml:space="preserve"> </w:t>
      </w:r>
      <w:r>
        <w:rPr>
          <w:sz w:val="20"/>
        </w:rPr>
        <w:t>(GP</w:t>
      </w:r>
      <w:proofErr w:type="gramStart"/>
      <w:r>
        <w:rPr>
          <w:sz w:val="20"/>
        </w:rPr>
        <w:t>);</w:t>
      </w:r>
      <w:proofErr w:type="gramEnd"/>
    </w:p>
    <w:p w14:paraId="70AF71D8" w14:textId="77777777" w:rsidR="006C31EB" w:rsidRDefault="006C31EB">
      <w:pPr>
        <w:pStyle w:val="BodyText"/>
        <w:spacing w:before="1"/>
        <w:rPr>
          <w:sz w:val="23"/>
        </w:rPr>
      </w:pPr>
    </w:p>
    <w:p w14:paraId="15AF64A1" w14:textId="77777777" w:rsidR="006C31EB" w:rsidRDefault="008F7407">
      <w:pPr>
        <w:pStyle w:val="ListParagraph"/>
        <w:numPr>
          <w:ilvl w:val="2"/>
          <w:numId w:val="15"/>
        </w:numPr>
        <w:tabs>
          <w:tab w:val="left" w:pos="2647"/>
        </w:tabs>
        <w:spacing w:line="276" w:lineRule="auto"/>
        <w:ind w:right="509" w:hanging="460"/>
        <w:jc w:val="both"/>
        <w:rPr>
          <w:sz w:val="20"/>
        </w:rPr>
      </w:pPr>
      <w:r>
        <w:rPr>
          <w:sz w:val="20"/>
        </w:rPr>
        <w:t xml:space="preserve">In general, if this service has only assessed the </w:t>
      </w:r>
      <w:proofErr w:type="gramStart"/>
      <w:r>
        <w:rPr>
          <w:sz w:val="20"/>
        </w:rPr>
        <w:t>patient</w:t>
      </w:r>
      <w:proofErr w:type="gramEnd"/>
      <w:r>
        <w:rPr>
          <w:sz w:val="20"/>
        </w:rPr>
        <w:t xml:space="preserve"> then the clock start will commence on the date that the referring service received the referral from the patient’s</w:t>
      </w:r>
      <w:r>
        <w:rPr>
          <w:spacing w:val="-34"/>
          <w:sz w:val="20"/>
        </w:rPr>
        <w:t xml:space="preserve"> </w:t>
      </w:r>
      <w:r>
        <w:rPr>
          <w:sz w:val="20"/>
        </w:rPr>
        <w:t>GP.</w:t>
      </w:r>
    </w:p>
    <w:p w14:paraId="04B44364" w14:textId="77777777" w:rsidR="006C31EB" w:rsidRDefault="006C31EB">
      <w:pPr>
        <w:pStyle w:val="BodyText"/>
        <w:rPr>
          <w:sz w:val="22"/>
        </w:rPr>
      </w:pPr>
    </w:p>
    <w:p w14:paraId="128A1112" w14:textId="77777777" w:rsidR="006C31EB" w:rsidRDefault="008F7407">
      <w:pPr>
        <w:pStyle w:val="ListParagraph"/>
        <w:numPr>
          <w:ilvl w:val="2"/>
          <w:numId w:val="15"/>
        </w:numPr>
        <w:tabs>
          <w:tab w:val="left" w:pos="2647"/>
        </w:tabs>
        <w:spacing w:before="177" w:line="276" w:lineRule="auto"/>
        <w:ind w:hanging="504"/>
        <w:jc w:val="both"/>
        <w:rPr>
          <w:sz w:val="20"/>
        </w:rPr>
      </w:pPr>
      <w:r>
        <w:rPr>
          <w:sz w:val="20"/>
        </w:rPr>
        <w:t>If the interface service provided a first definitive treatment that was subsequently determined to be unsuccessful, or if the patient is referred on following active monitoring, then the clock start date will be when RJAH receives that</w:t>
      </w:r>
      <w:r>
        <w:rPr>
          <w:spacing w:val="-16"/>
          <w:sz w:val="20"/>
        </w:rPr>
        <w:t xml:space="preserve"> </w:t>
      </w:r>
      <w:r>
        <w:rPr>
          <w:sz w:val="20"/>
        </w:rPr>
        <w:t>referral.</w:t>
      </w:r>
    </w:p>
    <w:p w14:paraId="55BDACCA" w14:textId="77777777" w:rsidR="006C31EB" w:rsidRDefault="006C31EB">
      <w:pPr>
        <w:pStyle w:val="BodyText"/>
        <w:rPr>
          <w:sz w:val="22"/>
        </w:rPr>
      </w:pPr>
    </w:p>
    <w:p w14:paraId="689AA5A2" w14:textId="77777777" w:rsidR="006C31EB" w:rsidRDefault="008F7407">
      <w:pPr>
        <w:pStyle w:val="ListParagraph"/>
        <w:numPr>
          <w:ilvl w:val="2"/>
          <w:numId w:val="15"/>
        </w:numPr>
        <w:tabs>
          <w:tab w:val="left" w:pos="2647"/>
        </w:tabs>
        <w:spacing w:before="176" w:line="276" w:lineRule="auto"/>
        <w:ind w:right="509" w:hanging="549"/>
        <w:jc w:val="both"/>
        <w:rPr>
          <w:sz w:val="20"/>
        </w:rPr>
      </w:pPr>
      <w:r>
        <w:rPr>
          <w:sz w:val="20"/>
        </w:rPr>
        <w:t>The interface, referral management or access service must provide details of the clock start date when referring the patients to the Trust using the appropriate form. The Shropshire Orthopaedic Outreach Service (SOOS) should also ensure this information is provided for any patients referred on to</w:t>
      </w:r>
      <w:r>
        <w:rPr>
          <w:spacing w:val="-8"/>
          <w:sz w:val="20"/>
        </w:rPr>
        <w:t xml:space="preserve"> </w:t>
      </w:r>
      <w:r>
        <w:rPr>
          <w:sz w:val="20"/>
        </w:rPr>
        <w:t>RJAH.</w:t>
      </w:r>
    </w:p>
    <w:p w14:paraId="0FD13968" w14:textId="77777777" w:rsidR="006C31EB" w:rsidRDefault="006C31EB">
      <w:pPr>
        <w:pStyle w:val="BodyText"/>
        <w:rPr>
          <w:sz w:val="22"/>
        </w:rPr>
      </w:pPr>
    </w:p>
    <w:p w14:paraId="6894006E" w14:textId="77777777" w:rsidR="006C31EB" w:rsidRDefault="008F7407">
      <w:pPr>
        <w:pStyle w:val="ListParagraph"/>
        <w:numPr>
          <w:ilvl w:val="2"/>
          <w:numId w:val="15"/>
        </w:numPr>
        <w:tabs>
          <w:tab w:val="left" w:pos="2647"/>
        </w:tabs>
        <w:spacing w:before="177" w:line="276" w:lineRule="auto"/>
        <w:ind w:right="509" w:hanging="560"/>
        <w:jc w:val="both"/>
        <w:rPr>
          <w:color w:val="0070C0"/>
          <w:sz w:val="20"/>
        </w:rPr>
      </w:pPr>
      <w:r>
        <w:rPr>
          <w:color w:val="0070C0"/>
          <w:sz w:val="20"/>
        </w:rPr>
        <w:t>For referrals from Welsh Interface services (e.</w:t>
      </w:r>
      <w:proofErr w:type="gramStart"/>
      <w:r>
        <w:rPr>
          <w:color w:val="0070C0"/>
          <w:sz w:val="20"/>
        </w:rPr>
        <w:t>g.CMATS</w:t>
      </w:r>
      <w:proofErr w:type="gramEnd"/>
      <w:r>
        <w:rPr>
          <w:color w:val="0070C0"/>
          <w:sz w:val="20"/>
        </w:rPr>
        <w:t>) the clock will start from the date that RJAH receives the</w:t>
      </w:r>
      <w:r>
        <w:rPr>
          <w:color w:val="0070C0"/>
          <w:spacing w:val="-3"/>
          <w:sz w:val="20"/>
        </w:rPr>
        <w:t xml:space="preserve"> </w:t>
      </w:r>
      <w:r>
        <w:rPr>
          <w:color w:val="0070C0"/>
          <w:sz w:val="20"/>
        </w:rPr>
        <w:t>referral</w:t>
      </w:r>
    </w:p>
    <w:p w14:paraId="10E157E7" w14:textId="77777777" w:rsidR="006C31EB" w:rsidRDefault="006C31EB">
      <w:pPr>
        <w:pStyle w:val="BodyText"/>
        <w:rPr>
          <w:sz w:val="22"/>
        </w:rPr>
      </w:pPr>
    </w:p>
    <w:p w14:paraId="2FF5E786" w14:textId="77777777" w:rsidR="006C31EB" w:rsidRDefault="006C31EB">
      <w:pPr>
        <w:pStyle w:val="BodyText"/>
        <w:spacing w:before="6"/>
        <w:rPr>
          <w:sz w:val="18"/>
        </w:rPr>
      </w:pPr>
    </w:p>
    <w:p w14:paraId="07BFD8C6" w14:textId="77777777" w:rsidR="006C31EB" w:rsidRDefault="008F7407">
      <w:pPr>
        <w:pStyle w:val="Heading3"/>
      </w:pPr>
      <w:r>
        <w:t>Self-Referrals</w:t>
      </w:r>
    </w:p>
    <w:p w14:paraId="65EBD648" w14:textId="77777777" w:rsidR="006C31EB" w:rsidRDefault="006C31EB">
      <w:pPr>
        <w:pStyle w:val="BodyText"/>
        <w:spacing w:before="11"/>
        <w:rPr>
          <w:b/>
          <w:sz w:val="19"/>
        </w:rPr>
      </w:pPr>
    </w:p>
    <w:p w14:paraId="23886465" w14:textId="77777777" w:rsidR="006C31EB" w:rsidRDefault="008F7407">
      <w:pPr>
        <w:pStyle w:val="ListParagraph"/>
        <w:numPr>
          <w:ilvl w:val="0"/>
          <w:numId w:val="15"/>
        </w:numPr>
        <w:tabs>
          <w:tab w:val="left" w:pos="1296"/>
        </w:tabs>
        <w:spacing w:line="276" w:lineRule="auto"/>
        <w:ind w:hanging="360"/>
        <w:jc w:val="left"/>
        <w:rPr>
          <w:sz w:val="20"/>
        </w:rPr>
      </w:pPr>
      <w:r>
        <w:rPr>
          <w:sz w:val="20"/>
        </w:rPr>
        <w:t>A waiting time clock also starts upon a self-referral by a patient to the above services, where these pathways have been agreed locally by commissioners and</w:t>
      </w:r>
      <w:r>
        <w:rPr>
          <w:spacing w:val="-11"/>
          <w:sz w:val="20"/>
        </w:rPr>
        <w:t xml:space="preserve"> </w:t>
      </w:r>
      <w:r>
        <w:rPr>
          <w:sz w:val="20"/>
        </w:rPr>
        <w:t>providers.</w:t>
      </w:r>
    </w:p>
    <w:p w14:paraId="4280412C" w14:textId="77777777" w:rsidR="006C31EB" w:rsidRDefault="006C31EB">
      <w:pPr>
        <w:pStyle w:val="BodyText"/>
        <w:rPr>
          <w:sz w:val="23"/>
        </w:rPr>
      </w:pPr>
    </w:p>
    <w:p w14:paraId="4D50FD97" w14:textId="77777777" w:rsidR="006C31EB" w:rsidRDefault="008F7407">
      <w:pPr>
        <w:pStyle w:val="ListParagraph"/>
        <w:numPr>
          <w:ilvl w:val="0"/>
          <w:numId w:val="15"/>
        </w:numPr>
        <w:tabs>
          <w:tab w:val="left" w:pos="1296"/>
        </w:tabs>
        <w:spacing w:line="276" w:lineRule="auto"/>
        <w:ind w:hanging="360"/>
        <w:jc w:val="left"/>
        <w:rPr>
          <w:color w:val="0070C0"/>
          <w:sz w:val="20"/>
        </w:rPr>
      </w:pPr>
      <w:r>
        <w:rPr>
          <w:color w:val="0070C0"/>
          <w:sz w:val="20"/>
        </w:rPr>
        <w:t xml:space="preserve">Welsh patients are allowed to self-refer back in for up to 6 months when removed from waiting list for reasons other than treatment </w:t>
      </w:r>
      <w:proofErr w:type="gramStart"/>
      <w:r>
        <w:rPr>
          <w:color w:val="0070C0"/>
          <w:sz w:val="20"/>
        </w:rPr>
        <w:t>e.g.</w:t>
      </w:r>
      <w:proofErr w:type="gramEnd"/>
      <w:r>
        <w:rPr>
          <w:color w:val="0070C0"/>
          <w:sz w:val="20"/>
        </w:rPr>
        <w:t xml:space="preserve"> patient choice, this starts a new RTT</w:t>
      </w:r>
      <w:r>
        <w:rPr>
          <w:color w:val="0070C0"/>
          <w:spacing w:val="-17"/>
          <w:sz w:val="20"/>
        </w:rPr>
        <w:t xml:space="preserve"> </w:t>
      </w:r>
      <w:r>
        <w:rPr>
          <w:color w:val="0070C0"/>
          <w:sz w:val="20"/>
        </w:rPr>
        <w:t>clock.</w:t>
      </w:r>
    </w:p>
    <w:p w14:paraId="371D6412" w14:textId="77777777" w:rsidR="006C31EB" w:rsidRDefault="006C31EB">
      <w:pPr>
        <w:pStyle w:val="BodyText"/>
        <w:rPr>
          <w:sz w:val="22"/>
        </w:rPr>
      </w:pPr>
    </w:p>
    <w:p w14:paraId="7D94D4B0" w14:textId="77777777" w:rsidR="006C31EB" w:rsidRDefault="008F7407">
      <w:pPr>
        <w:pStyle w:val="ListParagraph"/>
        <w:numPr>
          <w:ilvl w:val="0"/>
          <w:numId w:val="15"/>
        </w:numPr>
        <w:tabs>
          <w:tab w:val="left" w:pos="1296"/>
        </w:tabs>
        <w:spacing w:before="177"/>
        <w:ind w:right="0"/>
        <w:jc w:val="left"/>
        <w:rPr>
          <w:sz w:val="20"/>
        </w:rPr>
      </w:pPr>
      <w:r>
        <w:rPr>
          <w:sz w:val="20"/>
        </w:rPr>
        <w:t>The clock start date will be the date of contact by the</w:t>
      </w:r>
      <w:r>
        <w:rPr>
          <w:spacing w:val="-16"/>
          <w:sz w:val="20"/>
        </w:rPr>
        <w:t xml:space="preserve"> </w:t>
      </w:r>
      <w:r>
        <w:rPr>
          <w:sz w:val="20"/>
        </w:rPr>
        <w:t>patient.</w:t>
      </w:r>
    </w:p>
    <w:p w14:paraId="51B04F16" w14:textId="77777777" w:rsidR="006C31EB" w:rsidRDefault="006C31EB">
      <w:pPr>
        <w:pStyle w:val="BodyText"/>
        <w:spacing w:before="5"/>
      </w:pPr>
    </w:p>
    <w:p w14:paraId="73D6CF3D" w14:textId="77777777" w:rsidR="006C31EB" w:rsidRDefault="008F7407">
      <w:pPr>
        <w:pStyle w:val="Heading3"/>
      </w:pPr>
      <w:r>
        <w:t>Consultant to Consultant Referrals</w:t>
      </w:r>
    </w:p>
    <w:p w14:paraId="12D9459C" w14:textId="77777777" w:rsidR="006C31EB" w:rsidRDefault="006C31EB">
      <w:pPr>
        <w:pStyle w:val="BodyText"/>
        <w:spacing w:before="11"/>
        <w:rPr>
          <w:b/>
          <w:sz w:val="22"/>
        </w:rPr>
      </w:pPr>
    </w:p>
    <w:p w14:paraId="34501B42" w14:textId="77777777" w:rsidR="006C31EB" w:rsidRDefault="008F7407">
      <w:pPr>
        <w:pStyle w:val="ListParagraph"/>
        <w:numPr>
          <w:ilvl w:val="0"/>
          <w:numId w:val="15"/>
        </w:numPr>
        <w:tabs>
          <w:tab w:val="left" w:pos="1296"/>
        </w:tabs>
        <w:spacing w:line="276" w:lineRule="auto"/>
        <w:ind w:right="515" w:hanging="360"/>
        <w:jc w:val="left"/>
        <w:rPr>
          <w:sz w:val="20"/>
        </w:rPr>
      </w:pPr>
      <w:r>
        <w:rPr>
          <w:sz w:val="20"/>
        </w:rPr>
        <w:t>The following should be read in conjunction with the Consultant-to-consultant referrals policy (September 2015)</w:t>
      </w:r>
      <w:r>
        <w:rPr>
          <w:color w:val="0000FF"/>
          <w:sz w:val="20"/>
          <w:u w:val="single" w:color="0000FF"/>
        </w:rPr>
        <w:t xml:space="preserve"> </w:t>
      </w:r>
      <w:hyperlink r:id="rId13">
        <w:r>
          <w:rPr>
            <w:color w:val="0000FF"/>
            <w:spacing w:val="-1"/>
            <w:sz w:val="20"/>
            <w:u w:val="single" w:color="0000FF"/>
          </w:rPr>
          <w:t>http://edms/doc/Pollib/Consultant%20to%20Consultant%20(C2C)%20referrals%20Shropshire%20Clinical</w:t>
        </w:r>
      </w:hyperlink>
    </w:p>
    <w:p w14:paraId="0032858D" w14:textId="77777777" w:rsidR="006C31EB" w:rsidRDefault="008F7407">
      <w:pPr>
        <w:pStyle w:val="BodyText"/>
        <w:spacing w:line="230" w:lineRule="exact"/>
        <w:ind w:left="1295"/>
      </w:pPr>
      <w:r>
        <w:rPr>
          <w:color w:val="0000FF"/>
          <w:u w:val="single" w:color="0000FF"/>
        </w:rPr>
        <w:t>%20Commissioning%20Group%20Patients%20Policy.docx</w:t>
      </w:r>
    </w:p>
    <w:p w14:paraId="2D3A2C25" w14:textId="77777777" w:rsidR="006C31EB" w:rsidRDefault="006C31EB">
      <w:pPr>
        <w:pStyle w:val="BodyText"/>
        <w:spacing w:before="11"/>
        <w:rPr>
          <w:sz w:val="17"/>
        </w:rPr>
      </w:pPr>
    </w:p>
    <w:p w14:paraId="2BBC4A95" w14:textId="77777777" w:rsidR="006C31EB" w:rsidRDefault="008F7407">
      <w:pPr>
        <w:pStyle w:val="Heading3"/>
        <w:spacing w:before="94"/>
        <w:ind w:left="1370"/>
      </w:pPr>
      <w:r>
        <w:t>Consultant to Consultant Referrals (same condition)</w:t>
      </w:r>
    </w:p>
    <w:p w14:paraId="7185EE66" w14:textId="77777777" w:rsidR="006C31EB" w:rsidRDefault="006C31EB">
      <w:pPr>
        <w:pStyle w:val="BodyText"/>
        <w:spacing w:before="10"/>
        <w:rPr>
          <w:b/>
          <w:sz w:val="25"/>
        </w:rPr>
      </w:pPr>
    </w:p>
    <w:p w14:paraId="3A17A8B4" w14:textId="77777777" w:rsidR="006C31EB" w:rsidRDefault="008F7407">
      <w:pPr>
        <w:pStyle w:val="ListParagraph"/>
        <w:numPr>
          <w:ilvl w:val="0"/>
          <w:numId w:val="15"/>
        </w:numPr>
        <w:tabs>
          <w:tab w:val="left" w:pos="1296"/>
        </w:tabs>
        <w:spacing w:line="276" w:lineRule="auto"/>
        <w:ind w:right="507" w:hanging="360"/>
        <w:jc w:val="left"/>
        <w:rPr>
          <w:sz w:val="20"/>
        </w:rPr>
      </w:pPr>
      <w:r>
        <w:rPr>
          <w:sz w:val="20"/>
        </w:rPr>
        <w:t>If the referral is from one consultant-led service to another for the same condition (</w:t>
      </w:r>
      <w:proofErr w:type="gramStart"/>
      <w:r>
        <w:rPr>
          <w:sz w:val="20"/>
        </w:rPr>
        <w:t>e.g.</w:t>
      </w:r>
      <w:proofErr w:type="gramEnd"/>
      <w:r>
        <w:rPr>
          <w:sz w:val="20"/>
        </w:rPr>
        <w:t xml:space="preserve"> clinician refers to a colleague</w:t>
      </w:r>
      <w:r>
        <w:rPr>
          <w:spacing w:val="11"/>
          <w:sz w:val="20"/>
        </w:rPr>
        <w:t xml:space="preserve"> </w:t>
      </w:r>
      <w:r>
        <w:rPr>
          <w:sz w:val="20"/>
        </w:rPr>
        <w:t>who</w:t>
      </w:r>
      <w:r>
        <w:rPr>
          <w:spacing w:val="13"/>
          <w:sz w:val="20"/>
        </w:rPr>
        <w:t xml:space="preserve"> </w:t>
      </w:r>
      <w:r>
        <w:rPr>
          <w:sz w:val="20"/>
        </w:rPr>
        <w:t>may</w:t>
      </w:r>
      <w:r>
        <w:rPr>
          <w:spacing w:val="14"/>
          <w:sz w:val="20"/>
        </w:rPr>
        <w:t xml:space="preserve"> </w:t>
      </w:r>
      <w:r>
        <w:rPr>
          <w:sz w:val="20"/>
        </w:rPr>
        <w:t>sub</w:t>
      </w:r>
      <w:r>
        <w:rPr>
          <w:spacing w:val="13"/>
          <w:sz w:val="20"/>
        </w:rPr>
        <w:t xml:space="preserve"> </w:t>
      </w:r>
      <w:r>
        <w:rPr>
          <w:sz w:val="20"/>
        </w:rPr>
        <w:t>specialise</w:t>
      </w:r>
      <w:r>
        <w:rPr>
          <w:spacing w:val="13"/>
          <w:sz w:val="20"/>
        </w:rPr>
        <w:t xml:space="preserve"> </w:t>
      </w:r>
      <w:r>
        <w:rPr>
          <w:sz w:val="20"/>
        </w:rPr>
        <w:t>in</w:t>
      </w:r>
      <w:r>
        <w:rPr>
          <w:spacing w:val="14"/>
          <w:sz w:val="20"/>
        </w:rPr>
        <w:t xml:space="preserve"> </w:t>
      </w:r>
      <w:r>
        <w:rPr>
          <w:sz w:val="20"/>
        </w:rPr>
        <w:t>the</w:t>
      </w:r>
      <w:r>
        <w:rPr>
          <w:spacing w:val="13"/>
          <w:sz w:val="20"/>
        </w:rPr>
        <w:t xml:space="preserve"> </w:t>
      </w:r>
      <w:r>
        <w:rPr>
          <w:sz w:val="20"/>
        </w:rPr>
        <w:t>management</w:t>
      </w:r>
      <w:r>
        <w:rPr>
          <w:spacing w:val="13"/>
          <w:sz w:val="20"/>
        </w:rPr>
        <w:t xml:space="preserve"> </w:t>
      </w:r>
      <w:r>
        <w:rPr>
          <w:sz w:val="20"/>
        </w:rPr>
        <w:t>of</w:t>
      </w:r>
      <w:r>
        <w:rPr>
          <w:spacing w:val="14"/>
          <w:sz w:val="20"/>
        </w:rPr>
        <w:t xml:space="preserve"> </w:t>
      </w:r>
      <w:r>
        <w:rPr>
          <w:sz w:val="20"/>
        </w:rPr>
        <w:t>a</w:t>
      </w:r>
      <w:r>
        <w:rPr>
          <w:spacing w:val="12"/>
          <w:sz w:val="20"/>
        </w:rPr>
        <w:t xml:space="preserve"> </w:t>
      </w:r>
      <w:r>
        <w:rPr>
          <w:sz w:val="20"/>
        </w:rPr>
        <w:t>specific</w:t>
      </w:r>
      <w:r>
        <w:rPr>
          <w:spacing w:val="13"/>
          <w:sz w:val="20"/>
        </w:rPr>
        <w:t xml:space="preserve"> </w:t>
      </w:r>
      <w:r>
        <w:rPr>
          <w:sz w:val="20"/>
        </w:rPr>
        <w:t>condition)</w:t>
      </w:r>
      <w:r>
        <w:rPr>
          <w:spacing w:val="14"/>
          <w:sz w:val="20"/>
        </w:rPr>
        <w:t xml:space="preserve"> </w:t>
      </w:r>
      <w:r>
        <w:rPr>
          <w:sz w:val="20"/>
        </w:rPr>
        <w:t>the</w:t>
      </w:r>
      <w:r>
        <w:rPr>
          <w:spacing w:val="13"/>
          <w:sz w:val="20"/>
        </w:rPr>
        <w:t xml:space="preserve"> </w:t>
      </w:r>
      <w:r>
        <w:rPr>
          <w:sz w:val="20"/>
        </w:rPr>
        <w:t>clock</w:t>
      </w:r>
      <w:r>
        <w:rPr>
          <w:spacing w:val="12"/>
          <w:sz w:val="20"/>
        </w:rPr>
        <w:t xml:space="preserve"> </w:t>
      </w:r>
      <w:r>
        <w:rPr>
          <w:sz w:val="20"/>
        </w:rPr>
        <w:t>start</w:t>
      </w:r>
      <w:r>
        <w:rPr>
          <w:spacing w:val="13"/>
          <w:sz w:val="20"/>
        </w:rPr>
        <w:t xml:space="preserve"> </w:t>
      </w:r>
      <w:r>
        <w:rPr>
          <w:sz w:val="20"/>
        </w:rPr>
        <w:t>is</w:t>
      </w:r>
      <w:r>
        <w:rPr>
          <w:spacing w:val="13"/>
          <w:sz w:val="20"/>
        </w:rPr>
        <w:t xml:space="preserve"> </w:t>
      </w:r>
      <w:r>
        <w:rPr>
          <w:sz w:val="20"/>
        </w:rPr>
        <w:t>the</w:t>
      </w:r>
      <w:r>
        <w:rPr>
          <w:spacing w:val="14"/>
          <w:sz w:val="20"/>
        </w:rPr>
        <w:t xml:space="preserve"> </w:t>
      </w:r>
      <w:r>
        <w:rPr>
          <w:sz w:val="20"/>
        </w:rPr>
        <w:t>date</w:t>
      </w:r>
    </w:p>
    <w:p w14:paraId="38AFDFBA" w14:textId="77777777" w:rsidR="006C31EB" w:rsidRDefault="006C31EB">
      <w:pPr>
        <w:spacing w:line="276" w:lineRule="auto"/>
        <w:rPr>
          <w:sz w:val="20"/>
        </w:rPr>
        <w:sectPr w:rsidR="006C31EB">
          <w:pgSz w:w="11900" w:h="16840"/>
          <w:pgMar w:top="740" w:right="560" w:bottom="1420" w:left="200" w:header="0" w:footer="1221" w:gutter="0"/>
          <w:cols w:space="720"/>
        </w:sectPr>
      </w:pPr>
    </w:p>
    <w:p w14:paraId="4E26B058" w14:textId="77777777" w:rsidR="006C31EB" w:rsidRDefault="008F7407">
      <w:pPr>
        <w:pStyle w:val="BodyText"/>
        <w:spacing w:before="73" w:line="276" w:lineRule="auto"/>
        <w:ind w:left="1295" w:right="553" w:hanging="1"/>
      </w:pPr>
      <w:r>
        <w:lastRenderedPageBreak/>
        <w:t>the initial referral was received by RJAH. Consultant-to-consultant referrals for the same condition do not start new RTT clocks.</w:t>
      </w:r>
    </w:p>
    <w:p w14:paraId="3D480EA3" w14:textId="77777777" w:rsidR="006C31EB" w:rsidRDefault="006C31EB">
      <w:pPr>
        <w:pStyle w:val="BodyText"/>
        <w:rPr>
          <w:sz w:val="22"/>
        </w:rPr>
      </w:pPr>
    </w:p>
    <w:p w14:paraId="106667EC" w14:textId="77777777" w:rsidR="006C31EB" w:rsidRDefault="006C31EB">
      <w:pPr>
        <w:pStyle w:val="BodyText"/>
        <w:spacing w:before="6"/>
        <w:rPr>
          <w:sz w:val="18"/>
        </w:rPr>
      </w:pPr>
    </w:p>
    <w:p w14:paraId="43AD8101" w14:textId="77777777" w:rsidR="006C31EB" w:rsidRDefault="008F7407">
      <w:pPr>
        <w:pStyle w:val="Heading3"/>
        <w:ind w:left="1370"/>
      </w:pPr>
      <w:r>
        <w:t>Consultant-to-Consultant Referrals (different condition)</w:t>
      </w:r>
    </w:p>
    <w:p w14:paraId="723AED02" w14:textId="77777777" w:rsidR="006C31EB" w:rsidRDefault="006C31EB">
      <w:pPr>
        <w:pStyle w:val="BodyText"/>
        <w:spacing w:before="10"/>
        <w:rPr>
          <w:b/>
          <w:sz w:val="22"/>
        </w:rPr>
      </w:pPr>
    </w:p>
    <w:p w14:paraId="59A36A46"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These types of referrals are not permitted by Commissioners (except Powys Local Health Board) unless this would cause unnecessary delay in care that would affect the patient’s wellbeing and should be referred back to the GP or GP/referral management centre (The exceptions are as described in the Consultant to Consultant policy, which includes concept of referred pain see link</w:t>
      </w:r>
      <w:r>
        <w:rPr>
          <w:spacing w:val="-27"/>
          <w:sz w:val="20"/>
        </w:rPr>
        <w:t xml:space="preserve"> </w:t>
      </w:r>
      <w:r>
        <w:rPr>
          <w:sz w:val="20"/>
        </w:rPr>
        <w:t>above.</w:t>
      </w:r>
    </w:p>
    <w:p w14:paraId="6D30E5B4" w14:textId="77777777" w:rsidR="006C31EB" w:rsidRDefault="006C31EB">
      <w:pPr>
        <w:pStyle w:val="BodyText"/>
        <w:rPr>
          <w:sz w:val="22"/>
        </w:rPr>
      </w:pPr>
    </w:p>
    <w:p w14:paraId="07E92846" w14:textId="77777777" w:rsidR="006C31EB" w:rsidRDefault="006C31EB">
      <w:pPr>
        <w:pStyle w:val="BodyText"/>
        <w:spacing w:before="6"/>
        <w:rPr>
          <w:sz w:val="18"/>
        </w:rPr>
      </w:pPr>
    </w:p>
    <w:p w14:paraId="16BABEE7" w14:textId="77777777" w:rsidR="006C31EB" w:rsidRDefault="008F7407">
      <w:pPr>
        <w:pStyle w:val="Heading3"/>
        <w:ind w:left="1370"/>
      </w:pPr>
      <w:r>
        <w:t>Consultant-to-Consultant Referrals (from an emergency setting to an elective setting)</w:t>
      </w:r>
    </w:p>
    <w:p w14:paraId="153A639C" w14:textId="77777777" w:rsidR="006C31EB" w:rsidRDefault="006C31EB">
      <w:pPr>
        <w:pStyle w:val="BodyText"/>
        <w:spacing w:before="10"/>
        <w:rPr>
          <w:b/>
          <w:sz w:val="22"/>
        </w:rPr>
      </w:pPr>
    </w:p>
    <w:p w14:paraId="7C0C1A48" w14:textId="77777777" w:rsidR="006C31EB" w:rsidRDefault="008F7407">
      <w:pPr>
        <w:pStyle w:val="ListParagraph"/>
        <w:numPr>
          <w:ilvl w:val="0"/>
          <w:numId w:val="15"/>
        </w:numPr>
        <w:tabs>
          <w:tab w:val="left" w:pos="1296"/>
        </w:tabs>
        <w:spacing w:line="276" w:lineRule="auto"/>
        <w:ind w:right="506" w:hanging="360"/>
        <w:jc w:val="both"/>
        <w:rPr>
          <w:sz w:val="20"/>
        </w:rPr>
      </w:pPr>
      <w:r>
        <w:rPr>
          <w:sz w:val="20"/>
        </w:rPr>
        <w:t xml:space="preserve">When a clinician in an emergency setting (including at other hospitals, e.g. Wrexham, Shrewsbury, etc) makes an </w:t>
      </w:r>
      <w:r>
        <w:rPr>
          <w:sz w:val="20"/>
          <w:u w:val="single"/>
        </w:rPr>
        <w:t>outpatient referral</w:t>
      </w:r>
      <w:r>
        <w:rPr>
          <w:sz w:val="20"/>
        </w:rPr>
        <w:t xml:space="preserve"> requesting that the patient is reviewed on an elective basis, the clock starts on the date that the consultant decides to refer and not the date when the referral is received (except for Welsh patients, where the date received is recorded). These referrals should only be made where referral back to the GP would cause unnecessary delays in care that would affect the patient’s</w:t>
      </w:r>
      <w:r>
        <w:rPr>
          <w:spacing w:val="-30"/>
          <w:sz w:val="20"/>
        </w:rPr>
        <w:t xml:space="preserve"> </w:t>
      </w:r>
      <w:r>
        <w:rPr>
          <w:sz w:val="20"/>
        </w:rPr>
        <w:t>wellbeing.</w:t>
      </w:r>
    </w:p>
    <w:p w14:paraId="7759285A" w14:textId="77777777" w:rsidR="006C31EB" w:rsidRDefault="006C31EB">
      <w:pPr>
        <w:pStyle w:val="BodyText"/>
        <w:rPr>
          <w:sz w:val="23"/>
        </w:rPr>
      </w:pPr>
    </w:p>
    <w:p w14:paraId="326DE9A0" w14:textId="77777777" w:rsidR="006C31EB" w:rsidRDefault="008F7407">
      <w:pPr>
        <w:pStyle w:val="ListParagraph"/>
        <w:numPr>
          <w:ilvl w:val="0"/>
          <w:numId w:val="15"/>
        </w:numPr>
        <w:tabs>
          <w:tab w:val="left" w:pos="1296"/>
        </w:tabs>
        <w:spacing w:line="276" w:lineRule="auto"/>
        <w:ind w:hanging="360"/>
        <w:jc w:val="both"/>
        <w:rPr>
          <w:sz w:val="20"/>
        </w:rPr>
      </w:pPr>
      <w:r>
        <w:rPr>
          <w:sz w:val="20"/>
        </w:rPr>
        <w:t xml:space="preserve">In cases where a patient has been initially admitted on a non-elective pathway (an emergency setting) and it is identified that they </w:t>
      </w:r>
      <w:r>
        <w:rPr>
          <w:sz w:val="20"/>
          <w:u w:val="single"/>
        </w:rPr>
        <w:t>require further treatment</w:t>
      </w:r>
      <w:r>
        <w:rPr>
          <w:sz w:val="20"/>
        </w:rPr>
        <w:t xml:space="preserve"> as an elective patient, the start of the RTT clock is the date that a decision to list was made. It is imperative that the date of decision to list is clearly noted in the medical</w:t>
      </w:r>
      <w:r>
        <w:rPr>
          <w:spacing w:val="-3"/>
          <w:sz w:val="20"/>
        </w:rPr>
        <w:t xml:space="preserve"> </w:t>
      </w:r>
      <w:r>
        <w:rPr>
          <w:sz w:val="20"/>
        </w:rPr>
        <w:t>records.</w:t>
      </w:r>
    </w:p>
    <w:p w14:paraId="3DA86C60" w14:textId="77777777" w:rsidR="006C31EB" w:rsidRDefault="006C31EB">
      <w:pPr>
        <w:pStyle w:val="BodyText"/>
        <w:spacing w:before="3"/>
        <w:rPr>
          <w:sz w:val="25"/>
        </w:rPr>
      </w:pPr>
    </w:p>
    <w:p w14:paraId="01528322" w14:textId="77777777" w:rsidR="006C31EB" w:rsidRDefault="008F7407">
      <w:pPr>
        <w:pStyle w:val="ListParagraph"/>
        <w:numPr>
          <w:ilvl w:val="0"/>
          <w:numId w:val="15"/>
        </w:numPr>
        <w:tabs>
          <w:tab w:val="left" w:pos="1296"/>
        </w:tabs>
        <w:spacing w:line="276" w:lineRule="auto"/>
        <w:ind w:right="509" w:hanging="360"/>
        <w:jc w:val="both"/>
        <w:rPr>
          <w:sz w:val="20"/>
        </w:rPr>
      </w:pPr>
      <w:r>
        <w:rPr>
          <w:sz w:val="20"/>
        </w:rPr>
        <w:t>Where a decision to list cannot be made during the non-elective episode (</w:t>
      </w:r>
      <w:proofErr w:type="gramStart"/>
      <w:r>
        <w:rPr>
          <w:sz w:val="20"/>
        </w:rPr>
        <w:t>e.g.</w:t>
      </w:r>
      <w:proofErr w:type="gramEnd"/>
      <w:r>
        <w:rPr>
          <w:sz w:val="20"/>
        </w:rPr>
        <w:t xml:space="preserve"> the team caring for the patient need to refer to another specialty for further advice or to carry out the procedure), the RTT clock will start on the date of referral to the other consultant-led team. Again, this must be clearly noted in the medical</w:t>
      </w:r>
      <w:r>
        <w:rPr>
          <w:spacing w:val="-2"/>
          <w:sz w:val="20"/>
        </w:rPr>
        <w:t xml:space="preserve"> </w:t>
      </w:r>
      <w:r>
        <w:rPr>
          <w:sz w:val="20"/>
        </w:rPr>
        <w:t>records.</w:t>
      </w:r>
    </w:p>
    <w:p w14:paraId="557D642D" w14:textId="77777777" w:rsidR="006C31EB" w:rsidRDefault="006C31EB">
      <w:pPr>
        <w:pStyle w:val="BodyText"/>
        <w:rPr>
          <w:sz w:val="23"/>
        </w:rPr>
      </w:pPr>
    </w:p>
    <w:p w14:paraId="4678EE5C" w14:textId="77777777" w:rsidR="006C31EB" w:rsidRDefault="008F7407">
      <w:pPr>
        <w:pStyle w:val="ListParagraph"/>
        <w:numPr>
          <w:ilvl w:val="0"/>
          <w:numId w:val="15"/>
        </w:numPr>
        <w:tabs>
          <w:tab w:val="left" w:pos="1296"/>
        </w:tabs>
        <w:spacing w:line="276" w:lineRule="auto"/>
        <w:ind w:hanging="360"/>
        <w:jc w:val="both"/>
        <w:rPr>
          <w:sz w:val="20"/>
        </w:rPr>
      </w:pPr>
      <w:r>
        <w:rPr>
          <w:sz w:val="20"/>
        </w:rPr>
        <w:t>If referrals to RJAH are required from other hospitals an Inter Provider Transfer Administrative Minimum Data Set (IPT MDS) should be completed to ensure all appropriate data is</w:t>
      </w:r>
      <w:r>
        <w:rPr>
          <w:spacing w:val="-16"/>
          <w:sz w:val="20"/>
        </w:rPr>
        <w:t xml:space="preserve"> </w:t>
      </w:r>
      <w:r>
        <w:rPr>
          <w:sz w:val="20"/>
        </w:rPr>
        <w:t>recorded.</w:t>
      </w:r>
    </w:p>
    <w:p w14:paraId="285D26D3" w14:textId="77777777" w:rsidR="006C31EB" w:rsidRDefault="006C31EB">
      <w:pPr>
        <w:pStyle w:val="BodyText"/>
        <w:rPr>
          <w:sz w:val="22"/>
        </w:rPr>
      </w:pPr>
    </w:p>
    <w:p w14:paraId="18A7399B" w14:textId="77777777" w:rsidR="006C31EB" w:rsidRDefault="006C31EB">
      <w:pPr>
        <w:pStyle w:val="BodyText"/>
        <w:spacing w:before="2"/>
        <w:rPr>
          <w:sz w:val="24"/>
        </w:rPr>
      </w:pPr>
    </w:p>
    <w:p w14:paraId="6259B7B0" w14:textId="77777777" w:rsidR="006C31EB" w:rsidRDefault="008F7407">
      <w:pPr>
        <w:pStyle w:val="Heading3"/>
      </w:pPr>
      <w:r>
        <w:t>Relevant National RTT Status Codes – Clock Start</w:t>
      </w:r>
    </w:p>
    <w:p w14:paraId="26E8C69C" w14:textId="77777777" w:rsidR="006C31EB" w:rsidRDefault="006C31EB">
      <w:pPr>
        <w:pStyle w:val="BodyText"/>
        <w:spacing w:before="9"/>
        <w:rPr>
          <w:b/>
          <w:sz w:val="25"/>
        </w:rPr>
      </w:pPr>
    </w:p>
    <w:p w14:paraId="4B18292F" w14:textId="77777777" w:rsidR="006C31EB" w:rsidRDefault="008F7407">
      <w:pPr>
        <w:pStyle w:val="ListParagraph"/>
        <w:numPr>
          <w:ilvl w:val="0"/>
          <w:numId w:val="15"/>
        </w:numPr>
        <w:tabs>
          <w:tab w:val="left" w:pos="1296"/>
        </w:tabs>
        <w:spacing w:line="276" w:lineRule="auto"/>
        <w:ind w:right="509" w:hanging="360"/>
        <w:jc w:val="both"/>
        <w:rPr>
          <w:sz w:val="20"/>
        </w:rPr>
      </w:pPr>
      <w:r>
        <w:rPr>
          <w:sz w:val="20"/>
        </w:rPr>
        <w:t>All relevant steps in the patient pathway must be recorded using nationally recognised RTT Status Codes. These must be added accurately and in a timely manner and</w:t>
      </w:r>
      <w:r>
        <w:rPr>
          <w:spacing w:val="-13"/>
          <w:sz w:val="20"/>
        </w:rPr>
        <w:t xml:space="preserve"> </w:t>
      </w:r>
      <w:r>
        <w:rPr>
          <w:sz w:val="20"/>
        </w:rPr>
        <w:t>are:</w:t>
      </w:r>
    </w:p>
    <w:p w14:paraId="78F0DA18" w14:textId="77777777" w:rsidR="006C31EB" w:rsidRDefault="006C31EB">
      <w:pPr>
        <w:pStyle w:val="BodyText"/>
      </w:pPr>
    </w:p>
    <w:p w14:paraId="4AEBCBBF" w14:textId="77777777" w:rsidR="006C31EB" w:rsidRDefault="006C31EB">
      <w:pPr>
        <w:pStyle w:val="BodyText"/>
        <w:spacing w:before="3" w:after="1"/>
        <w:rPr>
          <w:sz w:val="26"/>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526"/>
      </w:tblGrid>
      <w:tr w:rsidR="006C31EB" w14:paraId="54A8D838" w14:textId="77777777">
        <w:trPr>
          <w:trHeight w:val="463"/>
        </w:trPr>
        <w:tc>
          <w:tcPr>
            <w:tcW w:w="1100" w:type="dxa"/>
          </w:tcPr>
          <w:p w14:paraId="52F43022" w14:textId="77777777" w:rsidR="006C31EB" w:rsidRDefault="008F7407">
            <w:pPr>
              <w:pStyle w:val="TableParagraph"/>
              <w:spacing w:line="227" w:lineRule="exact"/>
              <w:ind w:left="107"/>
              <w:rPr>
                <w:sz w:val="20"/>
              </w:rPr>
            </w:pPr>
            <w:r>
              <w:rPr>
                <w:sz w:val="20"/>
              </w:rPr>
              <w:t>Code 10</w:t>
            </w:r>
          </w:p>
        </w:tc>
        <w:tc>
          <w:tcPr>
            <w:tcW w:w="8526" w:type="dxa"/>
          </w:tcPr>
          <w:p w14:paraId="7CE768B5" w14:textId="77777777" w:rsidR="006C31EB" w:rsidRDefault="008F7407">
            <w:pPr>
              <w:pStyle w:val="TableParagraph"/>
              <w:spacing w:line="227" w:lineRule="exact"/>
              <w:ind w:left="106"/>
              <w:rPr>
                <w:sz w:val="20"/>
              </w:rPr>
            </w:pPr>
            <w:r>
              <w:rPr>
                <w:sz w:val="20"/>
              </w:rPr>
              <w:t>First activity in referral to treatment period OR subsequent different period</w:t>
            </w:r>
          </w:p>
        </w:tc>
      </w:tr>
      <w:tr w:rsidR="006C31EB" w14:paraId="574CCAB2" w14:textId="77777777">
        <w:trPr>
          <w:trHeight w:val="465"/>
        </w:trPr>
        <w:tc>
          <w:tcPr>
            <w:tcW w:w="1100" w:type="dxa"/>
          </w:tcPr>
          <w:p w14:paraId="6C7BCEE8" w14:textId="77777777" w:rsidR="006C31EB" w:rsidRDefault="008F7407">
            <w:pPr>
              <w:pStyle w:val="TableParagraph"/>
              <w:spacing w:line="228" w:lineRule="exact"/>
              <w:ind w:left="107"/>
              <w:rPr>
                <w:sz w:val="20"/>
              </w:rPr>
            </w:pPr>
            <w:r>
              <w:rPr>
                <w:sz w:val="20"/>
              </w:rPr>
              <w:t>Code 11</w:t>
            </w:r>
          </w:p>
        </w:tc>
        <w:tc>
          <w:tcPr>
            <w:tcW w:w="8526" w:type="dxa"/>
          </w:tcPr>
          <w:p w14:paraId="64BD9011" w14:textId="77777777" w:rsidR="006C31EB" w:rsidRDefault="008F7407">
            <w:pPr>
              <w:pStyle w:val="TableParagraph"/>
              <w:spacing w:line="228" w:lineRule="exact"/>
              <w:ind w:left="107"/>
              <w:rPr>
                <w:sz w:val="20"/>
              </w:rPr>
            </w:pPr>
            <w:r>
              <w:rPr>
                <w:sz w:val="20"/>
              </w:rPr>
              <w:t>End of active monitoring – first activity at the start of a new RTT period</w:t>
            </w:r>
          </w:p>
        </w:tc>
      </w:tr>
      <w:tr w:rsidR="006C31EB" w14:paraId="3C7261A4" w14:textId="77777777">
        <w:trPr>
          <w:trHeight w:val="465"/>
        </w:trPr>
        <w:tc>
          <w:tcPr>
            <w:tcW w:w="1100" w:type="dxa"/>
          </w:tcPr>
          <w:p w14:paraId="3808E56F" w14:textId="77777777" w:rsidR="006C31EB" w:rsidRDefault="008F7407">
            <w:pPr>
              <w:pStyle w:val="TableParagraph"/>
              <w:spacing w:line="227" w:lineRule="exact"/>
              <w:ind w:left="107"/>
              <w:rPr>
                <w:sz w:val="20"/>
              </w:rPr>
            </w:pPr>
            <w:r>
              <w:rPr>
                <w:sz w:val="20"/>
              </w:rPr>
              <w:t>Code 12</w:t>
            </w:r>
          </w:p>
        </w:tc>
        <w:tc>
          <w:tcPr>
            <w:tcW w:w="8526" w:type="dxa"/>
          </w:tcPr>
          <w:p w14:paraId="485693D6" w14:textId="77777777" w:rsidR="006C31EB" w:rsidRDefault="008F7407">
            <w:pPr>
              <w:pStyle w:val="TableParagraph"/>
              <w:spacing w:line="227" w:lineRule="exact"/>
              <w:ind w:left="107"/>
              <w:rPr>
                <w:sz w:val="20"/>
              </w:rPr>
            </w:pPr>
            <w:r>
              <w:rPr>
                <w:sz w:val="20"/>
              </w:rPr>
              <w:t>Consultant review – new RTT for a separate condition</w:t>
            </w:r>
          </w:p>
        </w:tc>
      </w:tr>
    </w:tbl>
    <w:p w14:paraId="0B18B5CF" w14:textId="77777777" w:rsidR="006C31EB" w:rsidRDefault="006C31EB">
      <w:pPr>
        <w:pStyle w:val="BodyText"/>
      </w:pPr>
    </w:p>
    <w:p w14:paraId="4E0388E3" w14:textId="77777777" w:rsidR="006C31EB" w:rsidRDefault="006C31EB">
      <w:pPr>
        <w:pStyle w:val="BodyText"/>
        <w:spacing w:before="2"/>
      </w:pPr>
    </w:p>
    <w:p w14:paraId="78A73943" w14:textId="77777777" w:rsidR="006C31EB" w:rsidRDefault="008F7407">
      <w:pPr>
        <w:pStyle w:val="Heading3"/>
        <w:spacing w:before="1"/>
      </w:pPr>
      <w:r>
        <w:t>Other Reasons for a Clock Start</w:t>
      </w:r>
    </w:p>
    <w:p w14:paraId="424CC683" w14:textId="77777777" w:rsidR="006C31EB" w:rsidRDefault="006C31EB">
      <w:pPr>
        <w:pStyle w:val="BodyText"/>
        <w:spacing w:before="10"/>
        <w:rPr>
          <w:b/>
          <w:sz w:val="22"/>
        </w:rPr>
      </w:pPr>
    </w:p>
    <w:p w14:paraId="16685D25" w14:textId="77777777" w:rsidR="006C31EB" w:rsidRDefault="008F7407">
      <w:pPr>
        <w:pStyle w:val="ListParagraph"/>
        <w:numPr>
          <w:ilvl w:val="0"/>
          <w:numId w:val="15"/>
        </w:numPr>
        <w:tabs>
          <w:tab w:val="left" w:pos="1296"/>
        </w:tabs>
        <w:ind w:right="0"/>
        <w:jc w:val="left"/>
        <w:rPr>
          <w:sz w:val="20"/>
        </w:rPr>
      </w:pPr>
      <w:r>
        <w:rPr>
          <w:sz w:val="20"/>
        </w:rPr>
        <w:t>Upon completion of a consultant-led referral to treatment period, a new waiting time clock only</w:t>
      </w:r>
      <w:r>
        <w:rPr>
          <w:spacing w:val="-19"/>
          <w:sz w:val="20"/>
        </w:rPr>
        <w:t xml:space="preserve"> </w:t>
      </w:r>
      <w:r>
        <w:rPr>
          <w:sz w:val="20"/>
        </w:rPr>
        <w:t>starts:</w:t>
      </w:r>
    </w:p>
    <w:p w14:paraId="3CCA07D8" w14:textId="77777777" w:rsidR="006C31EB" w:rsidRDefault="006C31EB">
      <w:pPr>
        <w:pStyle w:val="BodyText"/>
        <w:spacing w:before="10"/>
        <w:rPr>
          <w:sz w:val="25"/>
        </w:rPr>
      </w:pPr>
    </w:p>
    <w:p w14:paraId="2D9BB42C" w14:textId="77777777" w:rsidR="006C31EB" w:rsidRDefault="008F7407">
      <w:pPr>
        <w:pStyle w:val="ListParagraph"/>
        <w:numPr>
          <w:ilvl w:val="1"/>
          <w:numId w:val="15"/>
        </w:numPr>
        <w:tabs>
          <w:tab w:val="left" w:pos="1940"/>
        </w:tabs>
        <w:spacing w:line="276" w:lineRule="auto"/>
        <w:ind w:left="1938" w:hanging="360"/>
        <w:jc w:val="both"/>
        <w:rPr>
          <w:sz w:val="20"/>
        </w:rPr>
      </w:pPr>
      <w:r>
        <w:rPr>
          <w:sz w:val="20"/>
        </w:rPr>
        <w:t xml:space="preserve">When a patient becomes fit and ready for the second of a consultant-led bilateral procedure. It is imperative that the date the patient becomes fit and ready is clearly noted in the patient’s medical record and confirmation that the procedure meets commissioning standards, </w:t>
      </w:r>
      <w:proofErr w:type="gramStart"/>
      <w:r>
        <w:rPr>
          <w:sz w:val="20"/>
        </w:rPr>
        <w:t>e.g.</w:t>
      </w:r>
      <w:proofErr w:type="gramEnd"/>
      <w:r>
        <w:rPr>
          <w:sz w:val="20"/>
        </w:rPr>
        <w:t xml:space="preserve"> relevant Oxford score.</w:t>
      </w:r>
    </w:p>
    <w:p w14:paraId="495BD97F"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63B3AAFC" w14:textId="77777777" w:rsidR="006C31EB" w:rsidRDefault="008F7407">
      <w:pPr>
        <w:pStyle w:val="ListParagraph"/>
        <w:numPr>
          <w:ilvl w:val="1"/>
          <w:numId w:val="15"/>
        </w:numPr>
        <w:tabs>
          <w:tab w:val="left" w:pos="1940"/>
        </w:tabs>
        <w:spacing w:before="77" w:line="276" w:lineRule="auto"/>
        <w:ind w:left="1938" w:right="507" w:hanging="360"/>
        <w:jc w:val="both"/>
        <w:rPr>
          <w:sz w:val="20"/>
        </w:rPr>
      </w:pPr>
      <w:r>
        <w:rPr>
          <w:sz w:val="20"/>
        </w:rPr>
        <w:lastRenderedPageBreak/>
        <w:t>Upon the decision to start a substantively new or different treatment that does not already form part of that patient’s agreed care plan. The clock should start at the point the decision to treat is made and this must be clearly noted in the patient’s medical record. The decision about whether treatment is substantively new or different from the patient’s agreed care plan is a clinical one that must be made locally by a care professional in consultation with the</w:t>
      </w:r>
      <w:r>
        <w:rPr>
          <w:spacing w:val="-23"/>
          <w:sz w:val="20"/>
        </w:rPr>
        <w:t xml:space="preserve"> </w:t>
      </w:r>
      <w:r>
        <w:rPr>
          <w:sz w:val="20"/>
        </w:rPr>
        <w:t>patient.</w:t>
      </w:r>
    </w:p>
    <w:p w14:paraId="7EB37B2E" w14:textId="77777777" w:rsidR="006C31EB" w:rsidRDefault="006C31EB">
      <w:pPr>
        <w:pStyle w:val="BodyText"/>
        <w:rPr>
          <w:sz w:val="23"/>
        </w:rPr>
      </w:pPr>
    </w:p>
    <w:p w14:paraId="46899AA8" w14:textId="77777777" w:rsidR="006C31EB" w:rsidRDefault="008F7407">
      <w:pPr>
        <w:pStyle w:val="ListParagraph"/>
        <w:numPr>
          <w:ilvl w:val="1"/>
          <w:numId w:val="15"/>
        </w:numPr>
        <w:tabs>
          <w:tab w:val="left" w:pos="1939"/>
        </w:tabs>
        <w:spacing w:before="1" w:line="276" w:lineRule="auto"/>
        <w:ind w:left="1938" w:right="505" w:hanging="360"/>
        <w:jc w:val="both"/>
        <w:rPr>
          <w:sz w:val="20"/>
        </w:rPr>
      </w:pPr>
      <w:r>
        <w:rPr>
          <w:sz w:val="20"/>
        </w:rPr>
        <w:t>Upon the patient being re-referred to a consultant-led, interface, or referral management/assessment service as a new referral by a clinician. When a patient has been discharged back to the care of the referring healthcare professional, any new referral, even if this is for the same condition that has worsened or an original treatment plan hasn’t worked, must start a new clock in line with the guidelines previously</w:t>
      </w:r>
      <w:r>
        <w:rPr>
          <w:spacing w:val="-11"/>
          <w:sz w:val="20"/>
        </w:rPr>
        <w:t xml:space="preserve"> </w:t>
      </w:r>
      <w:r>
        <w:rPr>
          <w:sz w:val="20"/>
        </w:rPr>
        <w:t>mentioned.</w:t>
      </w:r>
    </w:p>
    <w:p w14:paraId="27FEFE1E" w14:textId="77777777" w:rsidR="006C31EB" w:rsidRDefault="006C31EB">
      <w:pPr>
        <w:pStyle w:val="BodyText"/>
        <w:spacing w:before="11"/>
        <w:rPr>
          <w:sz w:val="22"/>
        </w:rPr>
      </w:pPr>
    </w:p>
    <w:p w14:paraId="7C678BA1" w14:textId="77777777" w:rsidR="006C31EB" w:rsidRDefault="008F7407">
      <w:pPr>
        <w:pStyle w:val="ListParagraph"/>
        <w:numPr>
          <w:ilvl w:val="1"/>
          <w:numId w:val="15"/>
        </w:numPr>
        <w:tabs>
          <w:tab w:val="left" w:pos="1940"/>
        </w:tabs>
        <w:spacing w:line="276" w:lineRule="auto"/>
        <w:ind w:left="1938" w:right="507" w:hanging="360"/>
        <w:jc w:val="both"/>
        <w:rPr>
          <w:sz w:val="20"/>
        </w:rPr>
      </w:pPr>
      <w:r>
        <w:rPr>
          <w:sz w:val="20"/>
        </w:rPr>
        <w:t xml:space="preserve">When a decision to treat is made following a period of active monitoring. The clock should start from the date the decision to treat is made and this should be clearly noted in the </w:t>
      </w:r>
      <w:proofErr w:type="gramStart"/>
      <w:r>
        <w:rPr>
          <w:sz w:val="20"/>
        </w:rPr>
        <w:t>patient’s  medical</w:t>
      </w:r>
      <w:proofErr w:type="gramEnd"/>
      <w:r>
        <w:rPr>
          <w:spacing w:val="-2"/>
          <w:sz w:val="20"/>
        </w:rPr>
        <w:t xml:space="preserve"> </w:t>
      </w:r>
      <w:r>
        <w:rPr>
          <w:sz w:val="20"/>
        </w:rPr>
        <w:t>records.</w:t>
      </w:r>
    </w:p>
    <w:p w14:paraId="2B648B50" w14:textId="77777777" w:rsidR="006C31EB" w:rsidRDefault="006C31EB">
      <w:pPr>
        <w:pStyle w:val="BodyText"/>
        <w:rPr>
          <w:sz w:val="23"/>
        </w:rPr>
      </w:pPr>
    </w:p>
    <w:p w14:paraId="4B413E39" w14:textId="77777777" w:rsidR="006C31EB" w:rsidRDefault="008F7407">
      <w:pPr>
        <w:pStyle w:val="ListParagraph"/>
        <w:numPr>
          <w:ilvl w:val="1"/>
          <w:numId w:val="15"/>
        </w:numPr>
        <w:tabs>
          <w:tab w:val="left" w:pos="1939"/>
        </w:tabs>
        <w:spacing w:line="276" w:lineRule="auto"/>
        <w:ind w:left="1938" w:right="507" w:hanging="360"/>
        <w:jc w:val="both"/>
        <w:rPr>
          <w:sz w:val="20"/>
        </w:rPr>
      </w:pPr>
      <w:r>
        <w:rPr>
          <w:sz w:val="20"/>
        </w:rPr>
        <w:t>When a patient rebooks their appointment following a first appointment DNA that nullified their earlier clock. The section on patients who do not attend their appointment provides further detail on this</w:t>
      </w:r>
      <w:r>
        <w:rPr>
          <w:spacing w:val="-3"/>
          <w:sz w:val="20"/>
        </w:rPr>
        <w:t xml:space="preserve"> </w:t>
      </w:r>
      <w:r>
        <w:rPr>
          <w:sz w:val="20"/>
        </w:rPr>
        <w:t>aspect.</w:t>
      </w:r>
    </w:p>
    <w:p w14:paraId="20FCF976" w14:textId="77777777" w:rsidR="006C31EB" w:rsidRDefault="006C31EB">
      <w:pPr>
        <w:pStyle w:val="BodyText"/>
        <w:rPr>
          <w:sz w:val="22"/>
        </w:rPr>
      </w:pPr>
    </w:p>
    <w:p w14:paraId="23FAD4CC" w14:textId="77777777" w:rsidR="006C31EB" w:rsidRDefault="008F7407">
      <w:pPr>
        <w:pStyle w:val="Heading3"/>
        <w:spacing w:before="178"/>
      </w:pPr>
      <w:r>
        <w:t>Clock Continues</w:t>
      </w:r>
    </w:p>
    <w:p w14:paraId="68C26109" w14:textId="77777777" w:rsidR="006C31EB" w:rsidRDefault="006C31EB">
      <w:pPr>
        <w:pStyle w:val="BodyText"/>
        <w:spacing w:before="10"/>
        <w:rPr>
          <w:b/>
          <w:sz w:val="22"/>
        </w:rPr>
      </w:pPr>
    </w:p>
    <w:p w14:paraId="041188B0" w14:textId="77777777" w:rsidR="006C31EB" w:rsidRDefault="008F7407">
      <w:pPr>
        <w:pStyle w:val="ListParagraph"/>
        <w:numPr>
          <w:ilvl w:val="0"/>
          <w:numId w:val="15"/>
        </w:numPr>
        <w:tabs>
          <w:tab w:val="left" w:pos="1296"/>
        </w:tabs>
        <w:spacing w:line="276" w:lineRule="auto"/>
        <w:ind w:right="507" w:hanging="360"/>
        <w:jc w:val="both"/>
        <w:rPr>
          <w:sz w:val="20"/>
        </w:rPr>
      </w:pPr>
      <w:r>
        <w:rPr>
          <w:sz w:val="20"/>
        </w:rPr>
        <w:t xml:space="preserve">When the patient is </w:t>
      </w:r>
      <w:proofErr w:type="gramStart"/>
      <w:r>
        <w:rPr>
          <w:sz w:val="20"/>
        </w:rPr>
        <w:t>continuing on</w:t>
      </w:r>
      <w:proofErr w:type="gramEnd"/>
      <w:r>
        <w:rPr>
          <w:sz w:val="20"/>
        </w:rPr>
        <w:t xml:space="preserve"> a pathway and does not meet the criteria for a clock stop (see next section), their RTT position must be recorded accurately and in a timely manner. For example, they may require further investigations to be carried out or they are added to a waiting list. Their continuing care prior to a treatment decision being made may possibly be carried out at a different hospital and this should also be recorded accurately and in a timely</w:t>
      </w:r>
      <w:r>
        <w:rPr>
          <w:spacing w:val="-13"/>
          <w:sz w:val="20"/>
        </w:rPr>
        <w:t xml:space="preserve"> </w:t>
      </w:r>
      <w:r>
        <w:rPr>
          <w:sz w:val="20"/>
        </w:rPr>
        <w:t>manner.</w:t>
      </w:r>
    </w:p>
    <w:p w14:paraId="2FB5896D" w14:textId="77777777" w:rsidR="006C31EB" w:rsidRDefault="006C31EB">
      <w:pPr>
        <w:pStyle w:val="BodyText"/>
        <w:spacing w:before="1"/>
        <w:rPr>
          <w:sz w:val="23"/>
        </w:rPr>
      </w:pPr>
    </w:p>
    <w:p w14:paraId="45F03C13" w14:textId="77777777" w:rsidR="00573E8F" w:rsidRPr="00573E8F" w:rsidRDefault="00573E8F" w:rsidP="00573E8F">
      <w:pPr>
        <w:pStyle w:val="ListParagraph"/>
        <w:rPr>
          <w:strike/>
          <w:color w:val="FF0000"/>
          <w:sz w:val="20"/>
        </w:rPr>
      </w:pPr>
    </w:p>
    <w:p w14:paraId="034551CC" w14:textId="66E03E72" w:rsidR="00573E8F" w:rsidRPr="00690F3B" w:rsidRDefault="00573E8F" w:rsidP="00573E8F">
      <w:pPr>
        <w:pStyle w:val="ListParagraph"/>
        <w:widowControl/>
        <w:numPr>
          <w:ilvl w:val="0"/>
          <w:numId w:val="15"/>
        </w:numPr>
        <w:autoSpaceDE/>
        <w:autoSpaceDN/>
        <w:jc w:val="both"/>
        <w:rPr>
          <w:rFonts w:eastAsia="Times New Roman"/>
          <w:color w:val="000000"/>
          <w:sz w:val="20"/>
          <w:szCs w:val="20"/>
          <w:lang w:val="en-GB" w:eastAsia="en-GB"/>
        </w:rPr>
      </w:pPr>
      <w:r w:rsidRPr="00690F3B">
        <w:rPr>
          <w:rFonts w:eastAsia="Times New Roman"/>
          <w:color w:val="000000"/>
          <w:sz w:val="20"/>
          <w:szCs w:val="20"/>
          <w:lang w:val="en-GB" w:eastAsia="en-GB"/>
        </w:rPr>
        <w:t xml:space="preserve">Where a patient requires 'thinking time' of less than 2 weeks, their clock continues see paragraph 89 below. If a patient requires more thinking time this should be with the support of the </w:t>
      </w:r>
      <w:proofErr w:type="gramStart"/>
      <w:r w:rsidRPr="00690F3B">
        <w:rPr>
          <w:rFonts w:eastAsia="Times New Roman"/>
          <w:color w:val="000000"/>
          <w:sz w:val="20"/>
          <w:szCs w:val="20"/>
          <w:lang w:val="en-GB" w:eastAsia="en-GB"/>
        </w:rPr>
        <w:t>clinician</w:t>
      </w:r>
      <w:proofErr w:type="gramEnd"/>
      <w:r w:rsidRPr="00690F3B">
        <w:rPr>
          <w:rFonts w:eastAsia="Times New Roman"/>
          <w:color w:val="000000"/>
          <w:sz w:val="20"/>
          <w:szCs w:val="20"/>
          <w:lang w:val="en-GB" w:eastAsia="en-GB"/>
        </w:rPr>
        <w:t xml:space="preserve"> and it may be appropriate to initiate a period of active monitoring.</w:t>
      </w:r>
    </w:p>
    <w:p w14:paraId="7EE5836F" w14:textId="77777777" w:rsidR="00573E8F" w:rsidRPr="00573E8F" w:rsidRDefault="00573E8F" w:rsidP="00573E8F">
      <w:pPr>
        <w:pStyle w:val="ListParagraph"/>
        <w:tabs>
          <w:tab w:val="left" w:pos="1296"/>
        </w:tabs>
        <w:spacing w:line="276" w:lineRule="auto"/>
        <w:ind w:right="507" w:firstLine="0"/>
        <w:jc w:val="right"/>
        <w:rPr>
          <w:strike/>
          <w:color w:val="FF0000"/>
          <w:sz w:val="20"/>
        </w:rPr>
      </w:pPr>
    </w:p>
    <w:p w14:paraId="7AF50EA7" w14:textId="77777777" w:rsidR="006C31EB" w:rsidRDefault="006C31EB">
      <w:pPr>
        <w:pStyle w:val="BodyText"/>
        <w:rPr>
          <w:sz w:val="22"/>
        </w:rPr>
      </w:pPr>
    </w:p>
    <w:p w14:paraId="26400A97" w14:textId="77777777" w:rsidR="006C31EB" w:rsidRDefault="006C31EB">
      <w:pPr>
        <w:pStyle w:val="BodyText"/>
        <w:spacing w:before="6"/>
        <w:rPr>
          <w:sz w:val="18"/>
        </w:rPr>
      </w:pPr>
    </w:p>
    <w:p w14:paraId="01E30851" w14:textId="77777777" w:rsidR="006C31EB" w:rsidRDefault="008F7407">
      <w:pPr>
        <w:pStyle w:val="Heading3"/>
      </w:pPr>
      <w:r>
        <w:t>Relevant National RTT Status Codes – Clock Continues</w:t>
      </w:r>
    </w:p>
    <w:p w14:paraId="7DC2CD82" w14:textId="77777777" w:rsidR="006C31EB" w:rsidRDefault="006C31EB">
      <w:pPr>
        <w:pStyle w:val="BodyText"/>
        <w:spacing w:before="10"/>
        <w:rPr>
          <w:b/>
          <w:sz w:val="22"/>
        </w:rPr>
      </w:pPr>
    </w:p>
    <w:p w14:paraId="3552FC60" w14:textId="77777777" w:rsidR="006C31EB" w:rsidRDefault="008F7407">
      <w:pPr>
        <w:pStyle w:val="ListParagraph"/>
        <w:numPr>
          <w:ilvl w:val="0"/>
          <w:numId w:val="15"/>
        </w:numPr>
        <w:tabs>
          <w:tab w:val="left" w:pos="1296"/>
        </w:tabs>
        <w:spacing w:line="276" w:lineRule="auto"/>
        <w:ind w:right="509" w:hanging="360"/>
        <w:jc w:val="both"/>
        <w:rPr>
          <w:sz w:val="20"/>
        </w:rPr>
      </w:pPr>
      <w:r>
        <w:rPr>
          <w:sz w:val="20"/>
        </w:rPr>
        <w:t>All relevant steps in the patient pathway must be recorded using nationally recognised RTT Status Codes. These must be added accurately and in a timely manner and</w:t>
      </w:r>
      <w:r>
        <w:rPr>
          <w:spacing w:val="-13"/>
          <w:sz w:val="20"/>
        </w:rPr>
        <w:t xml:space="preserve"> </w:t>
      </w:r>
      <w:r>
        <w:rPr>
          <w:sz w:val="20"/>
        </w:rPr>
        <w:t>are:</w:t>
      </w:r>
    </w:p>
    <w:p w14:paraId="4BA8BAED" w14:textId="77777777" w:rsidR="006C31EB" w:rsidRDefault="006C31EB">
      <w:pPr>
        <w:pStyle w:val="BodyText"/>
        <w:spacing w:before="2"/>
        <w:rPr>
          <w:sz w:val="23"/>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8526"/>
      </w:tblGrid>
      <w:tr w:rsidR="006C31EB" w14:paraId="514379DD" w14:textId="77777777">
        <w:trPr>
          <w:trHeight w:val="729"/>
        </w:trPr>
        <w:tc>
          <w:tcPr>
            <w:tcW w:w="1100" w:type="dxa"/>
          </w:tcPr>
          <w:p w14:paraId="2317FDF3" w14:textId="77777777" w:rsidR="006C31EB" w:rsidRDefault="008F7407">
            <w:pPr>
              <w:pStyle w:val="TableParagraph"/>
              <w:spacing w:line="227" w:lineRule="exact"/>
              <w:ind w:left="107"/>
              <w:rPr>
                <w:sz w:val="20"/>
              </w:rPr>
            </w:pPr>
            <w:r>
              <w:rPr>
                <w:sz w:val="20"/>
              </w:rPr>
              <w:t>Code 20</w:t>
            </w:r>
          </w:p>
        </w:tc>
        <w:tc>
          <w:tcPr>
            <w:tcW w:w="8526" w:type="dxa"/>
          </w:tcPr>
          <w:p w14:paraId="6A7623AC" w14:textId="0B504DA6" w:rsidR="006C31EB" w:rsidRDefault="008F7407">
            <w:pPr>
              <w:pStyle w:val="TableParagraph"/>
              <w:spacing w:line="276" w:lineRule="auto"/>
              <w:ind w:left="108" w:hanging="1"/>
              <w:rPr>
                <w:sz w:val="20"/>
              </w:rPr>
            </w:pPr>
            <w:r>
              <w:rPr>
                <w:sz w:val="20"/>
              </w:rPr>
              <w:t>Subsequent activity prior to treatment (</w:t>
            </w:r>
            <w:proofErr w:type="gramStart"/>
            <w:r w:rsidR="00690F3B">
              <w:rPr>
                <w:sz w:val="20"/>
              </w:rPr>
              <w:t>e.g.</w:t>
            </w:r>
            <w:proofErr w:type="gramEnd"/>
            <w:r>
              <w:rPr>
                <w:sz w:val="20"/>
              </w:rPr>
              <w:t xml:space="preserve"> diagnostic investigation required, further outpatient appointment required, patient added to the inpatient waiting list)</w:t>
            </w:r>
          </w:p>
        </w:tc>
      </w:tr>
      <w:tr w:rsidR="006C31EB" w14:paraId="568C35B2" w14:textId="77777777">
        <w:trPr>
          <w:trHeight w:val="463"/>
        </w:trPr>
        <w:tc>
          <w:tcPr>
            <w:tcW w:w="1100" w:type="dxa"/>
          </w:tcPr>
          <w:p w14:paraId="24A70135" w14:textId="77777777" w:rsidR="006C31EB" w:rsidRDefault="008F7407">
            <w:pPr>
              <w:pStyle w:val="TableParagraph"/>
              <w:spacing w:line="227" w:lineRule="exact"/>
              <w:ind w:left="107"/>
              <w:rPr>
                <w:sz w:val="20"/>
              </w:rPr>
            </w:pPr>
            <w:r>
              <w:rPr>
                <w:sz w:val="20"/>
              </w:rPr>
              <w:t>Code 21</w:t>
            </w:r>
          </w:p>
        </w:tc>
        <w:tc>
          <w:tcPr>
            <w:tcW w:w="8526" w:type="dxa"/>
          </w:tcPr>
          <w:p w14:paraId="35E613A3" w14:textId="6E5CD3FC" w:rsidR="006C31EB" w:rsidRDefault="008F7407">
            <w:pPr>
              <w:pStyle w:val="TableParagraph"/>
              <w:spacing w:line="227" w:lineRule="exact"/>
              <w:ind w:left="107"/>
              <w:rPr>
                <w:sz w:val="20"/>
              </w:rPr>
            </w:pPr>
            <w:r>
              <w:rPr>
                <w:sz w:val="20"/>
              </w:rPr>
              <w:t>Transfer to another healthcare provider (</w:t>
            </w:r>
            <w:proofErr w:type="gramStart"/>
            <w:r w:rsidR="00690F3B">
              <w:rPr>
                <w:sz w:val="20"/>
              </w:rPr>
              <w:t>e.g.</w:t>
            </w:r>
            <w:proofErr w:type="gramEnd"/>
            <w:r>
              <w:rPr>
                <w:sz w:val="20"/>
              </w:rPr>
              <w:t xml:space="preserve"> to another hospital)</w:t>
            </w:r>
          </w:p>
        </w:tc>
      </w:tr>
    </w:tbl>
    <w:p w14:paraId="5BF4D391" w14:textId="77777777" w:rsidR="006C31EB" w:rsidRDefault="006C31EB">
      <w:pPr>
        <w:pStyle w:val="BodyText"/>
        <w:rPr>
          <w:sz w:val="22"/>
        </w:rPr>
      </w:pPr>
    </w:p>
    <w:p w14:paraId="5A653CB6" w14:textId="77777777" w:rsidR="006C31EB" w:rsidRDefault="006C31EB">
      <w:pPr>
        <w:pStyle w:val="BodyText"/>
        <w:spacing w:before="2"/>
        <w:rPr>
          <w:sz w:val="18"/>
        </w:rPr>
      </w:pPr>
    </w:p>
    <w:p w14:paraId="78D7068D" w14:textId="77777777" w:rsidR="006C31EB" w:rsidRDefault="008F7407">
      <w:pPr>
        <w:pStyle w:val="Heading3"/>
        <w:spacing w:before="1"/>
      </w:pPr>
      <w:r>
        <w:t>Clock Stops for Treatment</w:t>
      </w:r>
    </w:p>
    <w:p w14:paraId="6C2359C3" w14:textId="77777777" w:rsidR="006C31EB" w:rsidRDefault="006C31EB">
      <w:pPr>
        <w:pStyle w:val="BodyText"/>
        <w:spacing w:before="10"/>
        <w:rPr>
          <w:b/>
          <w:sz w:val="22"/>
        </w:rPr>
      </w:pPr>
    </w:p>
    <w:p w14:paraId="23378880" w14:textId="77777777" w:rsidR="006C31EB" w:rsidRDefault="008F7407">
      <w:pPr>
        <w:pStyle w:val="ListParagraph"/>
        <w:numPr>
          <w:ilvl w:val="0"/>
          <w:numId w:val="15"/>
        </w:numPr>
        <w:tabs>
          <w:tab w:val="left" w:pos="1296"/>
        </w:tabs>
        <w:ind w:right="0"/>
        <w:jc w:val="left"/>
        <w:rPr>
          <w:sz w:val="20"/>
        </w:rPr>
      </w:pPr>
      <w:r>
        <w:rPr>
          <w:sz w:val="20"/>
        </w:rPr>
        <w:t>A clock stops for treatment when a first definitive treatment (clinical judgement) has started such</w:t>
      </w:r>
      <w:r>
        <w:rPr>
          <w:spacing w:val="-34"/>
          <w:sz w:val="20"/>
        </w:rPr>
        <w:t xml:space="preserve"> </w:t>
      </w:r>
      <w:r>
        <w:rPr>
          <w:sz w:val="20"/>
        </w:rPr>
        <w:t>as:</w:t>
      </w:r>
    </w:p>
    <w:p w14:paraId="247C5751" w14:textId="77777777" w:rsidR="006C31EB" w:rsidRDefault="008F7407">
      <w:pPr>
        <w:pStyle w:val="ListParagraph"/>
        <w:numPr>
          <w:ilvl w:val="1"/>
          <w:numId w:val="15"/>
        </w:numPr>
        <w:tabs>
          <w:tab w:val="left" w:pos="2647"/>
        </w:tabs>
        <w:spacing w:before="35"/>
        <w:ind w:left="2646" w:right="0"/>
        <w:rPr>
          <w:sz w:val="20"/>
        </w:rPr>
      </w:pPr>
      <w:r>
        <w:rPr>
          <w:sz w:val="20"/>
        </w:rPr>
        <w:t>Treatment provided by an interface</w:t>
      </w:r>
      <w:r>
        <w:rPr>
          <w:spacing w:val="-7"/>
          <w:sz w:val="20"/>
        </w:rPr>
        <w:t xml:space="preserve"> </w:t>
      </w:r>
      <w:r>
        <w:rPr>
          <w:sz w:val="20"/>
        </w:rPr>
        <w:t>service.</w:t>
      </w:r>
    </w:p>
    <w:p w14:paraId="512E7679" w14:textId="77777777" w:rsidR="006C31EB" w:rsidRDefault="006C31EB">
      <w:pPr>
        <w:pStyle w:val="BodyText"/>
        <w:rPr>
          <w:sz w:val="22"/>
        </w:rPr>
      </w:pPr>
    </w:p>
    <w:p w14:paraId="7E83D4B3" w14:textId="77777777" w:rsidR="006C31EB" w:rsidRDefault="006C31EB">
      <w:pPr>
        <w:pStyle w:val="BodyText"/>
        <w:spacing w:before="5"/>
        <w:rPr>
          <w:sz w:val="18"/>
        </w:rPr>
      </w:pPr>
    </w:p>
    <w:p w14:paraId="2283C194" w14:textId="77777777" w:rsidR="006C31EB" w:rsidRDefault="008F7407">
      <w:pPr>
        <w:pStyle w:val="ListParagraph"/>
        <w:numPr>
          <w:ilvl w:val="1"/>
          <w:numId w:val="15"/>
        </w:numPr>
        <w:tabs>
          <w:tab w:val="left" w:pos="2647"/>
        </w:tabs>
        <w:ind w:left="2646" w:right="0"/>
        <w:rPr>
          <w:sz w:val="20"/>
        </w:rPr>
      </w:pPr>
      <w:r>
        <w:rPr>
          <w:sz w:val="20"/>
        </w:rPr>
        <w:t>Treatment provided by a consultant-led</w:t>
      </w:r>
      <w:r>
        <w:rPr>
          <w:spacing w:val="-6"/>
          <w:sz w:val="20"/>
        </w:rPr>
        <w:t xml:space="preserve"> </w:t>
      </w:r>
      <w:r>
        <w:rPr>
          <w:sz w:val="20"/>
        </w:rPr>
        <w:t>service.</w:t>
      </w:r>
    </w:p>
    <w:p w14:paraId="33A609A2" w14:textId="77777777" w:rsidR="006C31EB" w:rsidRDefault="006C31EB">
      <w:pPr>
        <w:rPr>
          <w:sz w:val="20"/>
        </w:rPr>
        <w:sectPr w:rsidR="006C31EB">
          <w:pgSz w:w="11900" w:h="16840"/>
          <w:pgMar w:top="1000" w:right="560" w:bottom="1420" w:left="200" w:header="0" w:footer="1221" w:gutter="0"/>
          <w:cols w:space="720"/>
        </w:sectPr>
      </w:pPr>
    </w:p>
    <w:p w14:paraId="03CC4E8B" w14:textId="77777777" w:rsidR="006C31EB" w:rsidRDefault="008F7407">
      <w:pPr>
        <w:pStyle w:val="ListParagraph"/>
        <w:numPr>
          <w:ilvl w:val="1"/>
          <w:numId w:val="15"/>
        </w:numPr>
        <w:tabs>
          <w:tab w:val="left" w:pos="2647"/>
        </w:tabs>
        <w:spacing w:before="73" w:line="276" w:lineRule="auto"/>
        <w:ind w:left="2646" w:hanging="360"/>
        <w:jc w:val="both"/>
        <w:rPr>
          <w:sz w:val="20"/>
        </w:rPr>
      </w:pPr>
      <w:r>
        <w:rPr>
          <w:sz w:val="20"/>
        </w:rPr>
        <w:lastRenderedPageBreak/>
        <w:t>Treatment provided by a therapy or healthcare science intervention provided in secondary care where this is determined as the best way to manage the patient’s disease, condition or injury and avoid further</w:t>
      </w:r>
      <w:r>
        <w:rPr>
          <w:spacing w:val="-6"/>
          <w:sz w:val="20"/>
        </w:rPr>
        <w:t xml:space="preserve"> </w:t>
      </w:r>
      <w:r>
        <w:rPr>
          <w:sz w:val="20"/>
        </w:rPr>
        <w:t>interventions.</w:t>
      </w:r>
    </w:p>
    <w:p w14:paraId="4FEDD0EF" w14:textId="77777777" w:rsidR="006C31EB" w:rsidRDefault="006C31EB">
      <w:pPr>
        <w:pStyle w:val="BodyText"/>
        <w:rPr>
          <w:sz w:val="22"/>
        </w:rPr>
      </w:pPr>
    </w:p>
    <w:p w14:paraId="717541A1" w14:textId="77777777" w:rsidR="006C31EB" w:rsidRDefault="008F7407">
      <w:pPr>
        <w:pStyle w:val="Heading3"/>
        <w:spacing w:before="179"/>
      </w:pPr>
      <w:r>
        <w:t>Clock Stops for Non-treatment reasons</w:t>
      </w:r>
    </w:p>
    <w:p w14:paraId="3A63B167" w14:textId="77777777" w:rsidR="006C31EB" w:rsidRDefault="006C31EB">
      <w:pPr>
        <w:pStyle w:val="BodyText"/>
        <w:spacing w:before="10"/>
        <w:rPr>
          <w:b/>
          <w:sz w:val="22"/>
        </w:rPr>
      </w:pPr>
    </w:p>
    <w:p w14:paraId="1D999642" w14:textId="77777777" w:rsidR="006C31EB" w:rsidRDefault="008F7407">
      <w:pPr>
        <w:pStyle w:val="ListParagraph"/>
        <w:numPr>
          <w:ilvl w:val="0"/>
          <w:numId w:val="15"/>
        </w:numPr>
        <w:tabs>
          <w:tab w:val="left" w:pos="1296"/>
        </w:tabs>
        <w:spacing w:line="276" w:lineRule="auto"/>
        <w:jc w:val="both"/>
        <w:rPr>
          <w:sz w:val="20"/>
        </w:rPr>
      </w:pPr>
      <w:r>
        <w:rPr>
          <w:sz w:val="20"/>
        </w:rPr>
        <w:t>A waiting time clock stops when it is communicated to the patient, and subsequently to their GP and/or other referring practitioner without undue delay</w:t>
      </w:r>
      <w:r>
        <w:rPr>
          <w:spacing w:val="-9"/>
          <w:sz w:val="20"/>
        </w:rPr>
        <w:t xml:space="preserve"> </w:t>
      </w:r>
      <w:r>
        <w:rPr>
          <w:sz w:val="20"/>
        </w:rPr>
        <w:t>that:</w:t>
      </w:r>
    </w:p>
    <w:p w14:paraId="282633A6" w14:textId="77777777" w:rsidR="006C31EB" w:rsidRDefault="006C31EB">
      <w:pPr>
        <w:pStyle w:val="BodyText"/>
        <w:rPr>
          <w:sz w:val="23"/>
        </w:rPr>
      </w:pPr>
    </w:p>
    <w:p w14:paraId="5C9840B1" w14:textId="77777777" w:rsidR="006C31EB" w:rsidRDefault="008F7407">
      <w:pPr>
        <w:pStyle w:val="ListParagraph"/>
        <w:numPr>
          <w:ilvl w:val="0"/>
          <w:numId w:val="12"/>
        </w:numPr>
        <w:tabs>
          <w:tab w:val="left" w:pos="1372"/>
        </w:tabs>
        <w:spacing w:line="276" w:lineRule="auto"/>
        <w:ind w:right="509" w:hanging="360"/>
        <w:jc w:val="both"/>
        <w:rPr>
          <w:sz w:val="20"/>
        </w:rPr>
      </w:pPr>
      <w:r>
        <w:rPr>
          <w:sz w:val="20"/>
        </w:rPr>
        <w:t>It is clinically appropriate to return the patient to primary care for any non-consultant-led treatment in primary care. The clock stops as the wait for the hospital consultant-led service and pathway</w:t>
      </w:r>
      <w:r>
        <w:rPr>
          <w:spacing w:val="-24"/>
          <w:sz w:val="20"/>
        </w:rPr>
        <w:t xml:space="preserve"> </w:t>
      </w:r>
      <w:r>
        <w:rPr>
          <w:sz w:val="20"/>
        </w:rPr>
        <w:t>ends.</w:t>
      </w:r>
    </w:p>
    <w:p w14:paraId="57F6BAE3" w14:textId="77777777" w:rsidR="006C31EB" w:rsidRDefault="006C31EB">
      <w:pPr>
        <w:pStyle w:val="BodyText"/>
        <w:spacing w:before="11"/>
        <w:rPr>
          <w:sz w:val="22"/>
        </w:rPr>
      </w:pPr>
    </w:p>
    <w:p w14:paraId="2F6C8895" w14:textId="77777777" w:rsidR="006C31EB" w:rsidRDefault="008F7407">
      <w:pPr>
        <w:pStyle w:val="ListParagraph"/>
        <w:numPr>
          <w:ilvl w:val="0"/>
          <w:numId w:val="12"/>
        </w:numPr>
        <w:tabs>
          <w:tab w:val="left" w:pos="1372"/>
        </w:tabs>
        <w:spacing w:line="276" w:lineRule="auto"/>
        <w:jc w:val="both"/>
        <w:rPr>
          <w:sz w:val="20"/>
        </w:rPr>
      </w:pPr>
      <w:r>
        <w:rPr>
          <w:sz w:val="20"/>
        </w:rPr>
        <w:t xml:space="preserve">A clinical decision is made to start a period of active monitoring. Active monitoring (watchful waiting) caters for periods of care without (new) clinical intervention, </w:t>
      </w:r>
      <w:proofErr w:type="gramStart"/>
      <w:r>
        <w:rPr>
          <w:sz w:val="20"/>
        </w:rPr>
        <w:t>e.g.</w:t>
      </w:r>
      <w:proofErr w:type="gramEnd"/>
      <w:r>
        <w:rPr>
          <w:sz w:val="20"/>
        </w:rPr>
        <w:t xml:space="preserve"> 3 monthly routine check-ups. This is where it is clinically appropriate to monitor the patient in secondary care without clinical intervention or further diagnostic procedures. Active monitoring can be initiated by either the patient or the clinician, </w:t>
      </w:r>
      <w:proofErr w:type="gramStart"/>
      <w:r>
        <w:rPr>
          <w:sz w:val="20"/>
        </w:rPr>
        <w:t>e.g.</w:t>
      </w:r>
      <w:proofErr w:type="gramEnd"/>
      <w:r>
        <w:rPr>
          <w:sz w:val="20"/>
        </w:rPr>
        <w:t xml:space="preserve"> if they wish to see how they cope with their symptoms without treatment. Active monitoring should not be applied for short periods of time (2 weeks), or where a patient wants to have a particular diagnostic test/appointment or other intervention but wants to delay this</w:t>
      </w:r>
      <w:r>
        <w:rPr>
          <w:spacing w:val="-17"/>
          <w:sz w:val="20"/>
        </w:rPr>
        <w:t xml:space="preserve"> </w:t>
      </w:r>
      <w:r>
        <w:rPr>
          <w:sz w:val="20"/>
        </w:rPr>
        <w:t>appointment.</w:t>
      </w:r>
    </w:p>
    <w:p w14:paraId="71C0881A" w14:textId="77777777" w:rsidR="006C31EB" w:rsidRDefault="006C31EB">
      <w:pPr>
        <w:pStyle w:val="BodyText"/>
        <w:rPr>
          <w:sz w:val="23"/>
        </w:rPr>
      </w:pPr>
    </w:p>
    <w:p w14:paraId="023254B2" w14:textId="77777777" w:rsidR="006C31EB" w:rsidRDefault="008F7407">
      <w:pPr>
        <w:pStyle w:val="ListParagraph"/>
        <w:numPr>
          <w:ilvl w:val="0"/>
          <w:numId w:val="12"/>
        </w:numPr>
        <w:tabs>
          <w:tab w:val="left" w:pos="1371"/>
        </w:tabs>
        <w:ind w:right="0"/>
        <w:rPr>
          <w:i/>
          <w:sz w:val="20"/>
        </w:rPr>
      </w:pPr>
      <w:r>
        <w:rPr>
          <w:sz w:val="20"/>
        </w:rPr>
        <w:t>A patient declines treatment having been offered</w:t>
      </w:r>
      <w:r>
        <w:rPr>
          <w:spacing w:val="-10"/>
          <w:sz w:val="20"/>
        </w:rPr>
        <w:t xml:space="preserve"> </w:t>
      </w:r>
      <w:r>
        <w:rPr>
          <w:sz w:val="20"/>
        </w:rPr>
        <w:t>it</w:t>
      </w:r>
      <w:r>
        <w:rPr>
          <w:i/>
          <w:sz w:val="20"/>
        </w:rPr>
        <w:t>.</w:t>
      </w:r>
    </w:p>
    <w:p w14:paraId="5FE7DEE5" w14:textId="77777777" w:rsidR="006C31EB" w:rsidRDefault="006C31EB">
      <w:pPr>
        <w:pStyle w:val="BodyText"/>
        <w:rPr>
          <w:i/>
          <w:sz w:val="26"/>
        </w:rPr>
      </w:pPr>
    </w:p>
    <w:p w14:paraId="5D5ED3CE" w14:textId="77777777" w:rsidR="006C31EB" w:rsidRDefault="008F7407">
      <w:pPr>
        <w:pStyle w:val="ListParagraph"/>
        <w:numPr>
          <w:ilvl w:val="0"/>
          <w:numId w:val="12"/>
        </w:numPr>
        <w:tabs>
          <w:tab w:val="left" w:pos="1372"/>
        </w:tabs>
        <w:ind w:left="1371" w:right="0" w:hanging="362"/>
        <w:rPr>
          <w:sz w:val="20"/>
        </w:rPr>
      </w:pPr>
      <w:r>
        <w:rPr>
          <w:sz w:val="20"/>
        </w:rPr>
        <w:t>A clinical decision is made not to</w:t>
      </w:r>
      <w:r>
        <w:rPr>
          <w:spacing w:val="-9"/>
          <w:sz w:val="20"/>
        </w:rPr>
        <w:t xml:space="preserve"> </w:t>
      </w:r>
      <w:r>
        <w:rPr>
          <w:sz w:val="20"/>
        </w:rPr>
        <w:t>treat.</w:t>
      </w:r>
    </w:p>
    <w:p w14:paraId="19F063CC" w14:textId="77777777" w:rsidR="006C31EB" w:rsidRDefault="006C31EB">
      <w:pPr>
        <w:pStyle w:val="BodyText"/>
        <w:rPr>
          <w:sz w:val="26"/>
        </w:rPr>
      </w:pPr>
    </w:p>
    <w:p w14:paraId="36315A68" w14:textId="77777777" w:rsidR="006C31EB" w:rsidRDefault="008F7407">
      <w:pPr>
        <w:pStyle w:val="ListParagraph"/>
        <w:numPr>
          <w:ilvl w:val="0"/>
          <w:numId w:val="12"/>
        </w:numPr>
        <w:tabs>
          <w:tab w:val="left" w:pos="1372"/>
        </w:tabs>
        <w:spacing w:line="276" w:lineRule="auto"/>
        <w:ind w:right="506" w:hanging="360"/>
        <w:jc w:val="both"/>
        <w:rPr>
          <w:sz w:val="20"/>
        </w:rPr>
      </w:pPr>
      <w:r>
        <w:rPr>
          <w:sz w:val="20"/>
        </w:rPr>
        <w:t xml:space="preserve">A patient DNA’s their first appointment following the initial referral that started their waiting time clock, provided that the provider can demonstrate that the appointment was clearly communicated to the patient with sufficient notice in line with English and Welsh rules (see later guidance on DNA’s). For English patients this means minimum of three weeks’ notice or verbal confirmation at shorter notice. </w:t>
      </w:r>
      <w:r>
        <w:rPr>
          <w:color w:val="0070C0"/>
          <w:sz w:val="20"/>
        </w:rPr>
        <w:t>For Welsh patients this means a mutually agreed</w:t>
      </w:r>
      <w:r>
        <w:rPr>
          <w:color w:val="0070C0"/>
          <w:spacing w:val="-9"/>
          <w:sz w:val="20"/>
        </w:rPr>
        <w:t xml:space="preserve"> </w:t>
      </w:r>
      <w:r>
        <w:rPr>
          <w:color w:val="0070C0"/>
          <w:sz w:val="20"/>
        </w:rPr>
        <w:t>appointment.</w:t>
      </w:r>
    </w:p>
    <w:p w14:paraId="1E6624B2" w14:textId="77777777" w:rsidR="006C31EB" w:rsidRDefault="006C31EB">
      <w:pPr>
        <w:pStyle w:val="BodyText"/>
        <w:rPr>
          <w:sz w:val="23"/>
        </w:rPr>
      </w:pPr>
    </w:p>
    <w:p w14:paraId="4F9A7D21" w14:textId="77777777" w:rsidR="006C31EB" w:rsidRDefault="008F7407">
      <w:pPr>
        <w:pStyle w:val="ListParagraph"/>
        <w:numPr>
          <w:ilvl w:val="0"/>
          <w:numId w:val="12"/>
        </w:numPr>
        <w:tabs>
          <w:tab w:val="left" w:pos="1371"/>
        </w:tabs>
        <w:spacing w:line="276" w:lineRule="auto"/>
        <w:ind w:hanging="360"/>
        <w:jc w:val="both"/>
        <w:rPr>
          <w:sz w:val="20"/>
        </w:rPr>
      </w:pPr>
      <w:r>
        <w:rPr>
          <w:sz w:val="20"/>
        </w:rPr>
        <w:t>Patients who do not attend further appointments or admission will have their pathway reviewed by the consultant Should the consultant decide it is in their best clinical interest to be discharged back to the care of their GP, the RTT clock is</w:t>
      </w:r>
      <w:r>
        <w:rPr>
          <w:spacing w:val="-9"/>
          <w:sz w:val="20"/>
        </w:rPr>
        <w:t xml:space="preserve"> </w:t>
      </w:r>
      <w:r>
        <w:rPr>
          <w:sz w:val="20"/>
        </w:rPr>
        <w:t>stopped.</w:t>
      </w:r>
    </w:p>
    <w:p w14:paraId="74BF4B3A" w14:textId="77777777" w:rsidR="006C31EB" w:rsidRDefault="006C31EB">
      <w:pPr>
        <w:pStyle w:val="BodyText"/>
        <w:rPr>
          <w:sz w:val="23"/>
        </w:rPr>
      </w:pPr>
    </w:p>
    <w:p w14:paraId="69B5F404" w14:textId="77777777" w:rsidR="006C31EB" w:rsidRDefault="008F7407">
      <w:pPr>
        <w:pStyle w:val="ListParagraph"/>
        <w:numPr>
          <w:ilvl w:val="0"/>
          <w:numId w:val="12"/>
        </w:numPr>
        <w:tabs>
          <w:tab w:val="left" w:pos="1371"/>
        </w:tabs>
        <w:spacing w:line="276" w:lineRule="auto"/>
        <w:ind w:right="507" w:hanging="360"/>
        <w:jc w:val="both"/>
        <w:rPr>
          <w:sz w:val="20"/>
        </w:rPr>
      </w:pPr>
      <w:r>
        <w:rPr>
          <w:color w:val="4F82BD"/>
          <w:sz w:val="20"/>
        </w:rPr>
        <w:t xml:space="preserve">Consultant to Consultant referrals – When a patient is transferred between consultants for reasons of clinical necessity that prevents the current pathway being completed, the clock will stop and will start a new </w:t>
      </w:r>
      <w:proofErr w:type="gramStart"/>
      <w:r>
        <w:rPr>
          <w:color w:val="4F82BD"/>
          <w:sz w:val="20"/>
        </w:rPr>
        <w:t>pathway</w:t>
      </w:r>
      <w:proofErr w:type="gramEnd"/>
      <w:r>
        <w:rPr>
          <w:color w:val="4F82BD"/>
          <w:sz w:val="20"/>
        </w:rPr>
        <w:t xml:space="preserve"> and this will start on the receipt date of the referral to the second consultant. This is for Powys patients only (See appendix</w:t>
      </w:r>
      <w:r>
        <w:rPr>
          <w:color w:val="4F82BD"/>
          <w:spacing w:val="-6"/>
          <w:sz w:val="20"/>
        </w:rPr>
        <w:t xml:space="preserve"> </w:t>
      </w:r>
      <w:r>
        <w:rPr>
          <w:color w:val="4F82BD"/>
          <w:sz w:val="20"/>
        </w:rPr>
        <w:t>7)</w:t>
      </w:r>
    </w:p>
    <w:p w14:paraId="045F38B7" w14:textId="77777777" w:rsidR="006C31EB" w:rsidRDefault="006C31EB">
      <w:pPr>
        <w:pStyle w:val="BodyText"/>
        <w:rPr>
          <w:sz w:val="22"/>
        </w:rPr>
      </w:pPr>
    </w:p>
    <w:p w14:paraId="540F703D" w14:textId="77777777" w:rsidR="006C31EB" w:rsidRDefault="006C31EB">
      <w:pPr>
        <w:pStyle w:val="BodyText"/>
        <w:spacing w:before="5"/>
        <w:rPr>
          <w:sz w:val="18"/>
        </w:rPr>
      </w:pPr>
    </w:p>
    <w:p w14:paraId="6F51B0FE" w14:textId="77777777" w:rsidR="006C31EB" w:rsidRDefault="008F7407">
      <w:pPr>
        <w:pStyle w:val="Heading3"/>
      </w:pPr>
      <w:r>
        <w:t>Relevant National RTT Status Codes – Clock Stops</w:t>
      </w:r>
    </w:p>
    <w:p w14:paraId="2C000280" w14:textId="77777777" w:rsidR="006C31EB" w:rsidRDefault="006C31EB">
      <w:pPr>
        <w:pStyle w:val="BodyText"/>
        <w:spacing w:before="10"/>
        <w:rPr>
          <w:b/>
          <w:sz w:val="22"/>
        </w:rPr>
      </w:pPr>
    </w:p>
    <w:p w14:paraId="176CB6A7" w14:textId="77777777" w:rsidR="006C31EB" w:rsidRDefault="008F7407">
      <w:pPr>
        <w:pStyle w:val="ListParagraph"/>
        <w:numPr>
          <w:ilvl w:val="0"/>
          <w:numId w:val="15"/>
        </w:numPr>
        <w:tabs>
          <w:tab w:val="left" w:pos="1296"/>
        </w:tabs>
        <w:spacing w:before="1" w:line="276" w:lineRule="auto"/>
        <w:ind w:hanging="360"/>
        <w:jc w:val="both"/>
        <w:rPr>
          <w:sz w:val="20"/>
        </w:rPr>
      </w:pPr>
      <w:r>
        <w:rPr>
          <w:sz w:val="20"/>
        </w:rPr>
        <w:t>All relevant steps in the patient pathway must be recorded using nationally recognised RTT Status Codes. This includes a range of codes to identify that a clock is not applicable. These must be added accurately and in a timely manner and</w:t>
      </w:r>
      <w:r>
        <w:rPr>
          <w:spacing w:val="-6"/>
          <w:sz w:val="20"/>
        </w:rPr>
        <w:t xml:space="preserve"> </w:t>
      </w:r>
      <w:r>
        <w:rPr>
          <w:sz w:val="20"/>
        </w:rPr>
        <w:t>are:</w:t>
      </w:r>
    </w:p>
    <w:p w14:paraId="40A7E974" w14:textId="77777777" w:rsidR="006C31EB" w:rsidRDefault="006C31EB">
      <w:pPr>
        <w:pStyle w:val="BodyText"/>
      </w:pPr>
    </w:p>
    <w:p w14:paraId="04B3D73E" w14:textId="77777777" w:rsidR="006C31EB" w:rsidRDefault="006C31EB">
      <w:pPr>
        <w:pStyle w:val="BodyText"/>
        <w:spacing w:before="2"/>
        <w:rPr>
          <w:sz w:val="26"/>
        </w:rPr>
      </w:pPr>
    </w:p>
    <w:tbl>
      <w:tblPr>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
        <w:gridCol w:w="1100"/>
        <w:gridCol w:w="453"/>
        <w:gridCol w:w="3797"/>
        <w:gridCol w:w="2011"/>
        <w:gridCol w:w="1807"/>
        <w:gridCol w:w="432"/>
      </w:tblGrid>
      <w:tr w:rsidR="006C31EB" w14:paraId="363A0FD6" w14:textId="77777777">
        <w:trPr>
          <w:trHeight w:val="1177"/>
        </w:trPr>
        <w:tc>
          <w:tcPr>
            <w:tcW w:w="114" w:type="dxa"/>
            <w:tcBorders>
              <w:top w:val="nil"/>
              <w:left w:val="nil"/>
              <w:bottom w:val="nil"/>
            </w:tcBorders>
          </w:tcPr>
          <w:p w14:paraId="02551FAC" w14:textId="77777777" w:rsidR="006C31EB" w:rsidRDefault="006C31EB">
            <w:pPr>
              <w:pStyle w:val="TableParagraph"/>
              <w:rPr>
                <w:rFonts w:ascii="Times New Roman"/>
                <w:sz w:val="18"/>
              </w:rPr>
            </w:pPr>
          </w:p>
        </w:tc>
        <w:tc>
          <w:tcPr>
            <w:tcW w:w="1100" w:type="dxa"/>
          </w:tcPr>
          <w:p w14:paraId="16ACBB2A" w14:textId="77777777" w:rsidR="006C31EB" w:rsidRDefault="008F7407">
            <w:pPr>
              <w:pStyle w:val="TableParagraph"/>
              <w:spacing w:line="228" w:lineRule="exact"/>
              <w:ind w:left="107"/>
              <w:rPr>
                <w:sz w:val="20"/>
              </w:rPr>
            </w:pPr>
            <w:r>
              <w:rPr>
                <w:sz w:val="20"/>
              </w:rPr>
              <w:t>Code 30</w:t>
            </w:r>
          </w:p>
        </w:tc>
        <w:tc>
          <w:tcPr>
            <w:tcW w:w="4250" w:type="dxa"/>
            <w:gridSpan w:val="2"/>
          </w:tcPr>
          <w:p w14:paraId="7B94FE24" w14:textId="77777777" w:rsidR="006C31EB" w:rsidRDefault="008F7407">
            <w:pPr>
              <w:pStyle w:val="TableParagraph"/>
              <w:spacing w:line="228" w:lineRule="exact"/>
              <w:ind w:left="106"/>
              <w:rPr>
                <w:sz w:val="20"/>
              </w:rPr>
            </w:pPr>
            <w:r>
              <w:rPr>
                <w:sz w:val="20"/>
              </w:rPr>
              <w:t>Start of first definitive treatment</w:t>
            </w:r>
          </w:p>
        </w:tc>
        <w:tc>
          <w:tcPr>
            <w:tcW w:w="4250" w:type="dxa"/>
            <w:gridSpan w:val="3"/>
          </w:tcPr>
          <w:p w14:paraId="1DE6B1A7" w14:textId="7F9186E8" w:rsidR="006C31EB" w:rsidRDefault="008F7407">
            <w:pPr>
              <w:pStyle w:val="TableParagraph"/>
              <w:spacing w:line="276" w:lineRule="auto"/>
              <w:ind w:left="111" w:right="106"/>
              <w:rPr>
                <w:sz w:val="20"/>
              </w:rPr>
            </w:pPr>
            <w:r>
              <w:rPr>
                <w:sz w:val="20"/>
              </w:rPr>
              <w:t xml:space="preserve">To be used regardless of whether a patient is discharged or not, </w:t>
            </w:r>
            <w:proofErr w:type="gramStart"/>
            <w:r w:rsidR="00690F3B">
              <w:rPr>
                <w:sz w:val="20"/>
              </w:rPr>
              <w:t>e.g.</w:t>
            </w:r>
            <w:proofErr w:type="gramEnd"/>
            <w:r>
              <w:rPr>
                <w:sz w:val="20"/>
              </w:rPr>
              <w:t xml:space="preserve"> a patient may have received treatment but is still under the care of the consultant</w:t>
            </w:r>
          </w:p>
        </w:tc>
      </w:tr>
      <w:tr w:rsidR="006C31EB" w14:paraId="18382CFB" w14:textId="77777777">
        <w:trPr>
          <w:trHeight w:val="528"/>
        </w:trPr>
        <w:tc>
          <w:tcPr>
            <w:tcW w:w="114" w:type="dxa"/>
            <w:tcBorders>
              <w:top w:val="nil"/>
              <w:left w:val="nil"/>
              <w:bottom w:val="nil"/>
            </w:tcBorders>
          </w:tcPr>
          <w:p w14:paraId="6C7E591C" w14:textId="77777777" w:rsidR="006C31EB" w:rsidRDefault="006C31EB">
            <w:pPr>
              <w:pStyle w:val="TableParagraph"/>
              <w:rPr>
                <w:rFonts w:ascii="Times New Roman"/>
                <w:sz w:val="18"/>
              </w:rPr>
            </w:pPr>
          </w:p>
        </w:tc>
        <w:tc>
          <w:tcPr>
            <w:tcW w:w="1100" w:type="dxa"/>
          </w:tcPr>
          <w:p w14:paraId="462D753E" w14:textId="77777777" w:rsidR="006C31EB" w:rsidRDefault="008F7407">
            <w:pPr>
              <w:pStyle w:val="TableParagraph"/>
              <w:spacing w:line="228" w:lineRule="exact"/>
              <w:ind w:left="107"/>
              <w:rPr>
                <w:sz w:val="20"/>
              </w:rPr>
            </w:pPr>
            <w:r>
              <w:rPr>
                <w:sz w:val="20"/>
              </w:rPr>
              <w:t>Code 31</w:t>
            </w:r>
          </w:p>
        </w:tc>
        <w:tc>
          <w:tcPr>
            <w:tcW w:w="4250" w:type="dxa"/>
            <w:gridSpan w:val="2"/>
          </w:tcPr>
          <w:p w14:paraId="58F79EEB" w14:textId="77777777" w:rsidR="006C31EB" w:rsidRDefault="008F7407">
            <w:pPr>
              <w:pStyle w:val="TableParagraph"/>
              <w:spacing w:line="228" w:lineRule="exact"/>
              <w:ind w:left="107"/>
              <w:rPr>
                <w:sz w:val="20"/>
              </w:rPr>
            </w:pPr>
            <w:r>
              <w:rPr>
                <w:sz w:val="20"/>
              </w:rPr>
              <w:t>Start of active monitoring – initiated by</w:t>
            </w:r>
          </w:p>
          <w:p w14:paraId="2E987D95" w14:textId="77777777" w:rsidR="006C31EB" w:rsidRDefault="008F7407">
            <w:pPr>
              <w:pStyle w:val="TableParagraph"/>
              <w:spacing w:before="34"/>
              <w:ind w:left="108"/>
              <w:rPr>
                <w:sz w:val="20"/>
              </w:rPr>
            </w:pPr>
            <w:r>
              <w:rPr>
                <w:sz w:val="20"/>
              </w:rPr>
              <w:t>patient</w:t>
            </w:r>
          </w:p>
        </w:tc>
        <w:tc>
          <w:tcPr>
            <w:tcW w:w="4250" w:type="dxa"/>
            <w:gridSpan w:val="3"/>
          </w:tcPr>
          <w:p w14:paraId="2B16794C" w14:textId="77777777" w:rsidR="006C31EB" w:rsidRDefault="008F7407">
            <w:pPr>
              <w:pStyle w:val="TableParagraph"/>
              <w:spacing w:line="228" w:lineRule="exact"/>
              <w:ind w:left="111"/>
              <w:rPr>
                <w:sz w:val="20"/>
              </w:rPr>
            </w:pPr>
            <w:r>
              <w:rPr>
                <w:sz w:val="20"/>
              </w:rPr>
              <w:t>For patients on a non-admitted pathway only</w:t>
            </w:r>
          </w:p>
        </w:tc>
      </w:tr>
      <w:tr w:rsidR="006C31EB" w14:paraId="6670094C" w14:textId="77777777">
        <w:trPr>
          <w:trHeight w:val="382"/>
        </w:trPr>
        <w:tc>
          <w:tcPr>
            <w:tcW w:w="114" w:type="dxa"/>
            <w:tcBorders>
              <w:top w:val="nil"/>
              <w:left w:val="nil"/>
            </w:tcBorders>
          </w:tcPr>
          <w:p w14:paraId="3E2260E4" w14:textId="77777777" w:rsidR="006C31EB" w:rsidRDefault="006C31EB">
            <w:pPr>
              <w:pStyle w:val="TableParagraph"/>
              <w:rPr>
                <w:rFonts w:ascii="Times New Roman"/>
                <w:sz w:val="18"/>
              </w:rPr>
            </w:pPr>
          </w:p>
        </w:tc>
        <w:tc>
          <w:tcPr>
            <w:tcW w:w="1100" w:type="dxa"/>
            <w:tcBorders>
              <w:bottom w:val="double" w:sz="1" w:space="0" w:color="000000"/>
            </w:tcBorders>
          </w:tcPr>
          <w:p w14:paraId="47EBDE26" w14:textId="77777777" w:rsidR="006C31EB" w:rsidRDefault="008F7407">
            <w:pPr>
              <w:pStyle w:val="TableParagraph"/>
              <w:spacing w:line="228" w:lineRule="exact"/>
              <w:ind w:left="107"/>
              <w:rPr>
                <w:sz w:val="20"/>
              </w:rPr>
            </w:pPr>
            <w:r>
              <w:rPr>
                <w:sz w:val="20"/>
              </w:rPr>
              <w:t>Code 32</w:t>
            </w:r>
          </w:p>
        </w:tc>
        <w:tc>
          <w:tcPr>
            <w:tcW w:w="4250" w:type="dxa"/>
            <w:gridSpan w:val="2"/>
            <w:tcBorders>
              <w:bottom w:val="double" w:sz="1" w:space="0" w:color="000000"/>
            </w:tcBorders>
          </w:tcPr>
          <w:p w14:paraId="3EB6310B" w14:textId="77777777" w:rsidR="006C31EB" w:rsidRDefault="008F7407">
            <w:pPr>
              <w:pStyle w:val="TableParagraph"/>
              <w:spacing w:line="228" w:lineRule="exact"/>
              <w:ind w:left="107"/>
              <w:rPr>
                <w:sz w:val="20"/>
              </w:rPr>
            </w:pPr>
            <w:r>
              <w:rPr>
                <w:sz w:val="20"/>
              </w:rPr>
              <w:t>Start of active monitoring – initiated by care</w:t>
            </w:r>
          </w:p>
        </w:tc>
        <w:tc>
          <w:tcPr>
            <w:tcW w:w="4250" w:type="dxa"/>
            <w:gridSpan w:val="3"/>
          </w:tcPr>
          <w:p w14:paraId="6E8459A5" w14:textId="77777777" w:rsidR="006C31EB" w:rsidRDefault="008F7407">
            <w:pPr>
              <w:pStyle w:val="TableParagraph"/>
              <w:spacing w:line="228" w:lineRule="exact"/>
              <w:ind w:left="110"/>
              <w:rPr>
                <w:sz w:val="20"/>
              </w:rPr>
            </w:pPr>
            <w:r>
              <w:rPr>
                <w:sz w:val="20"/>
              </w:rPr>
              <w:t>For patients on a non-admitted pathway only</w:t>
            </w:r>
          </w:p>
        </w:tc>
      </w:tr>
      <w:tr w:rsidR="006C31EB" w14:paraId="74E836CB" w14:textId="77777777">
        <w:trPr>
          <w:trHeight w:val="557"/>
        </w:trPr>
        <w:tc>
          <w:tcPr>
            <w:tcW w:w="1667" w:type="dxa"/>
            <w:gridSpan w:val="3"/>
            <w:tcBorders>
              <w:top w:val="double" w:sz="1" w:space="0" w:color="000000"/>
            </w:tcBorders>
          </w:tcPr>
          <w:p w14:paraId="73219A46" w14:textId="77777777" w:rsidR="006C31EB" w:rsidRDefault="008F7407">
            <w:pPr>
              <w:pStyle w:val="TableParagraph"/>
              <w:ind w:left="107" w:right="720"/>
              <w:rPr>
                <w:sz w:val="16"/>
              </w:rPr>
            </w:pPr>
            <w:r>
              <w:rPr>
                <w:sz w:val="16"/>
              </w:rPr>
              <w:t>Version 6.0 Approved</w:t>
            </w:r>
          </w:p>
          <w:p w14:paraId="6B285E52" w14:textId="77777777" w:rsidR="006C31EB" w:rsidRDefault="008F7407">
            <w:pPr>
              <w:pStyle w:val="TableParagraph"/>
              <w:spacing w:line="173" w:lineRule="exact"/>
              <w:ind w:left="107"/>
              <w:rPr>
                <w:rFonts w:ascii="Tahoma"/>
                <w:sz w:val="16"/>
              </w:rPr>
            </w:pPr>
            <w:r>
              <w:rPr>
                <w:rFonts w:ascii="Tahoma"/>
                <w:sz w:val="16"/>
              </w:rPr>
              <w:t>28/01/2019</w:t>
            </w:r>
          </w:p>
        </w:tc>
        <w:tc>
          <w:tcPr>
            <w:tcW w:w="5808" w:type="dxa"/>
            <w:gridSpan w:val="2"/>
            <w:tcBorders>
              <w:top w:val="double" w:sz="1" w:space="0" w:color="000000"/>
            </w:tcBorders>
          </w:tcPr>
          <w:p w14:paraId="06B76967" w14:textId="77777777" w:rsidR="006C31EB" w:rsidRDefault="008F7407">
            <w:pPr>
              <w:pStyle w:val="TableParagraph"/>
              <w:ind w:left="1546" w:right="1511" w:firstLine="532"/>
              <w:rPr>
                <w:b/>
                <w:sz w:val="16"/>
              </w:rPr>
            </w:pPr>
            <w:r>
              <w:rPr>
                <w:b/>
                <w:sz w:val="16"/>
              </w:rPr>
              <w:t>Patient Access Policy Current version held on the Intranet</w:t>
            </w:r>
          </w:p>
          <w:p w14:paraId="45534067" w14:textId="77777777" w:rsidR="006C31EB" w:rsidRDefault="008F7407">
            <w:pPr>
              <w:pStyle w:val="TableParagraph"/>
              <w:spacing w:line="175" w:lineRule="exact"/>
              <w:ind w:left="825"/>
              <w:rPr>
                <w:sz w:val="16"/>
              </w:rPr>
            </w:pPr>
            <w:r>
              <w:rPr>
                <w:sz w:val="16"/>
              </w:rPr>
              <w:t>Check with Intranet that this printed copy is the latest issue</w:t>
            </w:r>
          </w:p>
        </w:tc>
        <w:tc>
          <w:tcPr>
            <w:tcW w:w="1807" w:type="dxa"/>
            <w:tcBorders>
              <w:top w:val="double" w:sz="1" w:space="0" w:color="000000"/>
            </w:tcBorders>
          </w:tcPr>
          <w:p w14:paraId="25DA7ACC" w14:textId="77777777" w:rsidR="006C31EB" w:rsidRDefault="008F7407">
            <w:pPr>
              <w:pStyle w:val="TableParagraph"/>
              <w:spacing w:line="178" w:lineRule="exact"/>
              <w:ind w:left="408"/>
              <w:rPr>
                <w:b/>
                <w:sz w:val="16"/>
              </w:rPr>
            </w:pPr>
            <w:r>
              <w:rPr>
                <w:sz w:val="16"/>
              </w:rPr>
              <w:t xml:space="preserve">Page </w:t>
            </w:r>
            <w:r>
              <w:rPr>
                <w:b/>
                <w:sz w:val="16"/>
              </w:rPr>
              <w:t xml:space="preserve">21 </w:t>
            </w:r>
            <w:r>
              <w:rPr>
                <w:sz w:val="16"/>
              </w:rPr>
              <w:t xml:space="preserve">of </w:t>
            </w:r>
            <w:r>
              <w:rPr>
                <w:b/>
                <w:sz w:val="16"/>
              </w:rPr>
              <w:t>52</w:t>
            </w:r>
          </w:p>
        </w:tc>
        <w:tc>
          <w:tcPr>
            <w:tcW w:w="432" w:type="dxa"/>
            <w:tcBorders>
              <w:bottom w:val="nil"/>
              <w:right w:val="nil"/>
            </w:tcBorders>
          </w:tcPr>
          <w:p w14:paraId="49A5B39C" w14:textId="77777777" w:rsidR="006C31EB" w:rsidRDefault="006C31EB">
            <w:pPr>
              <w:pStyle w:val="TableParagraph"/>
              <w:rPr>
                <w:rFonts w:ascii="Times New Roman"/>
                <w:sz w:val="18"/>
              </w:rPr>
            </w:pPr>
          </w:p>
        </w:tc>
      </w:tr>
    </w:tbl>
    <w:p w14:paraId="0B8B02C2" w14:textId="77777777" w:rsidR="006C31EB" w:rsidRDefault="006C31EB">
      <w:pPr>
        <w:rPr>
          <w:rFonts w:ascii="Times New Roman"/>
          <w:sz w:val="18"/>
        </w:rPr>
        <w:sectPr w:rsidR="006C31EB">
          <w:footerReference w:type="default" r:id="rId14"/>
          <w:pgSz w:w="11900" w:h="16840"/>
          <w:pgMar w:top="740" w:right="560" w:bottom="280" w:left="200" w:header="0" w:footer="0" w:gutter="0"/>
          <w:cols w:space="720"/>
        </w:sect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4251"/>
        <w:gridCol w:w="4253"/>
      </w:tblGrid>
      <w:tr w:rsidR="006C31EB" w14:paraId="04B97F9C" w14:textId="77777777">
        <w:trPr>
          <w:trHeight w:val="264"/>
        </w:trPr>
        <w:tc>
          <w:tcPr>
            <w:tcW w:w="1100" w:type="dxa"/>
          </w:tcPr>
          <w:p w14:paraId="6EF58D70" w14:textId="77777777" w:rsidR="006C31EB" w:rsidRDefault="006C31EB">
            <w:pPr>
              <w:pStyle w:val="TableParagraph"/>
              <w:rPr>
                <w:rFonts w:ascii="Times New Roman"/>
                <w:sz w:val="18"/>
              </w:rPr>
            </w:pPr>
          </w:p>
        </w:tc>
        <w:tc>
          <w:tcPr>
            <w:tcW w:w="4251" w:type="dxa"/>
          </w:tcPr>
          <w:p w14:paraId="5D3FEE08" w14:textId="77777777" w:rsidR="006C31EB" w:rsidRDefault="008F7407">
            <w:pPr>
              <w:pStyle w:val="TableParagraph"/>
              <w:spacing w:line="223" w:lineRule="exact"/>
              <w:ind w:left="108"/>
              <w:rPr>
                <w:sz w:val="20"/>
              </w:rPr>
            </w:pPr>
            <w:r>
              <w:rPr>
                <w:sz w:val="20"/>
              </w:rPr>
              <w:t>professional</w:t>
            </w:r>
          </w:p>
        </w:tc>
        <w:tc>
          <w:tcPr>
            <w:tcW w:w="4253" w:type="dxa"/>
          </w:tcPr>
          <w:p w14:paraId="789B9BEB" w14:textId="77777777" w:rsidR="006C31EB" w:rsidRDefault="006C31EB">
            <w:pPr>
              <w:pStyle w:val="TableParagraph"/>
              <w:rPr>
                <w:rFonts w:ascii="Times New Roman"/>
                <w:sz w:val="18"/>
              </w:rPr>
            </w:pPr>
          </w:p>
        </w:tc>
      </w:tr>
      <w:tr w:rsidR="006C31EB" w14:paraId="06F6DF8A" w14:textId="77777777">
        <w:trPr>
          <w:trHeight w:val="792"/>
        </w:trPr>
        <w:tc>
          <w:tcPr>
            <w:tcW w:w="1100" w:type="dxa"/>
          </w:tcPr>
          <w:p w14:paraId="5B613340" w14:textId="77777777" w:rsidR="006C31EB" w:rsidRDefault="008F7407">
            <w:pPr>
              <w:pStyle w:val="TableParagraph"/>
              <w:spacing w:line="223" w:lineRule="exact"/>
              <w:ind w:left="107"/>
              <w:rPr>
                <w:sz w:val="20"/>
              </w:rPr>
            </w:pPr>
            <w:r>
              <w:rPr>
                <w:sz w:val="20"/>
              </w:rPr>
              <w:t>Code 33</w:t>
            </w:r>
          </w:p>
        </w:tc>
        <w:tc>
          <w:tcPr>
            <w:tcW w:w="4251" w:type="dxa"/>
          </w:tcPr>
          <w:p w14:paraId="3AF80534" w14:textId="77777777" w:rsidR="006C31EB" w:rsidRDefault="008F7407">
            <w:pPr>
              <w:pStyle w:val="TableParagraph"/>
              <w:spacing w:line="276" w:lineRule="auto"/>
              <w:ind w:left="108" w:right="257" w:hanging="2"/>
              <w:rPr>
                <w:sz w:val="20"/>
              </w:rPr>
            </w:pPr>
            <w:r>
              <w:rPr>
                <w:sz w:val="20"/>
              </w:rPr>
              <w:t>Patient did not attend very first appointment (</w:t>
            </w:r>
            <w:proofErr w:type="gramStart"/>
            <w:r>
              <w:rPr>
                <w:sz w:val="20"/>
              </w:rPr>
              <w:t>e.g.</w:t>
            </w:r>
            <w:proofErr w:type="gramEnd"/>
            <w:r>
              <w:rPr>
                <w:sz w:val="20"/>
              </w:rPr>
              <w:t xml:space="preserve"> first OP appointment/diagnostic</w:t>
            </w:r>
          </w:p>
          <w:p w14:paraId="57EC6565" w14:textId="77777777" w:rsidR="006C31EB" w:rsidRDefault="008F7407">
            <w:pPr>
              <w:pStyle w:val="TableParagraph"/>
              <w:ind w:left="108"/>
              <w:rPr>
                <w:sz w:val="20"/>
              </w:rPr>
            </w:pPr>
            <w:r>
              <w:rPr>
                <w:sz w:val="20"/>
              </w:rPr>
              <w:t>appointment)</w:t>
            </w:r>
          </w:p>
        </w:tc>
        <w:tc>
          <w:tcPr>
            <w:tcW w:w="4253" w:type="dxa"/>
          </w:tcPr>
          <w:p w14:paraId="22FAB4CD" w14:textId="77777777" w:rsidR="006C31EB" w:rsidRDefault="008F7407">
            <w:pPr>
              <w:pStyle w:val="TableParagraph"/>
              <w:spacing w:line="223" w:lineRule="exact"/>
              <w:ind w:left="110"/>
              <w:rPr>
                <w:sz w:val="20"/>
              </w:rPr>
            </w:pPr>
            <w:r>
              <w:rPr>
                <w:sz w:val="20"/>
              </w:rPr>
              <w:t>For patients on a non-admitted pathway only</w:t>
            </w:r>
          </w:p>
        </w:tc>
      </w:tr>
      <w:tr w:rsidR="006C31EB" w14:paraId="6DD14982" w14:textId="77777777">
        <w:trPr>
          <w:trHeight w:val="793"/>
        </w:trPr>
        <w:tc>
          <w:tcPr>
            <w:tcW w:w="1100" w:type="dxa"/>
          </w:tcPr>
          <w:p w14:paraId="47EA540D" w14:textId="77777777" w:rsidR="006C31EB" w:rsidRDefault="008F7407">
            <w:pPr>
              <w:pStyle w:val="TableParagraph"/>
              <w:spacing w:line="224" w:lineRule="exact"/>
              <w:ind w:left="107"/>
              <w:rPr>
                <w:sz w:val="20"/>
              </w:rPr>
            </w:pPr>
            <w:r>
              <w:rPr>
                <w:sz w:val="20"/>
              </w:rPr>
              <w:t>Code 34</w:t>
            </w:r>
          </w:p>
        </w:tc>
        <w:tc>
          <w:tcPr>
            <w:tcW w:w="4251" w:type="dxa"/>
          </w:tcPr>
          <w:p w14:paraId="03A742EE" w14:textId="77777777" w:rsidR="006C31EB" w:rsidRDefault="008F7407">
            <w:pPr>
              <w:pStyle w:val="TableParagraph"/>
              <w:spacing w:line="276" w:lineRule="auto"/>
              <w:ind w:left="108" w:right="289" w:hanging="1"/>
              <w:rPr>
                <w:sz w:val="20"/>
              </w:rPr>
            </w:pPr>
            <w:r>
              <w:rPr>
                <w:sz w:val="20"/>
              </w:rPr>
              <w:t xml:space="preserve">Decision not to treat by clinician or used for any subsequent </w:t>
            </w:r>
            <w:proofErr w:type="gramStart"/>
            <w:r>
              <w:rPr>
                <w:sz w:val="20"/>
              </w:rPr>
              <w:t>DNA’s</w:t>
            </w:r>
            <w:proofErr w:type="gramEnd"/>
            <w:r>
              <w:rPr>
                <w:sz w:val="20"/>
              </w:rPr>
              <w:t xml:space="preserve"> after the first</w:t>
            </w:r>
          </w:p>
          <w:p w14:paraId="42BF4D86" w14:textId="7A4E0DBD" w:rsidR="006C31EB" w:rsidRDefault="008F7407">
            <w:pPr>
              <w:pStyle w:val="TableParagraph"/>
              <w:spacing w:line="229" w:lineRule="exact"/>
              <w:ind w:left="108"/>
              <w:rPr>
                <w:sz w:val="20"/>
              </w:rPr>
            </w:pPr>
            <w:r>
              <w:rPr>
                <w:sz w:val="20"/>
              </w:rPr>
              <w:t>appointment (</w:t>
            </w:r>
            <w:proofErr w:type="gramStart"/>
            <w:r w:rsidR="00690F3B">
              <w:rPr>
                <w:sz w:val="20"/>
              </w:rPr>
              <w:t>e.g.</w:t>
            </w:r>
            <w:proofErr w:type="gramEnd"/>
            <w:r>
              <w:rPr>
                <w:sz w:val="20"/>
              </w:rPr>
              <w:t xml:space="preserve"> follow-up appointments)</w:t>
            </w:r>
          </w:p>
        </w:tc>
        <w:tc>
          <w:tcPr>
            <w:tcW w:w="4253" w:type="dxa"/>
          </w:tcPr>
          <w:p w14:paraId="400DD5D6" w14:textId="77777777" w:rsidR="006C31EB" w:rsidRDefault="006C31EB">
            <w:pPr>
              <w:pStyle w:val="TableParagraph"/>
              <w:rPr>
                <w:rFonts w:ascii="Times New Roman"/>
                <w:sz w:val="18"/>
              </w:rPr>
            </w:pPr>
          </w:p>
        </w:tc>
      </w:tr>
      <w:tr w:rsidR="006C31EB" w14:paraId="31A7B31B" w14:textId="77777777">
        <w:trPr>
          <w:trHeight w:val="384"/>
        </w:trPr>
        <w:tc>
          <w:tcPr>
            <w:tcW w:w="1100" w:type="dxa"/>
          </w:tcPr>
          <w:p w14:paraId="10FDE71B" w14:textId="77777777" w:rsidR="006C31EB" w:rsidRDefault="008F7407">
            <w:pPr>
              <w:pStyle w:val="TableParagraph"/>
              <w:spacing w:line="223" w:lineRule="exact"/>
              <w:ind w:left="107"/>
              <w:rPr>
                <w:sz w:val="20"/>
              </w:rPr>
            </w:pPr>
            <w:r>
              <w:rPr>
                <w:sz w:val="20"/>
              </w:rPr>
              <w:t>Code 35</w:t>
            </w:r>
          </w:p>
        </w:tc>
        <w:tc>
          <w:tcPr>
            <w:tcW w:w="4251" w:type="dxa"/>
          </w:tcPr>
          <w:p w14:paraId="7797B96B" w14:textId="77777777" w:rsidR="006C31EB" w:rsidRDefault="008F7407">
            <w:pPr>
              <w:pStyle w:val="TableParagraph"/>
              <w:spacing w:line="223" w:lineRule="exact"/>
              <w:ind w:left="107"/>
              <w:rPr>
                <w:sz w:val="20"/>
              </w:rPr>
            </w:pPr>
            <w:r>
              <w:rPr>
                <w:sz w:val="20"/>
              </w:rPr>
              <w:t>Patient declined offered treatment</w:t>
            </w:r>
          </w:p>
        </w:tc>
        <w:tc>
          <w:tcPr>
            <w:tcW w:w="4253" w:type="dxa"/>
          </w:tcPr>
          <w:p w14:paraId="12B12A12" w14:textId="77777777" w:rsidR="006C31EB" w:rsidRDefault="006C31EB">
            <w:pPr>
              <w:pStyle w:val="TableParagraph"/>
              <w:rPr>
                <w:rFonts w:ascii="Times New Roman"/>
                <w:sz w:val="18"/>
              </w:rPr>
            </w:pPr>
          </w:p>
        </w:tc>
      </w:tr>
      <w:tr w:rsidR="006C31EB" w14:paraId="564A9893" w14:textId="77777777">
        <w:trPr>
          <w:trHeight w:val="384"/>
        </w:trPr>
        <w:tc>
          <w:tcPr>
            <w:tcW w:w="1100" w:type="dxa"/>
          </w:tcPr>
          <w:p w14:paraId="098EDFFD" w14:textId="77777777" w:rsidR="006C31EB" w:rsidRDefault="008F7407">
            <w:pPr>
              <w:pStyle w:val="TableParagraph"/>
              <w:spacing w:line="223" w:lineRule="exact"/>
              <w:ind w:left="107"/>
              <w:rPr>
                <w:sz w:val="20"/>
              </w:rPr>
            </w:pPr>
            <w:r>
              <w:rPr>
                <w:sz w:val="20"/>
              </w:rPr>
              <w:t>Code 36</w:t>
            </w:r>
          </w:p>
        </w:tc>
        <w:tc>
          <w:tcPr>
            <w:tcW w:w="4251" w:type="dxa"/>
          </w:tcPr>
          <w:p w14:paraId="4933A3D5" w14:textId="77777777" w:rsidR="006C31EB" w:rsidRDefault="008F7407">
            <w:pPr>
              <w:pStyle w:val="TableParagraph"/>
              <w:spacing w:line="223" w:lineRule="exact"/>
              <w:ind w:left="108"/>
              <w:rPr>
                <w:sz w:val="20"/>
              </w:rPr>
            </w:pPr>
            <w:r>
              <w:rPr>
                <w:sz w:val="20"/>
              </w:rPr>
              <w:t>Patient died before treatment</w:t>
            </w:r>
          </w:p>
        </w:tc>
        <w:tc>
          <w:tcPr>
            <w:tcW w:w="4253" w:type="dxa"/>
          </w:tcPr>
          <w:p w14:paraId="5D2101B0" w14:textId="77777777" w:rsidR="006C31EB" w:rsidRDefault="006C31EB">
            <w:pPr>
              <w:pStyle w:val="TableParagraph"/>
              <w:rPr>
                <w:rFonts w:ascii="Times New Roman"/>
                <w:sz w:val="18"/>
              </w:rPr>
            </w:pPr>
          </w:p>
        </w:tc>
      </w:tr>
    </w:tbl>
    <w:p w14:paraId="06CC1EDD" w14:textId="77777777" w:rsidR="006C31EB" w:rsidRDefault="006C31EB">
      <w:pPr>
        <w:rPr>
          <w:rFonts w:ascii="Times New Roman"/>
          <w:sz w:val="18"/>
        </w:rPr>
        <w:sectPr w:rsidR="006C31EB">
          <w:footerReference w:type="default" r:id="rId15"/>
          <w:pgSz w:w="11900" w:h="16840"/>
          <w:pgMar w:top="820" w:right="560" w:bottom="1420" w:left="200" w:header="0" w:footer="1221" w:gutter="0"/>
          <w:pgNumType w:start="22"/>
          <w:cols w:space="720"/>
        </w:sectPr>
      </w:pPr>
    </w:p>
    <w:p w14:paraId="5FC8C77F" w14:textId="77777777" w:rsidR="006C31EB" w:rsidRDefault="008F7407">
      <w:pPr>
        <w:spacing w:before="64"/>
        <w:ind w:left="650"/>
        <w:rPr>
          <w:b/>
          <w:sz w:val="24"/>
        </w:rPr>
      </w:pPr>
      <w:r>
        <w:rPr>
          <w:b/>
          <w:sz w:val="24"/>
        </w:rPr>
        <w:lastRenderedPageBreak/>
        <w:t>DELAYS TO TREATMENT</w:t>
      </w:r>
    </w:p>
    <w:p w14:paraId="349A2A5B" w14:textId="77777777" w:rsidR="006C31EB" w:rsidRDefault="006C31EB">
      <w:pPr>
        <w:pStyle w:val="BodyText"/>
        <w:spacing w:before="10"/>
        <w:rPr>
          <w:b/>
        </w:rPr>
      </w:pPr>
    </w:p>
    <w:p w14:paraId="1957A905" w14:textId="77777777" w:rsidR="006C31EB" w:rsidRDefault="008F7407">
      <w:pPr>
        <w:pStyle w:val="Heading3"/>
        <w:spacing w:before="1"/>
      </w:pPr>
      <w:r>
        <w:t>Clock Pauses – ENGLISH PATIENTS</w:t>
      </w:r>
    </w:p>
    <w:p w14:paraId="52FBF4FD" w14:textId="77777777" w:rsidR="006C31EB" w:rsidRDefault="006C31EB">
      <w:pPr>
        <w:pStyle w:val="BodyText"/>
        <w:spacing w:before="10"/>
        <w:rPr>
          <w:b/>
          <w:sz w:val="22"/>
        </w:rPr>
      </w:pPr>
    </w:p>
    <w:p w14:paraId="26F27563" w14:textId="77777777" w:rsidR="006C31EB" w:rsidRDefault="008F7407">
      <w:pPr>
        <w:pStyle w:val="ListParagraph"/>
        <w:numPr>
          <w:ilvl w:val="0"/>
          <w:numId w:val="15"/>
        </w:numPr>
        <w:tabs>
          <w:tab w:val="left" w:pos="1296"/>
        </w:tabs>
        <w:ind w:right="0"/>
        <w:jc w:val="left"/>
        <w:rPr>
          <w:sz w:val="20"/>
        </w:rPr>
      </w:pPr>
      <w:r>
        <w:rPr>
          <w:sz w:val="20"/>
        </w:rPr>
        <w:t>Clock Pauses can no longer be applied to patients on active</w:t>
      </w:r>
      <w:r>
        <w:rPr>
          <w:spacing w:val="-13"/>
          <w:sz w:val="20"/>
        </w:rPr>
        <w:t xml:space="preserve"> </w:t>
      </w:r>
      <w:r>
        <w:rPr>
          <w:sz w:val="20"/>
        </w:rPr>
        <w:t>pathways.</w:t>
      </w:r>
    </w:p>
    <w:p w14:paraId="3E8E2AE3" w14:textId="77777777" w:rsidR="006C31EB" w:rsidRDefault="006C31EB">
      <w:pPr>
        <w:pStyle w:val="BodyText"/>
        <w:rPr>
          <w:sz w:val="22"/>
        </w:rPr>
      </w:pPr>
    </w:p>
    <w:p w14:paraId="6F100AB9" w14:textId="77777777" w:rsidR="006C31EB" w:rsidRDefault="006C31EB">
      <w:pPr>
        <w:pStyle w:val="BodyText"/>
        <w:spacing w:before="5"/>
        <w:rPr>
          <w:sz w:val="21"/>
        </w:rPr>
      </w:pPr>
    </w:p>
    <w:p w14:paraId="55784741" w14:textId="77777777" w:rsidR="006C31EB" w:rsidRDefault="008F7407">
      <w:pPr>
        <w:ind w:left="650"/>
        <w:rPr>
          <w:b/>
          <w:sz w:val="20"/>
        </w:rPr>
      </w:pPr>
      <w:r>
        <w:rPr>
          <w:b/>
          <w:color w:val="0070C0"/>
          <w:sz w:val="20"/>
        </w:rPr>
        <w:t>Clock Restarts for Patients who ‘Could not Attend’ – WELSH PATIENTS</w:t>
      </w:r>
    </w:p>
    <w:p w14:paraId="02525FC2" w14:textId="77777777" w:rsidR="006C31EB" w:rsidRDefault="006C31EB">
      <w:pPr>
        <w:pStyle w:val="BodyText"/>
        <w:rPr>
          <w:b/>
          <w:sz w:val="23"/>
        </w:rPr>
      </w:pPr>
    </w:p>
    <w:p w14:paraId="2D305278" w14:textId="77777777" w:rsidR="006C31EB" w:rsidRDefault="008F7407">
      <w:pPr>
        <w:pStyle w:val="ListParagraph"/>
        <w:numPr>
          <w:ilvl w:val="0"/>
          <w:numId w:val="15"/>
        </w:numPr>
        <w:tabs>
          <w:tab w:val="left" w:pos="1296"/>
        </w:tabs>
        <w:spacing w:line="276" w:lineRule="auto"/>
        <w:ind w:hanging="360"/>
        <w:jc w:val="both"/>
        <w:rPr>
          <w:color w:val="0070C0"/>
          <w:sz w:val="20"/>
        </w:rPr>
      </w:pPr>
      <w:r>
        <w:rPr>
          <w:color w:val="0070C0"/>
          <w:sz w:val="20"/>
        </w:rPr>
        <w:t>The following can only be applied once to each stage of a Welsh patient’s pathway and a reasonable offer must have been made/agreed with the</w:t>
      </w:r>
      <w:r>
        <w:rPr>
          <w:color w:val="0070C0"/>
          <w:spacing w:val="-11"/>
          <w:sz w:val="20"/>
        </w:rPr>
        <w:t xml:space="preserve"> </w:t>
      </w:r>
      <w:r>
        <w:rPr>
          <w:color w:val="0070C0"/>
          <w:sz w:val="20"/>
        </w:rPr>
        <w:t>patient.</w:t>
      </w:r>
    </w:p>
    <w:p w14:paraId="31D899E4" w14:textId="77777777" w:rsidR="006C31EB" w:rsidRDefault="006C31EB">
      <w:pPr>
        <w:pStyle w:val="BodyText"/>
        <w:spacing w:before="11"/>
        <w:rPr>
          <w:sz w:val="22"/>
        </w:rPr>
      </w:pPr>
    </w:p>
    <w:p w14:paraId="5D949791" w14:textId="77777777" w:rsidR="006C31EB" w:rsidRDefault="008F7407">
      <w:pPr>
        <w:pStyle w:val="ListParagraph"/>
        <w:numPr>
          <w:ilvl w:val="0"/>
          <w:numId w:val="15"/>
        </w:numPr>
        <w:tabs>
          <w:tab w:val="left" w:pos="1296"/>
        </w:tabs>
        <w:spacing w:line="276" w:lineRule="auto"/>
        <w:ind w:hanging="360"/>
        <w:jc w:val="both"/>
        <w:rPr>
          <w:color w:val="0070C0"/>
          <w:sz w:val="20"/>
        </w:rPr>
      </w:pPr>
      <w:r>
        <w:rPr>
          <w:color w:val="0070C0"/>
          <w:sz w:val="20"/>
        </w:rPr>
        <w:t>Patients who notify the hospital that they can no longer attend a previously agreed appointment for any stage along the pathway should be treated as a ‘Could Not Attend’ (CNA). A patient may have multiple CNAs within their RTT period, but only one CNA within each stage of the</w:t>
      </w:r>
      <w:r>
        <w:rPr>
          <w:color w:val="0070C0"/>
          <w:spacing w:val="-14"/>
          <w:sz w:val="20"/>
        </w:rPr>
        <w:t xml:space="preserve"> </w:t>
      </w:r>
      <w:r>
        <w:rPr>
          <w:color w:val="0070C0"/>
          <w:sz w:val="20"/>
        </w:rPr>
        <w:t>pathway.</w:t>
      </w:r>
    </w:p>
    <w:p w14:paraId="28878A6A" w14:textId="77777777" w:rsidR="006C31EB" w:rsidRDefault="006C31EB">
      <w:pPr>
        <w:pStyle w:val="BodyText"/>
        <w:spacing w:before="11"/>
        <w:rPr>
          <w:sz w:val="22"/>
        </w:rPr>
      </w:pPr>
    </w:p>
    <w:p w14:paraId="72D5DE32" w14:textId="77777777" w:rsidR="006C31EB" w:rsidRDefault="008F7407">
      <w:pPr>
        <w:pStyle w:val="ListParagraph"/>
        <w:numPr>
          <w:ilvl w:val="0"/>
          <w:numId w:val="15"/>
        </w:numPr>
        <w:tabs>
          <w:tab w:val="left" w:pos="1296"/>
        </w:tabs>
        <w:spacing w:line="276" w:lineRule="auto"/>
        <w:ind w:right="507" w:hanging="360"/>
        <w:jc w:val="both"/>
        <w:rPr>
          <w:color w:val="0070C0"/>
          <w:sz w:val="20"/>
        </w:rPr>
      </w:pPr>
      <w:r>
        <w:rPr>
          <w:color w:val="0070C0"/>
          <w:sz w:val="20"/>
        </w:rPr>
        <w:t>On the first CNA within a stage of the pathway, the clock should be reset to the date on which the patient notifies the organisation of their inability to attend the appointment. A new appointment should be made as soon as the patient is</w:t>
      </w:r>
      <w:r>
        <w:rPr>
          <w:color w:val="0070C0"/>
          <w:spacing w:val="-7"/>
          <w:sz w:val="20"/>
        </w:rPr>
        <w:t xml:space="preserve"> </w:t>
      </w:r>
      <w:r>
        <w:rPr>
          <w:color w:val="0070C0"/>
          <w:sz w:val="20"/>
        </w:rPr>
        <w:t>available.</w:t>
      </w:r>
    </w:p>
    <w:p w14:paraId="11BA0E44" w14:textId="77777777" w:rsidR="006C31EB" w:rsidRDefault="006C31EB">
      <w:pPr>
        <w:pStyle w:val="BodyText"/>
        <w:rPr>
          <w:sz w:val="23"/>
        </w:rPr>
      </w:pPr>
    </w:p>
    <w:p w14:paraId="29C201F9" w14:textId="77777777" w:rsidR="006C31EB" w:rsidRDefault="008F7407">
      <w:pPr>
        <w:pStyle w:val="ListParagraph"/>
        <w:numPr>
          <w:ilvl w:val="0"/>
          <w:numId w:val="15"/>
        </w:numPr>
        <w:tabs>
          <w:tab w:val="left" w:pos="1296"/>
        </w:tabs>
        <w:spacing w:before="1" w:line="276" w:lineRule="auto"/>
        <w:ind w:hanging="360"/>
        <w:jc w:val="both"/>
        <w:rPr>
          <w:color w:val="0070C0"/>
          <w:sz w:val="20"/>
        </w:rPr>
      </w:pPr>
      <w:r>
        <w:rPr>
          <w:color w:val="0070C0"/>
          <w:sz w:val="20"/>
        </w:rPr>
        <w:t>On the second CNA within the same stage of the pathway, the patient should be removed from the waiting list, and responsibility for ongoing care returns to the referrer. Appropriate notification of removal must be given to the patient and the</w:t>
      </w:r>
      <w:r>
        <w:rPr>
          <w:color w:val="0070C0"/>
          <w:spacing w:val="-10"/>
          <w:sz w:val="20"/>
        </w:rPr>
        <w:t xml:space="preserve"> </w:t>
      </w:r>
      <w:r>
        <w:rPr>
          <w:color w:val="0070C0"/>
          <w:sz w:val="20"/>
        </w:rPr>
        <w:t>referrer.</w:t>
      </w:r>
    </w:p>
    <w:p w14:paraId="12D27AF0" w14:textId="77777777" w:rsidR="006C31EB" w:rsidRDefault="006C31EB">
      <w:pPr>
        <w:pStyle w:val="BodyText"/>
        <w:spacing w:before="10"/>
        <w:rPr>
          <w:sz w:val="22"/>
        </w:rPr>
      </w:pPr>
    </w:p>
    <w:p w14:paraId="2FC2F59F" w14:textId="77777777" w:rsidR="006C31EB" w:rsidRDefault="008F7407">
      <w:pPr>
        <w:pStyle w:val="ListParagraph"/>
        <w:numPr>
          <w:ilvl w:val="0"/>
          <w:numId w:val="15"/>
        </w:numPr>
        <w:tabs>
          <w:tab w:val="left" w:pos="1296"/>
        </w:tabs>
        <w:spacing w:line="276" w:lineRule="auto"/>
        <w:ind w:hanging="360"/>
        <w:jc w:val="both"/>
        <w:rPr>
          <w:color w:val="0070C0"/>
          <w:sz w:val="20"/>
        </w:rPr>
      </w:pPr>
      <w:r>
        <w:rPr>
          <w:color w:val="0070C0"/>
          <w:sz w:val="20"/>
        </w:rPr>
        <w:t>If the consultant responsible for the patient considers that they should not, for clinical reasons, be removed from the pathway following a second CNA, the clock will continue and no further adjustment or reset can be</w:t>
      </w:r>
      <w:r>
        <w:rPr>
          <w:color w:val="0070C0"/>
          <w:spacing w:val="-4"/>
          <w:sz w:val="20"/>
        </w:rPr>
        <w:t xml:space="preserve"> </w:t>
      </w:r>
      <w:r>
        <w:rPr>
          <w:color w:val="0070C0"/>
          <w:sz w:val="20"/>
        </w:rPr>
        <w:t>applied.</w:t>
      </w:r>
    </w:p>
    <w:p w14:paraId="6555A396" w14:textId="77777777" w:rsidR="006C31EB" w:rsidRDefault="006C31EB">
      <w:pPr>
        <w:pStyle w:val="BodyText"/>
        <w:rPr>
          <w:sz w:val="22"/>
        </w:rPr>
      </w:pPr>
    </w:p>
    <w:p w14:paraId="21718EA1" w14:textId="77777777" w:rsidR="006C31EB" w:rsidRDefault="006C31EB">
      <w:pPr>
        <w:pStyle w:val="BodyText"/>
        <w:spacing w:before="7"/>
        <w:rPr>
          <w:sz w:val="18"/>
        </w:rPr>
      </w:pPr>
    </w:p>
    <w:p w14:paraId="1C7987DD" w14:textId="77777777" w:rsidR="006C31EB" w:rsidRDefault="008F7407">
      <w:pPr>
        <w:pStyle w:val="Heading3"/>
      </w:pPr>
      <w:r>
        <w:t>Patients who wish to delay their treatment for longer periods of time – ENGLISH PATIENTS</w:t>
      </w:r>
    </w:p>
    <w:p w14:paraId="7D5DE6CC" w14:textId="77777777" w:rsidR="006C31EB" w:rsidRDefault="006C31EB">
      <w:pPr>
        <w:pStyle w:val="BodyText"/>
        <w:spacing w:before="10"/>
        <w:rPr>
          <w:b/>
          <w:sz w:val="19"/>
        </w:rPr>
      </w:pPr>
    </w:p>
    <w:p w14:paraId="166C252F" w14:textId="275EB0CA" w:rsidR="006C31EB" w:rsidRDefault="008F7407">
      <w:pPr>
        <w:pStyle w:val="ListParagraph"/>
        <w:numPr>
          <w:ilvl w:val="0"/>
          <w:numId w:val="15"/>
        </w:numPr>
        <w:tabs>
          <w:tab w:val="left" w:pos="1296"/>
        </w:tabs>
        <w:spacing w:line="276" w:lineRule="auto"/>
        <w:ind w:hanging="360"/>
        <w:jc w:val="both"/>
        <w:rPr>
          <w:sz w:val="20"/>
        </w:rPr>
      </w:pPr>
      <w:r>
        <w:rPr>
          <w:sz w:val="20"/>
        </w:rPr>
        <w:t xml:space="preserve">It is generally not in a patient’s best interest to be left on a waiting list for an extended period, and so where delays (i.e of many months) are requested by patients a clinical review should be carried </w:t>
      </w:r>
      <w:r w:rsidR="00690F3B">
        <w:rPr>
          <w:sz w:val="20"/>
        </w:rPr>
        <w:t>out. There</w:t>
      </w:r>
      <w:r>
        <w:rPr>
          <w:sz w:val="20"/>
        </w:rPr>
        <w:t xml:space="preserve"> is no set maximum length to a </w:t>
      </w:r>
      <w:proofErr w:type="gramStart"/>
      <w:r>
        <w:rPr>
          <w:sz w:val="20"/>
        </w:rPr>
        <w:t>patient initiated</w:t>
      </w:r>
      <w:proofErr w:type="gramEnd"/>
      <w:r>
        <w:rPr>
          <w:sz w:val="20"/>
        </w:rPr>
        <w:t xml:space="preserve"> delay, however clinicians should provide booking staff with guidelines as to how long (in general) patients should be allowed to defer their treatment without further clinical review. Patients requesting a delay longer than this should have a clinical review to decide if this delay is appropriate. Clinicians are responsible for explaining the patients’ responsibilities in terms of being available within 18 weeks/26 weeks for any potential treatment.  A patient should only be </w:t>
      </w:r>
      <w:proofErr w:type="gramStart"/>
      <w:r>
        <w:rPr>
          <w:sz w:val="20"/>
        </w:rPr>
        <w:t>placed  on</w:t>
      </w:r>
      <w:proofErr w:type="gramEnd"/>
      <w:r>
        <w:rPr>
          <w:sz w:val="20"/>
        </w:rPr>
        <w:t xml:space="preserve"> an active waiting list for surgery</w:t>
      </w:r>
      <w:r>
        <w:rPr>
          <w:spacing w:val="-9"/>
          <w:sz w:val="20"/>
        </w:rPr>
        <w:t xml:space="preserve"> </w:t>
      </w:r>
      <w:r>
        <w:rPr>
          <w:sz w:val="20"/>
        </w:rPr>
        <w:t>if:</w:t>
      </w:r>
    </w:p>
    <w:p w14:paraId="4DDB4654" w14:textId="77777777" w:rsidR="006C31EB" w:rsidRDefault="008F7407">
      <w:pPr>
        <w:pStyle w:val="ListParagraph"/>
        <w:numPr>
          <w:ilvl w:val="1"/>
          <w:numId w:val="15"/>
        </w:numPr>
        <w:tabs>
          <w:tab w:val="left" w:pos="2092"/>
        </w:tabs>
        <w:ind w:left="2091" w:right="0" w:hanging="362"/>
        <w:jc w:val="both"/>
        <w:rPr>
          <w:sz w:val="20"/>
        </w:rPr>
      </w:pPr>
      <w:r>
        <w:rPr>
          <w:sz w:val="20"/>
        </w:rPr>
        <w:t xml:space="preserve">The patient is clinically ready, </w:t>
      </w:r>
      <w:proofErr w:type="gramStart"/>
      <w:r>
        <w:rPr>
          <w:sz w:val="20"/>
        </w:rPr>
        <w:t>fit</w:t>
      </w:r>
      <w:proofErr w:type="gramEnd"/>
      <w:r>
        <w:rPr>
          <w:sz w:val="20"/>
        </w:rPr>
        <w:t xml:space="preserve"> and available to undergo</w:t>
      </w:r>
      <w:r>
        <w:rPr>
          <w:spacing w:val="-14"/>
          <w:sz w:val="20"/>
        </w:rPr>
        <w:t xml:space="preserve"> </w:t>
      </w:r>
      <w:r>
        <w:rPr>
          <w:sz w:val="20"/>
        </w:rPr>
        <w:t>surgery</w:t>
      </w:r>
    </w:p>
    <w:p w14:paraId="7025DE94" w14:textId="77777777" w:rsidR="006C31EB" w:rsidRDefault="008F7407">
      <w:pPr>
        <w:pStyle w:val="ListParagraph"/>
        <w:numPr>
          <w:ilvl w:val="1"/>
          <w:numId w:val="15"/>
        </w:numPr>
        <w:tabs>
          <w:tab w:val="left" w:pos="2092"/>
        </w:tabs>
        <w:spacing w:before="35"/>
        <w:ind w:left="2091" w:right="0" w:hanging="362"/>
        <w:jc w:val="both"/>
        <w:rPr>
          <w:sz w:val="20"/>
        </w:rPr>
      </w:pPr>
      <w:r>
        <w:rPr>
          <w:sz w:val="20"/>
        </w:rPr>
        <w:t>There is a sound clinical indication for</w:t>
      </w:r>
      <w:r>
        <w:rPr>
          <w:spacing w:val="-9"/>
          <w:sz w:val="20"/>
        </w:rPr>
        <w:t xml:space="preserve"> </w:t>
      </w:r>
      <w:r>
        <w:rPr>
          <w:sz w:val="20"/>
        </w:rPr>
        <w:t>surgery</w:t>
      </w:r>
    </w:p>
    <w:p w14:paraId="77D8BA57" w14:textId="77777777" w:rsidR="006C31EB" w:rsidRDefault="008F7407">
      <w:pPr>
        <w:pStyle w:val="ListParagraph"/>
        <w:numPr>
          <w:ilvl w:val="1"/>
          <w:numId w:val="15"/>
        </w:numPr>
        <w:tabs>
          <w:tab w:val="left" w:pos="2091"/>
        </w:tabs>
        <w:spacing w:before="34" w:line="276" w:lineRule="auto"/>
        <w:ind w:left="2090" w:right="509" w:hanging="360"/>
        <w:jc w:val="both"/>
        <w:rPr>
          <w:sz w:val="20"/>
        </w:rPr>
      </w:pPr>
      <w:r>
        <w:rPr>
          <w:sz w:val="20"/>
        </w:rPr>
        <w:t>If the clinician is satisfied that the proposed delay is appropriate then the Trust should allow the delay,</w:t>
      </w:r>
      <w:r>
        <w:rPr>
          <w:spacing w:val="-5"/>
          <w:sz w:val="20"/>
        </w:rPr>
        <w:t xml:space="preserve"> </w:t>
      </w:r>
      <w:r>
        <w:rPr>
          <w:sz w:val="20"/>
        </w:rPr>
        <w:t>regardless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length</w:t>
      </w:r>
      <w:r>
        <w:rPr>
          <w:spacing w:val="-4"/>
          <w:sz w:val="20"/>
        </w:rPr>
        <w:t xml:space="preserve"> </w:t>
      </w:r>
      <w:r>
        <w:rPr>
          <w:sz w:val="20"/>
        </w:rPr>
        <w:t>of</w:t>
      </w:r>
      <w:r>
        <w:rPr>
          <w:spacing w:val="-4"/>
          <w:sz w:val="20"/>
        </w:rPr>
        <w:t xml:space="preserve"> </w:t>
      </w:r>
      <w:r>
        <w:rPr>
          <w:sz w:val="20"/>
        </w:rPr>
        <w:t>wait</w:t>
      </w:r>
      <w:r>
        <w:rPr>
          <w:spacing w:val="-5"/>
          <w:sz w:val="20"/>
        </w:rPr>
        <w:t xml:space="preserve"> </w:t>
      </w:r>
      <w:r>
        <w:rPr>
          <w:sz w:val="20"/>
        </w:rPr>
        <w:t>reported.</w:t>
      </w:r>
      <w:r>
        <w:rPr>
          <w:spacing w:val="-2"/>
          <w:sz w:val="20"/>
        </w:rPr>
        <w:t xml:space="preserve"> </w:t>
      </w:r>
      <w:r>
        <w:rPr>
          <w:sz w:val="20"/>
        </w:rPr>
        <w:t>(Please</w:t>
      </w:r>
      <w:r>
        <w:rPr>
          <w:spacing w:val="-4"/>
          <w:sz w:val="20"/>
        </w:rPr>
        <w:t xml:space="preserve"> </w:t>
      </w:r>
      <w:r>
        <w:rPr>
          <w:sz w:val="20"/>
        </w:rPr>
        <w:t>refer</w:t>
      </w:r>
      <w:r>
        <w:rPr>
          <w:spacing w:val="-5"/>
          <w:sz w:val="20"/>
        </w:rPr>
        <w:t xml:space="preserve"> </w:t>
      </w:r>
      <w:r>
        <w:rPr>
          <w:sz w:val="20"/>
        </w:rPr>
        <w:t>to</w:t>
      </w:r>
      <w:r>
        <w:rPr>
          <w:spacing w:val="-4"/>
          <w:sz w:val="20"/>
        </w:rPr>
        <w:t xml:space="preserve"> </w:t>
      </w:r>
      <w:r>
        <w:rPr>
          <w:sz w:val="20"/>
        </w:rPr>
        <w:t>SOP</w:t>
      </w:r>
      <w:r>
        <w:rPr>
          <w:spacing w:val="-4"/>
          <w:sz w:val="20"/>
        </w:rPr>
        <w:t xml:space="preserve"> </w:t>
      </w:r>
      <w:r>
        <w:rPr>
          <w:sz w:val="20"/>
        </w:rPr>
        <w:t>on</w:t>
      </w:r>
      <w:r>
        <w:rPr>
          <w:spacing w:val="-5"/>
          <w:sz w:val="20"/>
        </w:rPr>
        <w:t xml:space="preserve"> </w:t>
      </w:r>
      <w:proofErr w:type="gramStart"/>
      <w:r>
        <w:rPr>
          <w:sz w:val="20"/>
        </w:rPr>
        <w:t>patient</w:t>
      </w:r>
      <w:r>
        <w:rPr>
          <w:spacing w:val="-6"/>
          <w:sz w:val="20"/>
        </w:rPr>
        <w:t xml:space="preserve"> </w:t>
      </w:r>
      <w:r>
        <w:rPr>
          <w:sz w:val="20"/>
        </w:rPr>
        <w:t>initiated</w:t>
      </w:r>
      <w:proofErr w:type="gramEnd"/>
      <w:r>
        <w:rPr>
          <w:spacing w:val="-4"/>
          <w:sz w:val="20"/>
        </w:rPr>
        <w:t xml:space="preserve"> </w:t>
      </w:r>
      <w:r>
        <w:rPr>
          <w:sz w:val="20"/>
        </w:rPr>
        <w:t>delays)</w:t>
      </w:r>
    </w:p>
    <w:p w14:paraId="50718F12" w14:textId="77777777" w:rsidR="006C31EB" w:rsidRDefault="006C31EB">
      <w:pPr>
        <w:pStyle w:val="BodyText"/>
        <w:rPr>
          <w:sz w:val="23"/>
        </w:rPr>
      </w:pPr>
    </w:p>
    <w:p w14:paraId="2F8A7BEF" w14:textId="77777777" w:rsidR="006C31EB" w:rsidRDefault="008F7407">
      <w:pPr>
        <w:pStyle w:val="ListParagraph"/>
        <w:numPr>
          <w:ilvl w:val="0"/>
          <w:numId w:val="15"/>
        </w:numPr>
        <w:tabs>
          <w:tab w:val="left" w:pos="1295"/>
        </w:tabs>
        <w:spacing w:line="276" w:lineRule="auto"/>
        <w:ind w:right="509" w:hanging="360"/>
        <w:jc w:val="both"/>
        <w:rPr>
          <w:sz w:val="20"/>
        </w:rPr>
      </w:pPr>
      <w:r>
        <w:rPr>
          <w:sz w:val="20"/>
        </w:rPr>
        <w:t xml:space="preserve">If the clinician is not satisfied that the proposed delay is </w:t>
      </w:r>
      <w:proofErr w:type="gramStart"/>
      <w:r>
        <w:rPr>
          <w:sz w:val="20"/>
        </w:rPr>
        <w:t>appropriate</w:t>
      </w:r>
      <w:proofErr w:type="gramEnd"/>
      <w:r>
        <w:rPr>
          <w:sz w:val="20"/>
        </w:rPr>
        <w:t xml:space="preserve"> then the clinical risks should be clearly communicated to the patient and a clinically appropriate procedure date agreed; if the patient refuses</w:t>
      </w:r>
      <w:r>
        <w:rPr>
          <w:spacing w:val="-3"/>
          <w:sz w:val="20"/>
        </w:rPr>
        <w:t xml:space="preserve"> </w:t>
      </w:r>
      <w:r>
        <w:rPr>
          <w:sz w:val="20"/>
        </w:rPr>
        <w:t>to</w:t>
      </w:r>
      <w:r>
        <w:rPr>
          <w:spacing w:val="-2"/>
          <w:sz w:val="20"/>
        </w:rPr>
        <w:t xml:space="preserve"> </w:t>
      </w:r>
      <w:r>
        <w:rPr>
          <w:sz w:val="20"/>
        </w:rPr>
        <w:t>accept</w:t>
      </w:r>
      <w:r>
        <w:rPr>
          <w:spacing w:val="-3"/>
          <w:sz w:val="20"/>
        </w:rPr>
        <w:t xml:space="preserve"> </w:t>
      </w:r>
      <w:r>
        <w:rPr>
          <w:sz w:val="20"/>
        </w:rPr>
        <w:t>the</w:t>
      </w:r>
      <w:r>
        <w:rPr>
          <w:spacing w:val="-2"/>
          <w:sz w:val="20"/>
        </w:rPr>
        <w:t xml:space="preserve"> </w:t>
      </w:r>
      <w:r>
        <w:rPr>
          <w:sz w:val="20"/>
        </w:rPr>
        <w:t>advice</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clinician</w:t>
      </w:r>
      <w:r>
        <w:rPr>
          <w:spacing w:val="-3"/>
          <w:sz w:val="20"/>
        </w:rPr>
        <w:t xml:space="preserve"> </w:t>
      </w:r>
      <w:r>
        <w:rPr>
          <w:sz w:val="20"/>
        </w:rPr>
        <w:t>then</w:t>
      </w:r>
      <w:r>
        <w:rPr>
          <w:spacing w:val="-2"/>
          <w:sz w:val="20"/>
        </w:rPr>
        <w:t xml:space="preserve"> </w:t>
      </w:r>
      <w:r>
        <w:rPr>
          <w:sz w:val="20"/>
        </w:rPr>
        <w:t>the</w:t>
      </w:r>
      <w:r>
        <w:rPr>
          <w:spacing w:val="-2"/>
          <w:sz w:val="20"/>
        </w:rPr>
        <w:t xml:space="preserve"> </w:t>
      </w:r>
      <w:r>
        <w:rPr>
          <w:sz w:val="20"/>
        </w:rPr>
        <w:t>clinician</w:t>
      </w:r>
      <w:r>
        <w:rPr>
          <w:spacing w:val="-3"/>
          <w:sz w:val="20"/>
        </w:rPr>
        <w:t xml:space="preserve"> </w:t>
      </w:r>
      <w:r>
        <w:rPr>
          <w:sz w:val="20"/>
        </w:rPr>
        <w:t>must</w:t>
      </w:r>
      <w:r>
        <w:rPr>
          <w:spacing w:val="-4"/>
          <w:sz w:val="20"/>
        </w:rPr>
        <w:t xml:space="preserve"> </w:t>
      </w:r>
      <w:r>
        <w:rPr>
          <w:sz w:val="20"/>
        </w:rPr>
        <w:t>act</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best</w:t>
      </w:r>
      <w:r>
        <w:rPr>
          <w:spacing w:val="-3"/>
          <w:sz w:val="20"/>
        </w:rPr>
        <w:t xml:space="preserve"> </w:t>
      </w:r>
      <w:r>
        <w:rPr>
          <w:sz w:val="20"/>
        </w:rPr>
        <w:t>interest</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patient.</w:t>
      </w:r>
    </w:p>
    <w:p w14:paraId="6EC143DB" w14:textId="77777777" w:rsidR="006C31EB" w:rsidRDefault="006C31EB">
      <w:pPr>
        <w:pStyle w:val="BodyText"/>
        <w:rPr>
          <w:sz w:val="23"/>
        </w:rPr>
      </w:pPr>
    </w:p>
    <w:p w14:paraId="07552611" w14:textId="77777777" w:rsidR="006C31EB" w:rsidRDefault="008F7407">
      <w:pPr>
        <w:pStyle w:val="ListParagraph"/>
        <w:numPr>
          <w:ilvl w:val="0"/>
          <w:numId w:val="15"/>
        </w:numPr>
        <w:tabs>
          <w:tab w:val="left" w:pos="1296"/>
        </w:tabs>
        <w:spacing w:line="276" w:lineRule="auto"/>
        <w:ind w:right="509" w:hanging="360"/>
        <w:jc w:val="both"/>
        <w:rPr>
          <w:sz w:val="20"/>
        </w:rPr>
      </w:pPr>
      <w:r>
        <w:rPr>
          <w:sz w:val="20"/>
        </w:rPr>
        <w:t>It is not acceptable to refer a patient back to their GP simply because they wish to delay their appointment or</w:t>
      </w:r>
      <w:r>
        <w:rPr>
          <w:spacing w:val="-3"/>
          <w:sz w:val="20"/>
        </w:rPr>
        <w:t xml:space="preserve"> </w:t>
      </w:r>
      <w:r>
        <w:rPr>
          <w:sz w:val="20"/>
        </w:rPr>
        <w:t>treatment.</w:t>
      </w:r>
    </w:p>
    <w:p w14:paraId="68A2173D" w14:textId="77777777" w:rsidR="006C31EB" w:rsidRDefault="006C31EB">
      <w:pPr>
        <w:pStyle w:val="BodyText"/>
        <w:rPr>
          <w:sz w:val="23"/>
        </w:rPr>
      </w:pPr>
    </w:p>
    <w:p w14:paraId="2D6280CA" w14:textId="77777777" w:rsidR="006C31EB" w:rsidRDefault="008F7407">
      <w:pPr>
        <w:pStyle w:val="ListParagraph"/>
        <w:numPr>
          <w:ilvl w:val="0"/>
          <w:numId w:val="15"/>
        </w:numPr>
        <w:tabs>
          <w:tab w:val="left" w:pos="1296"/>
        </w:tabs>
        <w:spacing w:line="276" w:lineRule="auto"/>
        <w:ind w:hanging="437"/>
        <w:jc w:val="both"/>
        <w:rPr>
          <w:sz w:val="20"/>
        </w:rPr>
      </w:pPr>
      <w:r>
        <w:rPr>
          <w:sz w:val="20"/>
        </w:rPr>
        <w:t>If the clinician feels it would be in the best clinical interest of the patient to discharge the patient back to the</w:t>
      </w:r>
      <w:r>
        <w:rPr>
          <w:spacing w:val="15"/>
          <w:sz w:val="20"/>
        </w:rPr>
        <w:t xml:space="preserve"> </w:t>
      </w:r>
      <w:r>
        <w:rPr>
          <w:sz w:val="20"/>
        </w:rPr>
        <w:t>care</w:t>
      </w:r>
      <w:r>
        <w:rPr>
          <w:spacing w:val="14"/>
          <w:sz w:val="20"/>
        </w:rPr>
        <w:t xml:space="preserve"> </w:t>
      </w:r>
      <w:r>
        <w:rPr>
          <w:sz w:val="20"/>
        </w:rPr>
        <w:t>of</w:t>
      </w:r>
      <w:r>
        <w:rPr>
          <w:spacing w:val="16"/>
          <w:sz w:val="20"/>
        </w:rPr>
        <w:t xml:space="preserve"> </w:t>
      </w:r>
      <w:r>
        <w:rPr>
          <w:sz w:val="20"/>
        </w:rPr>
        <w:t>their</w:t>
      </w:r>
      <w:r>
        <w:rPr>
          <w:spacing w:val="15"/>
          <w:sz w:val="20"/>
        </w:rPr>
        <w:t xml:space="preserve"> </w:t>
      </w:r>
      <w:r>
        <w:rPr>
          <w:sz w:val="20"/>
        </w:rPr>
        <w:t>GP</w:t>
      </w:r>
      <w:r>
        <w:rPr>
          <w:spacing w:val="15"/>
          <w:sz w:val="20"/>
        </w:rPr>
        <w:t xml:space="preserve"> </w:t>
      </w:r>
      <w:r>
        <w:rPr>
          <w:sz w:val="20"/>
        </w:rPr>
        <w:t>and</w:t>
      </w:r>
      <w:r>
        <w:rPr>
          <w:spacing w:val="14"/>
          <w:sz w:val="20"/>
        </w:rPr>
        <w:t xml:space="preserve"> </w:t>
      </w:r>
      <w:r>
        <w:rPr>
          <w:sz w:val="20"/>
        </w:rPr>
        <w:t>inform</w:t>
      </w:r>
      <w:r>
        <w:rPr>
          <w:spacing w:val="15"/>
          <w:sz w:val="20"/>
        </w:rPr>
        <w:t xml:space="preserve"> </w:t>
      </w:r>
      <w:r>
        <w:rPr>
          <w:sz w:val="20"/>
        </w:rPr>
        <w:t>them</w:t>
      </w:r>
      <w:r>
        <w:rPr>
          <w:spacing w:val="15"/>
          <w:sz w:val="20"/>
        </w:rPr>
        <w:t xml:space="preserve"> </w:t>
      </w:r>
      <w:r>
        <w:rPr>
          <w:sz w:val="20"/>
        </w:rPr>
        <w:t>that</w:t>
      </w:r>
      <w:r>
        <w:rPr>
          <w:spacing w:val="15"/>
          <w:sz w:val="20"/>
        </w:rPr>
        <w:t xml:space="preserve"> </w:t>
      </w:r>
      <w:r>
        <w:rPr>
          <w:sz w:val="20"/>
        </w:rPr>
        <w:t>treatment</w:t>
      </w:r>
      <w:r>
        <w:rPr>
          <w:spacing w:val="15"/>
          <w:sz w:val="20"/>
        </w:rPr>
        <w:t xml:space="preserve"> </w:t>
      </w:r>
      <w:r>
        <w:rPr>
          <w:sz w:val="20"/>
        </w:rPr>
        <w:t>is</w:t>
      </w:r>
      <w:r>
        <w:rPr>
          <w:spacing w:val="15"/>
          <w:sz w:val="20"/>
        </w:rPr>
        <w:t xml:space="preserve"> </w:t>
      </w:r>
      <w:r>
        <w:rPr>
          <w:sz w:val="20"/>
        </w:rPr>
        <w:t>not</w:t>
      </w:r>
      <w:r>
        <w:rPr>
          <w:spacing w:val="16"/>
          <w:sz w:val="20"/>
        </w:rPr>
        <w:t xml:space="preserve"> </w:t>
      </w:r>
      <w:proofErr w:type="gramStart"/>
      <w:r>
        <w:rPr>
          <w:sz w:val="20"/>
        </w:rPr>
        <w:t>progressing</w:t>
      </w:r>
      <w:proofErr w:type="gramEnd"/>
      <w:r>
        <w:rPr>
          <w:spacing w:val="14"/>
          <w:sz w:val="20"/>
        </w:rPr>
        <w:t xml:space="preserve"> </w:t>
      </w:r>
      <w:r>
        <w:rPr>
          <w:sz w:val="20"/>
        </w:rPr>
        <w:t>then</w:t>
      </w:r>
      <w:r>
        <w:rPr>
          <w:spacing w:val="15"/>
          <w:sz w:val="20"/>
        </w:rPr>
        <w:t xml:space="preserve"> </w:t>
      </w:r>
      <w:r>
        <w:rPr>
          <w:sz w:val="20"/>
        </w:rPr>
        <w:t>this</w:t>
      </w:r>
      <w:r>
        <w:rPr>
          <w:spacing w:val="16"/>
          <w:sz w:val="20"/>
        </w:rPr>
        <w:t xml:space="preserve"> </w:t>
      </w:r>
      <w:r>
        <w:rPr>
          <w:sz w:val="20"/>
        </w:rPr>
        <w:t>must</w:t>
      </w:r>
      <w:r>
        <w:rPr>
          <w:spacing w:val="14"/>
          <w:sz w:val="20"/>
        </w:rPr>
        <w:t xml:space="preserve"> </w:t>
      </w:r>
      <w:r>
        <w:rPr>
          <w:sz w:val="20"/>
        </w:rPr>
        <w:t>be</w:t>
      </w:r>
      <w:r>
        <w:rPr>
          <w:spacing w:val="16"/>
          <w:sz w:val="20"/>
        </w:rPr>
        <w:t xml:space="preserve"> </w:t>
      </w:r>
      <w:r>
        <w:rPr>
          <w:sz w:val="20"/>
        </w:rPr>
        <w:t>made</w:t>
      </w:r>
      <w:r>
        <w:rPr>
          <w:spacing w:val="14"/>
          <w:sz w:val="20"/>
        </w:rPr>
        <w:t xml:space="preserve"> </w:t>
      </w:r>
      <w:r>
        <w:rPr>
          <w:sz w:val="20"/>
        </w:rPr>
        <w:t>clear</w:t>
      </w:r>
      <w:r>
        <w:rPr>
          <w:spacing w:val="16"/>
          <w:sz w:val="20"/>
        </w:rPr>
        <w:t xml:space="preserve"> </w:t>
      </w:r>
      <w:r>
        <w:rPr>
          <w:sz w:val="20"/>
        </w:rPr>
        <w:t>to</w:t>
      </w:r>
    </w:p>
    <w:p w14:paraId="36F38200" w14:textId="77777777" w:rsidR="006C31EB" w:rsidRDefault="006C31EB">
      <w:pPr>
        <w:spacing w:line="276" w:lineRule="auto"/>
        <w:jc w:val="both"/>
        <w:rPr>
          <w:sz w:val="20"/>
        </w:rPr>
        <w:sectPr w:rsidR="006C31EB">
          <w:pgSz w:w="11900" w:h="16840"/>
          <w:pgMar w:top="1280" w:right="560" w:bottom="1420" w:left="200" w:header="0" w:footer="1221" w:gutter="0"/>
          <w:cols w:space="720"/>
        </w:sectPr>
      </w:pPr>
    </w:p>
    <w:p w14:paraId="36CF11D1" w14:textId="77777777" w:rsidR="006C31EB" w:rsidRDefault="008F7407">
      <w:pPr>
        <w:pStyle w:val="BodyText"/>
        <w:spacing w:before="73" w:line="276" w:lineRule="auto"/>
        <w:ind w:left="1295" w:right="553"/>
      </w:pPr>
      <w:r>
        <w:lastRenderedPageBreak/>
        <w:t>the patient. This must be a clinical decision, taking the healthcare needs of each individual patient into account.</w:t>
      </w:r>
    </w:p>
    <w:p w14:paraId="40EB5445" w14:textId="77777777" w:rsidR="006C31EB" w:rsidRDefault="006C31EB">
      <w:pPr>
        <w:pStyle w:val="BodyText"/>
        <w:spacing w:before="11"/>
        <w:rPr>
          <w:sz w:val="22"/>
        </w:rPr>
      </w:pPr>
    </w:p>
    <w:p w14:paraId="1F0CB0A3" w14:textId="77777777" w:rsidR="006C31EB" w:rsidRDefault="008F7407">
      <w:pPr>
        <w:pStyle w:val="ListParagraph"/>
        <w:numPr>
          <w:ilvl w:val="0"/>
          <w:numId w:val="15"/>
        </w:numPr>
        <w:tabs>
          <w:tab w:val="left" w:pos="1296"/>
        </w:tabs>
        <w:spacing w:line="276" w:lineRule="auto"/>
        <w:ind w:right="507" w:hanging="437"/>
        <w:jc w:val="both"/>
        <w:rPr>
          <w:sz w:val="20"/>
        </w:rPr>
      </w:pPr>
      <w:r>
        <w:rPr>
          <w:sz w:val="20"/>
        </w:rPr>
        <w:t>If the clinician feels the requested delay is clinically acceptable but the clinician believes the delay will have a consequential impact (where treatment may fundamentally change during the period of delay) on the patient’s treatment plan, the patient will be placed on active monitoring (clock</w:t>
      </w:r>
      <w:r>
        <w:rPr>
          <w:spacing w:val="-30"/>
          <w:sz w:val="20"/>
        </w:rPr>
        <w:t xml:space="preserve"> </w:t>
      </w:r>
      <w:r>
        <w:rPr>
          <w:sz w:val="20"/>
        </w:rPr>
        <w:t>stops).</w:t>
      </w:r>
    </w:p>
    <w:p w14:paraId="44E12153" w14:textId="77777777" w:rsidR="006C31EB" w:rsidRDefault="006C31EB">
      <w:pPr>
        <w:pStyle w:val="BodyText"/>
        <w:spacing w:before="6"/>
        <w:rPr>
          <w:sz w:val="17"/>
        </w:rPr>
      </w:pPr>
    </w:p>
    <w:p w14:paraId="0BC84B44" w14:textId="77777777" w:rsidR="006C31EB" w:rsidRDefault="008F7407">
      <w:pPr>
        <w:ind w:left="650"/>
        <w:rPr>
          <w:b/>
          <w:sz w:val="20"/>
        </w:rPr>
      </w:pPr>
      <w:r>
        <w:rPr>
          <w:b/>
          <w:color w:val="0070C0"/>
          <w:sz w:val="20"/>
        </w:rPr>
        <w:t>Patients who wish to delay their treatment for longer periods of time – WELSH PATIENTS</w:t>
      </w:r>
    </w:p>
    <w:p w14:paraId="1DFC2893" w14:textId="77777777" w:rsidR="006C31EB" w:rsidRDefault="006C31EB">
      <w:pPr>
        <w:pStyle w:val="BodyText"/>
        <w:spacing w:before="10"/>
        <w:rPr>
          <w:b/>
          <w:sz w:val="22"/>
        </w:rPr>
      </w:pPr>
    </w:p>
    <w:p w14:paraId="6DAD6412" w14:textId="77777777" w:rsidR="006C31EB" w:rsidRDefault="008F7407">
      <w:pPr>
        <w:pStyle w:val="ListParagraph"/>
        <w:numPr>
          <w:ilvl w:val="0"/>
          <w:numId w:val="15"/>
        </w:numPr>
        <w:tabs>
          <w:tab w:val="left" w:pos="1296"/>
        </w:tabs>
        <w:spacing w:line="276" w:lineRule="auto"/>
        <w:ind w:hanging="437"/>
        <w:jc w:val="both"/>
        <w:rPr>
          <w:color w:val="0070C0"/>
          <w:sz w:val="20"/>
        </w:rPr>
      </w:pPr>
      <w:r>
        <w:rPr>
          <w:color w:val="0070C0"/>
          <w:sz w:val="20"/>
        </w:rPr>
        <w:t>When a patient is unavailable due to social reasons, an adjustment to the RTT period may be applied. When the period of unavailability</w:t>
      </w:r>
      <w:r>
        <w:rPr>
          <w:color w:val="0070C0"/>
          <w:spacing w:val="-6"/>
          <w:sz w:val="20"/>
        </w:rPr>
        <w:t xml:space="preserve"> </w:t>
      </w:r>
      <w:r>
        <w:rPr>
          <w:color w:val="0070C0"/>
          <w:sz w:val="20"/>
        </w:rPr>
        <w:t>is:</w:t>
      </w:r>
    </w:p>
    <w:p w14:paraId="2FE4EA1F" w14:textId="77777777" w:rsidR="006C31EB" w:rsidRDefault="006C31EB">
      <w:pPr>
        <w:pStyle w:val="BodyText"/>
        <w:rPr>
          <w:sz w:val="23"/>
        </w:rPr>
      </w:pPr>
    </w:p>
    <w:p w14:paraId="7BF66A2B" w14:textId="77777777" w:rsidR="006C31EB" w:rsidRDefault="008F7407">
      <w:pPr>
        <w:pStyle w:val="ListParagraph"/>
        <w:numPr>
          <w:ilvl w:val="1"/>
          <w:numId w:val="15"/>
        </w:numPr>
        <w:tabs>
          <w:tab w:val="left" w:pos="2452"/>
        </w:tabs>
        <w:ind w:left="2451" w:right="0" w:hanging="362"/>
        <w:rPr>
          <w:color w:val="0070C0"/>
          <w:sz w:val="20"/>
        </w:rPr>
      </w:pPr>
      <w:r>
        <w:rPr>
          <w:color w:val="0070C0"/>
          <w:sz w:val="20"/>
        </w:rPr>
        <w:t>Less than two weeks, no adjustment may be</w:t>
      </w:r>
      <w:r>
        <w:rPr>
          <w:color w:val="0070C0"/>
          <w:spacing w:val="-11"/>
          <w:sz w:val="20"/>
        </w:rPr>
        <w:t xml:space="preserve"> </w:t>
      </w:r>
      <w:proofErr w:type="gramStart"/>
      <w:r>
        <w:rPr>
          <w:color w:val="0070C0"/>
          <w:sz w:val="20"/>
        </w:rPr>
        <w:t>made;</w:t>
      </w:r>
      <w:proofErr w:type="gramEnd"/>
    </w:p>
    <w:p w14:paraId="3753FBB1" w14:textId="77777777" w:rsidR="006C31EB" w:rsidRDefault="008F7407">
      <w:pPr>
        <w:pStyle w:val="ListParagraph"/>
        <w:numPr>
          <w:ilvl w:val="1"/>
          <w:numId w:val="15"/>
        </w:numPr>
        <w:tabs>
          <w:tab w:val="left" w:pos="2452"/>
        </w:tabs>
        <w:spacing w:before="35" w:line="276" w:lineRule="auto"/>
        <w:ind w:right="509" w:hanging="360"/>
        <w:rPr>
          <w:color w:val="0070C0"/>
          <w:sz w:val="20"/>
        </w:rPr>
      </w:pPr>
      <w:r>
        <w:rPr>
          <w:color w:val="0070C0"/>
          <w:sz w:val="20"/>
        </w:rPr>
        <w:t>Between two and eight weeks, an adjustment may be made for the full period of time that the patient is</w:t>
      </w:r>
      <w:r>
        <w:rPr>
          <w:color w:val="0070C0"/>
          <w:spacing w:val="-5"/>
          <w:sz w:val="20"/>
        </w:rPr>
        <w:t xml:space="preserve"> </w:t>
      </w:r>
      <w:proofErr w:type="gramStart"/>
      <w:r>
        <w:rPr>
          <w:color w:val="0070C0"/>
          <w:sz w:val="20"/>
        </w:rPr>
        <w:t>unavailable;</w:t>
      </w:r>
      <w:proofErr w:type="gramEnd"/>
    </w:p>
    <w:p w14:paraId="2BEB89BF" w14:textId="77777777" w:rsidR="006C31EB" w:rsidRDefault="008F7407">
      <w:pPr>
        <w:pStyle w:val="ListParagraph"/>
        <w:numPr>
          <w:ilvl w:val="1"/>
          <w:numId w:val="15"/>
        </w:numPr>
        <w:tabs>
          <w:tab w:val="left" w:pos="2452"/>
        </w:tabs>
        <w:spacing w:line="276" w:lineRule="auto"/>
        <w:ind w:right="509" w:hanging="360"/>
        <w:rPr>
          <w:color w:val="0070C0"/>
          <w:sz w:val="20"/>
        </w:rPr>
      </w:pPr>
      <w:r>
        <w:rPr>
          <w:color w:val="0070C0"/>
          <w:sz w:val="20"/>
        </w:rPr>
        <w:t>More than eight weeks, the patient should be returned to the referrer and the RTT period will end.</w:t>
      </w:r>
    </w:p>
    <w:p w14:paraId="06103311" w14:textId="77777777" w:rsidR="006C31EB" w:rsidRDefault="006C31EB">
      <w:pPr>
        <w:pStyle w:val="BodyText"/>
        <w:spacing w:before="6"/>
        <w:rPr>
          <w:sz w:val="17"/>
        </w:rPr>
      </w:pPr>
    </w:p>
    <w:p w14:paraId="3683BC03" w14:textId="77777777" w:rsidR="006C31EB" w:rsidRDefault="008F7407">
      <w:pPr>
        <w:pStyle w:val="Heading3"/>
      </w:pPr>
      <w:r>
        <w:t>Patients who are medically unavailable – ENGLISH PATIENTS</w:t>
      </w:r>
    </w:p>
    <w:p w14:paraId="76D098B3" w14:textId="77777777" w:rsidR="006C31EB" w:rsidRDefault="006C31EB">
      <w:pPr>
        <w:pStyle w:val="BodyText"/>
        <w:spacing w:before="10"/>
        <w:rPr>
          <w:b/>
          <w:sz w:val="22"/>
        </w:rPr>
      </w:pPr>
    </w:p>
    <w:p w14:paraId="3B7F1485" w14:textId="77777777" w:rsidR="006C31EB" w:rsidRDefault="008F7407">
      <w:pPr>
        <w:pStyle w:val="ListParagraph"/>
        <w:numPr>
          <w:ilvl w:val="0"/>
          <w:numId w:val="15"/>
        </w:numPr>
        <w:tabs>
          <w:tab w:val="left" w:pos="1296"/>
        </w:tabs>
        <w:ind w:right="0" w:hanging="438"/>
        <w:jc w:val="left"/>
        <w:rPr>
          <w:sz w:val="20"/>
        </w:rPr>
      </w:pPr>
      <w:r>
        <w:rPr>
          <w:sz w:val="20"/>
        </w:rPr>
        <w:t>If a patient is not fit for surgery the Trust will ascertain the likely nature and</w:t>
      </w:r>
      <w:r>
        <w:rPr>
          <w:spacing w:val="-30"/>
          <w:sz w:val="20"/>
        </w:rPr>
        <w:t xml:space="preserve"> </w:t>
      </w:r>
      <w:r>
        <w:rPr>
          <w:sz w:val="20"/>
        </w:rPr>
        <w:t>duration.</w:t>
      </w:r>
    </w:p>
    <w:p w14:paraId="15431826" w14:textId="77777777" w:rsidR="006C31EB" w:rsidRDefault="006C31EB">
      <w:pPr>
        <w:pStyle w:val="BodyText"/>
        <w:rPr>
          <w:sz w:val="26"/>
        </w:rPr>
      </w:pPr>
    </w:p>
    <w:p w14:paraId="4A021783" w14:textId="77777777" w:rsidR="006C31EB" w:rsidRDefault="008F7407">
      <w:pPr>
        <w:pStyle w:val="ListParagraph"/>
        <w:numPr>
          <w:ilvl w:val="1"/>
          <w:numId w:val="15"/>
        </w:numPr>
        <w:tabs>
          <w:tab w:val="left" w:pos="2080"/>
        </w:tabs>
        <w:spacing w:line="276" w:lineRule="auto"/>
        <w:ind w:left="2079" w:hanging="360"/>
        <w:jc w:val="both"/>
        <w:rPr>
          <w:sz w:val="20"/>
        </w:rPr>
      </w:pPr>
      <w:r>
        <w:rPr>
          <w:b/>
          <w:sz w:val="20"/>
        </w:rPr>
        <w:t xml:space="preserve">Long term medically unfit patients </w:t>
      </w:r>
      <w:r>
        <w:rPr>
          <w:sz w:val="20"/>
        </w:rPr>
        <w:t>- If the clinical issue is more serious than the patient requires optimisation and/treatment for it, clinicians should indicate to the waiting list</w:t>
      </w:r>
      <w:r>
        <w:rPr>
          <w:spacing w:val="-30"/>
          <w:sz w:val="20"/>
        </w:rPr>
        <w:t xml:space="preserve"> </w:t>
      </w:r>
      <w:r>
        <w:rPr>
          <w:sz w:val="20"/>
        </w:rPr>
        <w:t>office:</w:t>
      </w:r>
    </w:p>
    <w:p w14:paraId="4D4CCEC9" w14:textId="77777777" w:rsidR="006C31EB" w:rsidRDefault="008F7407">
      <w:pPr>
        <w:pStyle w:val="ListParagraph"/>
        <w:numPr>
          <w:ilvl w:val="0"/>
          <w:numId w:val="11"/>
        </w:numPr>
        <w:tabs>
          <w:tab w:val="left" w:pos="2799"/>
          <w:tab w:val="left" w:pos="2800"/>
        </w:tabs>
        <w:spacing w:line="271" w:lineRule="auto"/>
        <w:ind w:hanging="360"/>
        <w:jc w:val="left"/>
        <w:rPr>
          <w:sz w:val="20"/>
        </w:rPr>
      </w:pPr>
      <w:r>
        <w:rPr>
          <w:sz w:val="20"/>
        </w:rPr>
        <w:t>If the patient should be optimised/treated within secondary care (active monitoring clock stop) or if they should be discharged back to the care of their GP (clock</w:t>
      </w:r>
      <w:r>
        <w:rPr>
          <w:spacing w:val="-25"/>
          <w:sz w:val="20"/>
        </w:rPr>
        <w:t xml:space="preserve"> </w:t>
      </w:r>
      <w:r>
        <w:rPr>
          <w:sz w:val="20"/>
        </w:rPr>
        <w:t>stop).</w:t>
      </w:r>
    </w:p>
    <w:p w14:paraId="16A5D8D4" w14:textId="77777777" w:rsidR="006C31EB" w:rsidRDefault="006C31EB">
      <w:pPr>
        <w:pStyle w:val="BodyText"/>
        <w:spacing w:before="5"/>
        <w:rPr>
          <w:sz w:val="23"/>
        </w:rPr>
      </w:pPr>
    </w:p>
    <w:p w14:paraId="737BEE64" w14:textId="77777777" w:rsidR="006C31EB" w:rsidRDefault="008F7407">
      <w:pPr>
        <w:pStyle w:val="ListParagraph"/>
        <w:numPr>
          <w:ilvl w:val="1"/>
          <w:numId w:val="15"/>
        </w:numPr>
        <w:tabs>
          <w:tab w:val="left" w:pos="2080"/>
        </w:tabs>
        <w:spacing w:before="1" w:line="276" w:lineRule="auto"/>
        <w:ind w:left="2079" w:right="506" w:hanging="360"/>
        <w:jc w:val="both"/>
        <w:rPr>
          <w:sz w:val="20"/>
        </w:rPr>
      </w:pPr>
      <w:r>
        <w:rPr>
          <w:b/>
          <w:sz w:val="20"/>
        </w:rPr>
        <w:t xml:space="preserve">Short term illnesses </w:t>
      </w:r>
      <w:r>
        <w:rPr>
          <w:sz w:val="20"/>
        </w:rPr>
        <w:t xml:space="preserve">- if the clinical issue is short term and has no impact on the original clinical decision such as a cold, then patients should contact the waiting list office and agree a new TCI date, normally within 3 weeks of the original date. This will allow patients with minor acute clinical reasons for delay such as a chest infection time to recover. The </w:t>
      </w:r>
      <w:proofErr w:type="gramStart"/>
      <w:r>
        <w:rPr>
          <w:sz w:val="20"/>
        </w:rPr>
        <w:t>18 week</w:t>
      </w:r>
      <w:proofErr w:type="gramEnd"/>
      <w:r>
        <w:rPr>
          <w:sz w:val="20"/>
        </w:rPr>
        <w:t xml:space="preserve"> clock will continue to tick during this time. If the patient is not fit after that </w:t>
      </w:r>
      <w:proofErr w:type="gramStart"/>
      <w:r>
        <w:rPr>
          <w:sz w:val="20"/>
        </w:rPr>
        <w:t>period</w:t>
      </w:r>
      <w:proofErr w:type="gramEnd"/>
      <w:r>
        <w:rPr>
          <w:sz w:val="20"/>
        </w:rPr>
        <w:t xml:space="preserve"> they will be discharged and returned to their GP where this is clinically appropriate for the management of their on-going chronic clinical condition. This will stop the </w:t>
      </w:r>
      <w:proofErr w:type="gramStart"/>
      <w:r>
        <w:rPr>
          <w:sz w:val="20"/>
        </w:rPr>
        <w:t>18 week</w:t>
      </w:r>
      <w:proofErr w:type="gramEnd"/>
      <w:r>
        <w:rPr>
          <w:sz w:val="20"/>
        </w:rPr>
        <w:t xml:space="preserve"> clock. Re-referrals should then be made by the GP when the patient is fit which will result in a new pathway and clock</w:t>
      </w:r>
      <w:r>
        <w:rPr>
          <w:spacing w:val="-32"/>
          <w:sz w:val="20"/>
        </w:rPr>
        <w:t xml:space="preserve"> </w:t>
      </w:r>
      <w:r>
        <w:rPr>
          <w:sz w:val="20"/>
        </w:rPr>
        <w:t>start.</w:t>
      </w:r>
    </w:p>
    <w:p w14:paraId="74756710" w14:textId="77777777" w:rsidR="006C31EB" w:rsidRDefault="006C31EB">
      <w:pPr>
        <w:pStyle w:val="BodyText"/>
        <w:spacing w:before="5"/>
        <w:rPr>
          <w:sz w:val="17"/>
        </w:rPr>
      </w:pPr>
    </w:p>
    <w:p w14:paraId="56FFD104" w14:textId="77777777" w:rsidR="006C31EB" w:rsidRDefault="008F7407">
      <w:pPr>
        <w:spacing w:before="1"/>
        <w:ind w:left="650"/>
        <w:rPr>
          <w:b/>
          <w:sz w:val="20"/>
        </w:rPr>
      </w:pPr>
      <w:r>
        <w:rPr>
          <w:b/>
          <w:color w:val="0070C0"/>
          <w:sz w:val="20"/>
        </w:rPr>
        <w:t>Patients who are medically unavailable – WELSH PATIENTS</w:t>
      </w:r>
    </w:p>
    <w:p w14:paraId="2F025834" w14:textId="77777777" w:rsidR="006C31EB" w:rsidRDefault="006C31EB">
      <w:pPr>
        <w:pStyle w:val="BodyText"/>
        <w:spacing w:before="10"/>
        <w:rPr>
          <w:b/>
          <w:sz w:val="22"/>
        </w:rPr>
      </w:pPr>
    </w:p>
    <w:p w14:paraId="07FE7CE4" w14:textId="77777777" w:rsidR="006C31EB" w:rsidRDefault="008F7407">
      <w:pPr>
        <w:pStyle w:val="ListParagraph"/>
        <w:numPr>
          <w:ilvl w:val="0"/>
          <w:numId w:val="15"/>
        </w:numPr>
        <w:tabs>
          <w:tab w:val="left" w:pos="1296"/>
        </w:tabs>
        <w:spacing w:line="276" w:lineRule="auto"/>
        <w:ind w:hanging="437"/>
        <w:jc w:val="both"/>
        <w:rPr>
          <w:color w:val="0070C0"/>
          <w:sz w:val="20"/>
        </w:rPr>
      </w:pPr>
      <w:r>
        <w:rPr>
          <w:color w:val="0070C0"/>
          <w:sz w:val="20"/>
        </w:rPr>
        <w:t>When a patient is unavailable due to a short-term medical condition, an adjustment to the RTT period may be</w:t>
      </w:r>
      <w:r>
        <w:rPr>
          <w:color w:val="0070C0"/>
          <w:spacing w:val="-3"/>
          <w:sz w:val="20"/>
        </w:rPr>
        <w:t xml:space="preserve"> </w:t>
      </w:r>
      <w:r>
        <w:rPr>
          <w:color w:val="0070C0"/>
          <w:sz w:val="20"/>
        </w:rPr>
        <w:t>made.</w:t>
      </w:r>
    </w:p>
    <w:p w14:paraId="4909DA92" w14:textId="77777777" w:rsidR="006C31EB" w:rsidRDefault="008F7407">
      <w:pPr>
        <w:pStyle w:val="ListParagraph"/>
        <w:numPr>
          <w:ilvl w:val="1"/>
          <w:numId w:val="15"/>
        </w:numPr>
        <w:tabs>
          <w:tab w:val="left" w:pos="2452"/>
        </w:tabs>
        <w:spacing w:line="276" w:lineRule="auto"/>
        <w:ind w:right="507"/>
        <w:jc w:val="both"/>
        <w:rPr>
          <w:color w:val="0070C0"/>
          <w:sz w:val="20"/>
        </w:rPr>
      </w:pPr>
      <w:r>
        <w:rPr>
          <w:color w:val="0070C0"/>
          <w:sz w:val="20"/>
        </w:rPr>
        <w:t>If, in the opinion of a suitably qualified healthcare professional, the patient has a condition which will be resolved within 21 days, the patient should remain on the active waiting list and an adjustment may be applied. The adjustment should start from the date of the decision that the patient is medically unfit to the date that the patient is declared fit for the procedure. This period must not exceed 21 days in each stage of the</w:t>
      </w:r>
      <w:r>
        <w:rPr>
          <w:color w:val="0070C0"/>
          <w:spacing w:val="-15"/>
          <w:sz w:val="20"/>
        </w:rPr>
        <w:t xml:space="preserve"> </w:t>
      </w:r>
      <w:r>
        <w:rPr>
          <w:color w:val="0070C0"/>
          <w:sz w:val="20"/>
        </w:rPr>
        <w:t>pathway.</w:t>
      </w:r>
    </w:p>
    <w:p w14:paraId="1A12DF2B" w14:textId="77777777" w:rsidR="006C31EB" w:rsidRDefault="006C31EB">
      <w:pPr>
        <w:pStyle w:val="BodyText"/>
        <w:rPr>
          <w:sz w:val="22"/>
        </w:rPr>
      </w:pPr>
    </w:p>
    <w:p w14:paraId="61083D13" w14:textId="77777777" w:rsidR="006C31EB" w:rsidRDefault="008F7407">
      <w:pPr>
        <w:pStyle w:val="ListParagraph"/>
        <w:numPr>
          <w:ilvl w:val="1"/>
          <w:numId w:val="15"/>
        </w:numPr>
        <w:tabs>
          <w:tab w:val="left" w:pos="2452"/>
        </w:tabs>
        <w:spacing w:before="177" w:line="276" w:lineRule="auto"/>
        <w:ind w:right="507" w:hanging="360"/>
        <w:jc w:val="both"/>
        <w:rPr>
          <w:color w:val="0070C0"/>
          <w:sz w:val="20"/>
        </w:rPr>
      </w:pPr>
      <w:r>
        <w:rPr>
          <w:color w:val="0070C0"/>
          <w:sz w:val="20"/>
        </w:rPr>
        <w:t>If a patient is reviewed after the expected recovery period and recovery has not been effective, or a further condition has developed, the patient should be returned to the referring clinician, or another clinician who will treat the condition, and the RTT period will</w:t>
      </w:r>
      <w:r>
        <w:rPr>
          <w:color w:val="0070C0"/>
          <w:spacing w:val="-31"/>
          <w:sz w:val="20"/>
        </w:rPr>
        <w:t xml:space="preserve"> </w:t>
      </w:r>
      <w:r>
        <w:rPr>
          <w:color w:val="0070C0"/>
          <w:sz w:val="20"/>
        </w:rPr>
        <w:t>end.</w:t>
      </w:r>
    </w:p>
    <w:p w14:paraId="141BF48C" w14:textId="77777777" w:rsidR="006C31EB" w:rsidRDefault="006C31EB">
      <w:pPr>
        <w:pStyle w:val="BodyText"/>
        <w:rPr>
          <w:sz w:val="22"/>
        </w:rPr>
      </w:pPr>
    </w:p>
    <w:p w14:paraId="0F814EE4" w14:textId="77777777" w:rsidR="006C31EB" w:rsidRDefault="008F7407">
      <w:pPr>
        <w:pStyle w:val="ListParagraph"/>
        <w:numPr>
          <w:ilvl w:val="1"/>
          <w:numId w:val="15"/>
        </w:numPr>
        <w:tabs>
          <w:tab w:val="left" w:pos="2452"/>
        </w:tabs>
        <w:spacing w:before="177"/>
        <w:ind w:left="2451" w:right="0" w:hanging="362"/>
        <w:rPr>
          <w:color w:val="0070C0"/>
          <w:sz w:val="20"/>
        </w:rPr>
      </w:pPr>
      <w:r>
        <w:rPr>
          <w:color w:val="0070C0"/>
          <w:sz w:val="20"/>
        </w:rPr>
        <w:t xml:space="preserve">A second </w:t>
      </w:r>
      <w:proofErr w:type="gramStart"/>
      <w:r>
        <w:rPr>
          <w:color w:val="0070C0"/>
          <w:sz w:val="20"/>
        </w:rPr>
        <w:t>21 day</w:t>
      </w:r>
      <w:proofErr w:type="gramEnd"/>
      <w:r>
        <w:rPr>
          <w:color w:val="0070C0"/>
          <w:sz w:val="20"/>
        </w:rPr>
        <w:t xml:space="preserve"> period cannot be applied within the same stage of the</w:t>
      </w:r>
      <w:r>
        <w:rPr>
          <w:color w:val="0070C0"/>
          <w:spacing w:val="-16"/>
          <w:sz w:val="20"/>
        </w:rPr>
        <w:t xml:space="preserve"> </w:t>
      </w:r>
      <w:r>
        <w:rPr>
          <w:color w:val="0070C0"/>
          <w:sz w:val="20"/>
        </w:rPr>
        <w:t>pathway.</w:t>
      </w:r>
    </w:p>
    <w:p w14:paraId="6EBC44DC" w14:textId="77777777" w:rsidR="006C31EB" w:rsidRDefault="006C31EB">
      <w:pPr>
        <w:rPr>
          <w:sz w:val="20"/>
        </w:rPr>
        <w:sectPr w:rsidR="006C31EB">
          <w:pgSz w:w="11900" w:h="16840"/>
          <w:pgMar w:top="740" w:right="560" w:bottom="1420" w:left="200" w:header="0" w:footer="1221" w:gutter="0"/>
          <w:cols w:space="720"/>
        </w:sectPr>
      </w:pPr>
    </w:p>
    <w:p w14:paraId="47AAA96D" w14:textId="77777777" w:rsidR="006C31EB" w:rsidRDefault="008F7407">
      <w:pPr>
        <w:pStyle w:val="Heading2"/>
        <w:spacing w:before="74"/>
      </w:pPr>
      <w:r>
        <w:lastRenderedPageBreak/>
        <w:t>APPOINTMENT CANCELLATIONS (CNA) OR FAILURE TO ATTEND (DNA)</w:t>
      </w:r>
    </w:p>
    <w:p w14:paraId="79329E06" w14:textId="77777777" w:rsidR="006C31EB" w:rsidRDefault="008F7407">
      <w:pPr>
        <w:pStyle w:val="ListParagraph"/>
        <w:numPr>
          <w:ilvl w:val="0"/>
          <w:numId w:val="15"/>
        </w:numPr>
        <w:tabs>
          <w:tab w:val="left" w:pos="1296"/>
        </w:tabs>
        <w:spacing w:before="229" w:line="276" w:lineRule="auto"/>
        <w:ind w:hanging="437"/>
        <w:jc w:val="both"/>
        <w:rPr>
          <w:sz w:val="20"/>
        </w:rPr>
      </w:pPr>
      <w:r>
        <w:rPr>
          <w:sz w:val="20"/>
        </w:rPr>
        <w:t>The inpatient and outpatient booking teams will ensure that for the booking of routine appointments and admissions, all patients should be provided with reasonable notice (</w:t>
      </w:r>
      <w:proofErr w:type="gramStart"/>
      <w:r>
        <w:rPr>
          <w:sz w:val="20"/>
        </w:rPr>
        <w:t>i.e.</w:t>
      </w:r>
      <w:proofErr w:type="gramEnd"/>
      <w:r>
        <w:rPr>
          <w:sz w:val="20"/>
        </w:rPr>
        <w:t xml:space="preserve"> a choice of 2 dates with at least 3 weeks’ notice). Where clinical urgency dictates the notice period is shorter, choices should be </w:t>
      </w:r>
      <w:proofErr w:type="gramStart"/>
      <w:r>
        <w:rPr>
          <w:sz w:val="20"/>
        </w:rPr>
        <w:t>offered  and</w:t>
      </w:r>
      <w:proofErr w:type="gramEnd"/>
      <w:r>
        <w:rPr>
          <w:sz w:val="20"/>
        </w:rPr>
        <w:t xml:space="preserve"> agreed with the patient in person and confirmed with a</w:t>
      </w:r>
      <w:r>
        <w:rPr>
          <w:spacing w:val="-18"/>
          <w:sz w:val="20"/>
        </w:rPr>
        <w:t xml:space="preserve"> </w:t>
      </w:r>
      <w:r>
        <w:rPr>
          <w:sz w:val="20"/>
        </w:rPr>
        <w:t>letter.</w:t>
      </w:r>
    </w:p>
    <w:p w14:paraId="25E54DCF" w14:textId="77777777" w:rsidR="006C31EB" w:rsidRDefault="006C31EB">
      <w:pPr>
        <w:pStyle w:val="BodyText"/>
        <w:spacing w:before="6"/>
        <w:rPr>
          <w:sz w:val="17"/>
        </w:rPr>
      </w:pPr>
    </w:p>
    <w:p w14:paraId="68E6BAF7" w14:textId="77777777" w:rsidR="006C31EB" w:rsidRDefault="008F7407">
      <w:pPr>
        <w:pStyle w:val="Heading3"/>
      </w:pPr>
      <w:r>
        <w:t>ENGLISH PATIENTS</w:t>
      </w:r>
    </w:p>
    <w:p w14:paraId="769F7B7B" w14:textId="77777777" w:rsidR="006C31EB" w:rsidRDefault="006C31EB">
      <w:pPr>
        <w:pStyle w:val="BodyText"/>
        <w:spacing w:before="11"/>
        <w:rPr>
          <w:b/>
          <w:sz w:val="22"/>
        </w:rPr>
      </w:pPr>
    </w:p>
    <w:p w14:paraId="5F511126" w14:textId="77777777" w:rsidR="006C31EB" w:rsidRDefault="008F7407">
      <w:pPr>
        <w:ind w:left="650"/>
        <w:rPr>
          <w:b/>
          <w:sz w:val="20"/>
        </w:rPr>
      </w:pPr>
      <w:r>
        <w:rPr>
          <w:b/>
          <w:sz w:val="20"/>
        </w:rPr>
        <w:t>Patient Cancellation/Alteration of NEW Outpatient Appointment</w:t>
      </w:r>
    </w:p>
    <w:p w14:paraId="440BB532" w14:textId="77777777" w:rsidR="006C31EB" w:rsidRDefault="006C31EB">
      <w:pPr>
        <w:pStyle w:val="BodyText"/>
        <w:spacing w:before="11"/>
        <w:rPr>
          <w:b/>
          <w:sz w:val="25"/>
        </w:rPr>
      </w:pPr>
    </w:p>
    <w:p w14:paraId="10332991" w14:textId="77777777" w:rsidR="006C31EB" w:rsidRDefault="008F7407">
      <w:pPr>
        <w:pStyle w:val="ListParagraph"/>
        <w:numPr>
          <w:ilvl w:val="0"/>
          <w:numId w:val="15"/>
        </w:numPr>
        <w:tabs>
          <w:tab w:val="left" w:pos="1296"/>
        </w:tabs>
        <w:spacing w:line="276" w:lineRule="auto"/>
        <w:ind w:hanging="437"/>
        <w:jc w:val="both"/>
        <w:rPr>
          <w:sz w:val="20"/>
        </w:rPr>
      </w:pPr>
      <w:r>
        <w:rPr>
          <w:sz w:val="20"/>
        </w:rPr>
        <w:t xml:space="preserve">If a patient no longer requires their new appointment, the outpatient waiting list entry is removed and the </w:t>
      </w:r>
      <w:proofErr w:type="gramStart"/>
      <w:r>
        <w:rPr>
          <w:sz w:val="20"/>
        </w:rPr>
        <w:t>18</w:t>
      </w:r>
      <w:r>
        <w:rPr>
          <w:spacing w:val="-3"/>
          <w:sz w:val="20"/>
        </w:rPr>
        <w:t xml:space="preserve"> </w:t>
      </w:r>
      <w:r>
        <w:rPr>
          <w:sz w:val="20"/>
        </w:rPr>
        <w:t>week</w:t>
      </w:r>
      <w:proofErr w:type="gramEnd"/>
      <w:r>
        <w:rPr>
          <w:spacing w:val="-4"/>
          <w:sz w:val="20"/>
        </w:rPr>
        <w:t xml:space="preserve"> </w:t>
      </w:r>
      <w:r>
        <w:rPr>
          <w:sz w:val="20"/>
        </w:rPr>
        <w:t>clock</w:t>
      </w:r>
      <w:r>
        <w:rPr>
          <w:spacing w:val="-3"/>
          <w:sz w:val="20"/>
        </w:rPr>
        <w:t xml:space="preserve"> </w:t>
      </w:r>
      <w:r>
        <w:rPr>
          <w:sz w:val="20"/>
        </w:rPr>
        <w:t>stopped.</w:t>
      </w:r>
      <w:r>
        <w:rPr>
          <w:spacing w:val="-2"/>
          <w:sz w:val="20"/>
        </w:rPr>
        <w:t xml:space="preserve"> </w:t>
      </w:r>
      <w:r>
        <w:rPr>
          <w:sz w:val="20"/>
        </w:rPr>
        <w:t>The</w:t>
      </w:r>
      <w:r>
        <w:rPr>
          <w:spacing w:val="-3"/>
          <w:sz w:val="20"/>
        </w:rPr>
        <w:t xml:space="preserve"> </w:t>
      </w:r>
      <w:r>
        <w:rPr>
          <w:sz w:val="20"/>
        </w:rPr>
        <w:t>referrer</w:t>
      </w:r>
      <w:r>
        <w:rPr>
          <w:spacing w:val="-2"/>
          <w:sz w:val="20"/>
        </w:rPr>
        <w:t xml:space="preserve"> </w:t>
      </w:r>
      <w:r>
        <w:rPr>
          <w:sz w:val="20"/>
        </w:rPr>
        <w:t>must</w:t>
      </w:r>
      <w:r>
        <w:rPr>
          <w:spacing w:val="-3"/>
          <w:sz w:val="20"/>
        </w:rPr>
        <w:t xml:space="preserve"> </w:t>
      </w:r>
      <w:r>
        <w:rPr>
          <w:sz w:val="20"/>
        </w:rPr>
        <w:t>be</w:t>
      </w:r>
      <w:r>
        <w:rPr>
          <w:spacing w:val="-2"/>
          <w:sz w:val="20"/>
        </w:rPr>
        <w:t xml:space="preserve"> </w:t>
      </w:r>
      <w:r>
        <w:rPr>
          <w:sz w:val="20"/>
        </w:rPr>
        <w:t>informed</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patient’s</w:t>
      </w:r>
      <w:r>
        <w:rPr>
          <w:spacing w:val="-2"/>
          <w:sz w:val="20"/>
        </w:rPr>
        <w:t xml:space="preserve"> </w:t>
      </w:r>
      <w:r>
        <w:rPr>
          <w:sz w:val="20"/>
        </w:rPr>
        <w:t>decision</w:t>
      </w:r>
      <w:r>
        <w:rPr>
          <w:spacing w:val="-3"/>
          <w:sz w:val="20"/>
        </w:rPr>
        <w:t xml:space="preserve"> </w:t>
      </w:r>
      <w:r>
        <w:rPr>
          <w:sz w:val="20"/>
        </w:rPr>
        <w:t>to</w:t>
      </w:r>
      <w:r>
        <w:rPr>
          <w:spacing w:val="-3"/>
          <w:sz w:val="20"/>
        </w:rPr>
        <w:t xml:space="preserve"> </w:t>
      </w:r>
      <w:r>
        <w:rPr>
          <w:sz w:val="20"/>
        </w:rPr>
        <w:t>cancel</w:t>
      </w:r>
      <w:r>
        <w:rPr>
          <w:spacing w:val="-3"/>
          <w:sz w:val="20"/>
        </w:rPr>
        <w:t xml:space="preserve"> </w:t>
      </w:r>
      <w:r>
        <w:rPr>
          <w:sz w:val="20"/>
        </w:rPr>
        <w:t>their</w:t>
      </w:r>
      <w:r>
        <w:rPr>
          <w:spacing w:val="-2"/>
          <w:sz w:val="20"/>
        </w:rPr>
        <w:t xml:space="preserve"> </w:t>
      </w:r>
      <w:r>
        <w:rPr>
          <w:sz w:val="20"/>
        </w:rPr>
        <w:t>referral.</w:t>
      </w:r>
    </w:p>
    <w:p w14:paraId="15CE5075" w14:textId="77777777" w:rsidR="006C31EB" w:rsidRDefault="006C31EB">
      <w:pPr>
        <w:pStyle w:val="BodyText"/>
        <w:spacing w:before="11"/>
        <w:rPr>
          <w:sz w:val="22"/>
        </w:rPr>
      </w:pPr>
    </w:p>
    <w:p w14:paraId="26F1557F" w14:textId="77777777" w:rsidR="006C31EB" w:rsidRDefault="008F7407">
      <w:pPr>
        <w:pStyle w:val="ListParagraph"/>
        <w:numPr>
          <w:ilvl w:val="0"/>
          <w:numId w:val="15"/>
        </w:numPr>
        <w:tabs>
          <w:tab w:val="left" w:pos="1296"/>
        </w:tabs>
        <w:spacing w:line="276" w:lineRule="auto"/>
        <w:ind w:hanging="437"/>
        <w:jc w:val="both"/>
        <w:rPr>
          <w:sz w:val="20"/>
        </w:rPr>
      </w:pPr>
      <w:r>
        <w:rPr>
          <w:sz w:val="20"/>
        </w:rPr>
        <w:t>The clock continues if a patient chooses to alter their appointment to a later date unless they do this on 2 consecutive occasions. RJAH should endeavour to ensure that the cancellation does not result in an extended waiting time beyond 10 weeks. Where a patient cancels a second appointment a clinical review will be undertaken. The RTT clock stops if the clinician indicates that it is in the patient’s best interests to be discharged back to their</w:t>
      </w:r>
      <w:r>
        <w:rPr>
          <w:spacing w:val="-6"/>
          <w:sz w:val="20"/>
        </w:rPr>
        <w:t xml:space="preserve"> </w:t>
      </w:r>
      <w:r>
        <w:rPr>
          <w:sz w:val="20"/>
        </w:rPr>
        <w:t>GP/referrer.</w:t>
      </w:r>
    </w:p>
    <w:p w14:paraId="1369BD6F" w14:textId="77777777" w:rsidR="006C31EB" w:rsidRDefault="006C31EB">
      <w:pPr>
        <w:pStyle w:val="BodyText"/>
        <w:rPr>
          <w:sz w:val="22"/>
        </w:rPr>
      </w:pPr>
    </w:p>
    <w:p w14:paraId="5A950C10" w14:textId="77777777" w:rsidR="006C31EB" w:rsidRDefault="006C31EB">
      <w:pPr>
        <w:pStyle w:val="BodyText"/>
        <w:spacing w:before="6"/>
        <w:rPr>
          <w:sz w:val="18"/>
        </w:rPr>
      </w:pPr>
    </w:p>
    <w:p w14:paraId="22FC9942" w14:textId="77777777" w:rsidR="006C31EB" w:rsidRDefault="008F7407">
      <w:pPr>
        <w:pStyle w:val="Heading3"/>
      </w:pPr>
      <w:r>
        <w:t>Patients Who Do Not Attend (DNA) an Outpatient Appointment</w:t>
      </w:r>
    </w:p>
    <w:p w14:paraId="4F902B7A" w14:textId="77777777" w:rsidR="006C31EB" w:rsidRDefault="006C31EB">
      <w:pPr>
        <w:pStyle w:val="BodyText"/>
        <w:spacing w:before="10"/>
        <w:rPr>
          <w:b/>
          <w:sz w:val="22"/>
        </w:rPr>
      </w:pPr>
    </w:p>
    <w:p w14:paraId="68E0D17E" w14:textId="77777777" w:rsidR="006C31EB" w:rsidRDefault="008F7407">
      <w:pPr>
        <w:pStyle w:val="ListParagraph"/>
        <w:numPr>
          <w:ilvl w:val="0"/>
          <w:numId w:val="15"/>
        </w:numPr>
        <w:tabs>
          <w:tab w:val="left" w:pos="1296"/>
        </w:tabs>
        <w:spacing w:line="276" w:lineRule="auto"/>
        <w:ind w:hanging="437"/>
        <w:jc w:val="both"/>
        <w:rPr>
          <w:sz w:val="20"/>
        </w:rPr>
      </w:pPr>
      <w:r>
        <w:rPr>
          <w:sz w:val="20"/>
        </w:rPr>
        <w:t>The act of a patient failing to attend their first appointment following the referral that started their waiting time clock stops and nullifies a patients’ waiting time clock (provided that the provider can demonstrate that the appointment was clearly communicated to the</w:t>
      </w:r>
      <w:r>
        <w:rPr>
          <w:spacing w:val="-11"/>
          <w:sz w:val="20"/>
        </w:rPr>
        <w:t xml:space="preserve"> </w:t>
      </w:r>
      <w:r>
        <w:rPr>
          <w:sz w:val="20"/>
        </w:rPr>
        <w:t>patient).</w:t>
      </w:r>
    </w:p>
    <w:p w14:paraId="13D1B760" w14:textId="77777777" w:rsidR="006C31EB" w:rsidRDefault="006C31EB">
      <w:pPr>
        <w:pStyle w:val="BodyText"/>
        <w:rPr>
          <w:sz w:val="23"/>
        </w:rPr>
      </w:pPr>
    </w:p>
    <w:p w14:paraId="6F74A73A" w14:textId="77777777" w:rsidR="006C31EB" w:rsidRDefault="008F7407">
      <w:pPr>
        <w:pStyle w:val="ListParagraph"/>
        <w:numPr>
          <w:ilvl w:val="0"/>
          <w:numId w:val="15"/>
        </w:numPr>
        <w:tabs>
          <w:tab w:val="left" w:pos="1296"/>
        </w:tabs>
        <w:spacing w:line="276" w:lineRule="auto"/>
        <w:ind w:right="509" w:hanging="437"/>
        <w:jc w:val="both"/>
        <w:rPr>
          <w:sz w:val="20"/>
        </w:rPr>
      </w:pPr>
      <w:r>
        <w:rPr>
          <w:sz w:val="20"/>
        </w:rPr>
        <w:t>For these patients it is necessary to nullify the record, therefore removing from numerator and denominator in the RTT data</w:t>
      </w:r>
      <w:r>
        <w:rPr>
          <w:spacing w:val="-5"/>
          <w:sz w:val="20"/>
        </w:rPr>
        <w:t xml:space="preserve"> </w:t>
      </w:r>
      <w:r>
        <w:rPr>
          <w:sz w:val="20"/>
        </w:rPr>
        <w:t>returns.</w:t>
      </w:r>
    </w:p>
    <w:p w14:paraId="6940559A" w14:textId="77777777" w:rsidR="006C31EB" w:rsidRDefault="006C31EB">
      <w:pPr>
        <w:pStyle w:val="BodyText"/>
        <w:rPr>
          <w:sz w:val="23"/>
        </w:rPr>
      </w:pPr>
    </w:p>
    <w:p w14:paraId="6420E6C2" w14:textId="77777777" w:rsidR="006C31EB" w:rsidRDefault="008F7407">
      <w:pPr>
        <w:pStyle w:val="ListParagraph"/>
        <w:numPr>
          <w:ilvl w:val="0"/>
          <w:numId w:val="15"/>
        </w:numPr>
        <w:tabs>
          <w:tab w:val="left" w:pos="1296"/>
        </w:tabs>
        <w:spacing w:line="276" w:lineRule="auto"/>
        <w:ind w:right="509" w:hanging="360"/>
        <w:jc w:val="both"/>
        <w:rPr>
          <w:sz w:val="20"/>
        </w:rPr>
      </w:pPr>
      <w:r>
        <w:rPr>
          <w:sz w:val="20"/>
        </w:rPr>
        <w:t>Children and vulnerable patients should be offered a further appointment, then a new clock will start on the date that the patient agrees the new appointment date (not the date of the rescheduled appointment itself</w:t>
      </w:r>
      <w:proofErr w:type="gramStart"/>
      <w:r>
        <w:rPr>
          <w:sz w:val="20"/>
        </w:rPr>
        <w:t>)..</w:t>
      </w:r>
      <w:proofErr w:type="gramEnd"/>
    </w:p>
    <w:p w14:paraId="5D419D4E" w14:textId="77777777" w:rsidR="006C31EB" w:rsidRDefault="006C31EB">
      <w:pPr>
        <w:pStyle w:val="BodyText"/>
        <w:spacing w:before="11"/>
        <w:rPr>
          <w:sz w:val="22"/>
        </w:rPr>
      </w:pPr>
    </w:p>
    <w:p w14:paraId="393CAAB4" w14:textId="77777777" w:rsidR="006C31EB" w:rsidRDefault="008F7407">
      <w:pPr>
        <w:pStyle w:val="BodyText"/>
        <w:spacing w:line="276" w:lineRule="auto"/>
        <w:ind w:left="1295" w:right="887"/>
      </w:pPr>
      <w:r>
        <w:t>See separate SOP on Management of Children who Fail to Attend Appointments/Admissions (DNA) Guidelines</w:t>
      </w:r>
    </w:p>
    <w:p w14:paraId="676D8E69" w14:textId="77777777" w:rsidR="006C31EB" w:rsidRDefault="006C31EB">
      <w:pPr>
        <w:pStyle w:val="BodyText"/>
        <w:rPr>
          <w:sz w:val="22"/>
        </w:rPr>
      </w:pPr>
    </w:p>
    <w:p w14:paraId="70FD35DF" w14:textId="77777777" w:rsidR="006C31EB" w:rsidRDefault="006C31EB">
      <w:pPr>
        <w:pStyle w:val="BodyText"/>
        <w:rPr>
          <w:sz w:val="24"/>
        </w:rPr>
      </w:pPr>
    </w:p>
    <w:p w14:paraId="3D08A326" w14:textId="77777777" w:rsidR="006C31EB" w:rsidRDefault="008F7407">
      <w:pPr>
        <w:pStyle w:val="ListParagraph"/>
        <w:numPr>
          <w:ilvl w:val="0"/>
          <w:numId w:val="15"/>
        </w:numPr>
        <w:tabs>
          <w:tab w:val="left" w:pos="1296"/>
        </w:tabs>
        <w:spacing w:before="1" w:line="276" w:lineRule="auto"/>
        <w:ind w:right="507" w:hanging="360"/>
        <w:jc w:val="both"/>
        <w:rPr>
          <w:sz w:val="20"/>
        </w:rPr>
      </w:pPr>
      <w:r>
        <w:rPr>
          <w:sz w:val="20"/>
        </w:rPr>
        <w:t xml:space="preserve">For all other patients, the patient’s health records should be reviewed in accordance with our DNA SOP and a decision made regarding offering a further appointment. If a further appointment is not </w:t>
      </w:r>
      <w:proofErr w:type="gramStart"/>
      <w:r>
        <w:rPr>
          <w:sz w:val="20"/>
        </w:rPr>
        <w:t>offered</w:t>
      </w:r>
      <w:proofErr w:type="gramEnd"/>
      <w:r>
        <w:rPr>
          <w:sz w:val="20"/>
        </w:rPr>
        <w:t xml:space="preserve"> then the referrer and patient will be informed. If it is appropriate to offer the patient a new appointment, then a new clock will start on the date that the patient agrees the new appointment date (not the date of the rescheduled appointment</w:t>
      </w:r>
      <w:r>
        <w:rPr>
          <w:spacing w:val="-4"/>
          <w:sz w:val="20"/>
        </w:rPr>
        <w:t xml:space="preserve"> </w:t>
      </w:r>
      <w:r>
        <w:rPr>
          <w:sz w:val="20"/>
        </w:rPr>
        <w:t>itself).</w:t>
      </w:r>
    </w:p>
    <w:p w14:paraId="0F67BB74" w14:textId="76B0FF09" w:rsidR="006C31EB" w:rsidRDefault="008F7407">
      <w:pPr>
        <w:pStyle w:val="ListParagraph"/>
        <w:numPr>
          <w:ilvl w:val="0"/>
          <w:numId w:val="15"/>
        </w:numPr>
        <w:tabs>
          <w:tab w:val="left" w:pos="1296"/>
        </w:tabs>
        <w:spacing w:line="276" w:lineRule="auto"/>
        <w:ind w:right="506" w:hanging="360"/>
        <w:jc w:val="both"/>
        <w:rPr>
          <w:sz w:val="20"/>
        </w:rPr>
      </w:pPr>
      <w:r>
        <w:rPr>
          <w:sz w:val="20"/>
        </w:rPr>
        <w:t xml:space="preserve">If patient contacts RJAH within 21 working days of the DNAd appointment date with genuine reasons for failing to attend, </w:t>
      </w:r>
      <w:proofErr w:type="gramStart"/>
      <w:r>
        <w:rPr>
          <w:sz w:val="20"/>
        </w:rPr>
        <w:t>e.g.</w:t>
      </w:r>
      <w:proofErr w:type="gramEnd"/>
      <w:r>
        <w:rPr>
          <w:sz w:val="20"/>
        </w:rPr>
        <w:t xml:space="preserve"> on holiday when an appointment letter was sent to them or admitted in hospital elsewhere, their referral will be re-opened and a new appointment agreed with them providing reasonable notice. The RTT clock will start from the date that contact was made by the</w:t>
      </w:r>
      <w:r>
        <w:rPr>
          <w:spacing w:val="-29"/>
          <w:sz w:val="20"/>
        </w:rPr>
        <w:t xml:space="preserve"> </w:t>
      </w:r>
      <w:r>
        <w:rPr>
          <w:sz w:val="20"/>
        </w:rPr>
        <w:t>patient.</w:t>
      </w:r>
    </w:p>
    <w:p w14:paraId="198F1208" w14:textId="77777777" w:rsidR="006C31EB" w:rsidRDefault="006C31EB">
      <w:pPr>
        <w:pStyle w:val="BodyText"/>
        <w:spacing w:before="3"/>
        <w:rPr>
          <w:sz w:val="17"/>
        </w:rPr>
      </w:pPr>
    </w:p>
    <w:p w14:paraId="20B37BEC" w14:textId="77777777" w:rsidR="006C31EB" w:rsidRDefault="008F7407">
      <w:pPr>
        <w:pStyle w:val="ListParagraph"/>
        <w:numPr>
          <w:ilvl w:val="0"/>
          <w:numId w:val="10"/>
        </w:numPr>
        <w:tabs>
          <w:tab w:val="left" w:pos="1237"/>
        </w:tabs>
        <w:spacing w:before="1"/>
        <w:ind w:right="507" w:firstLine="0"/>
        <w:jc w:val="both"/>
        <w:rPr>
          <w:rFonts w:ascii="Times New Roman"/>
          <w:b/>
          <w:sz w:val="20"/>
        </w:rPr>
      </w:pPr>
      <w:r>
        <w:rPr>
          <w:rFonts w:ascii="Times New Roman"/>
          <w:sz w:val="20"/>
        </w:rPr>
        <w:t xml:space="preserve">An inability to contact Welsh patients when they have not responded to the booking process within 4 weeks from the date of the DNA letter sent, should be removed from the waiting list and the referrer and patient notified. This does not apply to Children and Vulnerable Adults. </w:t>
      </w:r>
      <w:r>
        <w:rPr>
          <w:b/>
          <w:sz w:val="20"/>
        </w:rPr>
        <w:t>Patients who DNA subsequent</w:t>
      </w:r>
      <w:r>
        <w:rPr>
          <w:b/>
          <w:spacing w:val="-19"/>
          <w:sz w:val="20"/>
        </w:rPr>
        <w:t xml:space="preserve"> </w:t>
      </w:r>
      <w:r>
        <w:rPr>
          <w:b/>
          <w:sz w:val="20"/>
        </w:rPr>
        <w:t>appointments</w:t>
      </w:r>
    </w:p>
    <w:p w14:paraId="20A5DD5C" w14:textId="77777777" w:rsidR="006C31EB" w:rsidRDefault="008F7407">
      <w:pPr>
        <w:pStyle w:val="ListParagraph"/>
        <w:numPr>
          <w:ilvl w:val="0"/>
          <w:numId w:val="10"/>
        </w:numPr>
        <w:tabs>
          <w:tab w:val="left" w:pos="1296"/>
        </w:tabs>
        <w:spacing w:line="276" w:lineRule="auto"/>
        <w:ind w:left="1295" w:hanging="360"/>
        <w:jc w:val="both"/>
        <w:rPr>
          <w:color w:val="4F82BD"/>
          <w:sz w:val="20"/>
        </w:rPr>
      </w:pPr>
      <w:r>
        <w:rPr>
          <w:sz w:val="20"/>
        </w:rPr>
        <w:t>The act of a patient failing to attend their first appointment following the referral that started their waiting time clock stops and nullifies a patients’ waiting time clock (provided that the provider can demonstrate that the appointment was clearly communicated to the</w:t>
      </w:r>
      <w:r>
        <w:rPr>
          <w:spacing w:val="-11"/>
          <w:sz w:val="20"/>
        </w:rPr>
        <w:t xml:space="preserve"> </w:t>
      </w:r>
      <w:r>
        <w:rPr>
          <w:sz w:val="20"/>
        </w:rPr>
        <w:t>patient).</w:t>
      </w:r>
    </w:p>
    <w:p w14:paraId="1629D6FC"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5E293CBD" w14:textId="77777777" w:rsidR="006C31EB" w:rsidRDefault="008F7407">
      <w:pPr>
        <w:pStyle w:val="ListParagraph"/>
        <w:numPr>
          <w:ilvl w:val="0"/>
          <w:numId w:val="10"/>
        </w:numPr>
        <w:tabs>
          <w:tab w:val="left" w:pos="1296"/>
        </w:tabs>
        <w:spacing w:before="73" w:line="276" w:lineRule="auto"/>
        <w:ind w:left="1295" w:right="507" w:hanging="437"/>
        <w:jc w:val="both"/>
        <w:rPr>
          <w:sz w:val="20"/>
        </w:rPr>
      </w:pPr>
      <w:r>
        <w:rPr>
          <w:sz w:val="20"/>
        </w:rPr>
        <w:lastRenderedPageBreak/>
        <w:t xml:space="preserve">Patient DNAs at any other point on the RTT pathway will not automatically stop the RTT </w:t>
      </w:r>
      <w:proofErr w:type="gramStart"/>
      <w:r>
        <w:rPr>
          <w:sz w:val="20"/>
        </w:rPr>
        <w:t>clock, if</w:t>
      </w:r>
      <w:proofErr w:type="gramEnd"/>
      <w:r>
        <w:rPr>
          <w:sz w:val="20"/>
        </w:rPr>
        <w:t xml:space="preserve"> the patient is being discharged back to the care of their GP as per the national rules. The action of discharging the patient will stop the clock provided</w:t>
      </w:r>
      <w:r>
        <w:rPr>
          <w:spacing w:val="-10"/>
          <w:sz w:val="20"/>
        </w:rPr>
        <w:t xml:space="preserve"> </w:t>
      </w:r>
      <w:r>
        <w:rPr>
          <w:sz w:val="20"/>
        </w:rPr>
        <w:t>that:</w:t>
      </w:r>
    </w:p>
    <w:p w14:paraId="6F0C0B87" w14:textId="77777777" w:rsidR="006C31EB" w:rsidRDefault="006C31EB">
      <w:pPr>
        <w:pStyle w:val="BodyText"/>
        <w:rPr>
          <w:sz w:val="22"/>
        </w:rPr>
      </w:pPr>
    </w:p>
    <w:p w14:paraId="3C233753" w14:textId="77777777" w:rsidR="006C31EB" w:rsidRDefault="008F7407">
      <w:pPr>
        <w:pStyle w:val="ListParagraph"/>
        <w:numPr>
          <w:ilvl w:val="1"/>
          <w:numId w:val="10"/>
        </w:numPr>
        <w:tabs>
          <w:tab w:val="left" w:pos="2452"/>
        </w:tabs>
        <w:spacing w:before="177" w:line="276" w:lineRule="auto"/>
        <w:ind w:right="506" w:hanging="360"/>
        <w:rPr>
          <w:sz w:val="20"/>
        </w:rPr>
      </w:pPr>
      <w:r>
        <w:rPr>
          <w:sz w:val="20"/>
        </w:rPr>
        <w:t>It can be clearly demonstrated that the appointment was clearly communicated to the patient with reasonable</w:t>
      </w:r>
      <w:r>
        <w:rPr>
          <w:spacing w:val="-3"/>
          <w:sz w:val="20"/>
        </w:rPr>
        <w:t xml:space="preserve"> </w:t>
      </w:r>
      <w:proofErr w:type="gramStart"/>
      <w:r>
        <w:rPr>
          <w:sz w:val="20"/>
        </w:rPr>
        <w:t>notice;</w:t>
      </w:r>
      <w:proofErr w:type="gramEnd"/>
    </w:p>
    <w:p w14:paraId="2E0E399B" w14:textId="77777777" w:rsidR="006C31EB" w:rsidRDefault="008F7407">
      <w:pPr>
        <w:pStyle w:val="ListParagraph"/>
        <w:numPr>
          <w:ilvl w:val="1"/>
          <w:numId w:val="10"/>
        </w:numPr>
        <w:tabs>
          <w:tab w:val="left" w:pos="2452"/>
        </w:tabs>
        <w:spacing w:line="276" w:lineRule="auto"/>
        <w:ind w:right="510" w:hanging="360"/>
        <w:rPr>
          <w:sz w:val="20"/>
        </w:rPr>
      </w:pPr>
      <w:r>
        <w:rPr>
          <w:sz w:val="20"/>
        </w:rPr>
        <w:t>Discharging the patient is in the best clinical interests of the patient which may only be determined by a</w:t>
      </w:r>
      <w:r>
        <w:rPr>
          <w:spacing w:val="-4"/>
          <w:sz w:val="20"/>
        </w:rPr>
        <w:t xml:space="preserve"> </w:t>
      </w:r>
      <w:proofErr w:type="gramStart"/>
      <w:r>
        <w:rPr>
          <w:sz w:val="20"/>
        </w:rPr>
        <w:t>clinician;</w:t>
      </w:r>
      <w:proofErr w:type="gramEnd"/>
    </w:p>
    <w:p w14:paraId="72C4A99A" w14:textId="77777777" w:rsidR="006C31EB" w:rsidRDefault="008F7407">
      <w:pPr>
        <w:pStyle w:val="ListParagraph"/>
        <w:numPr>
          <w:ilvl w:val="1"/>
          <w:numId w:val="10"/>
        </w:numPr>
        <w:tabs>
          <w:tab w:val="left" w:pos="2451"/>
        </w:tabs>
        <w:ind w:right="0"/>
        <w:rPr>
          <w:sz w:val="20"/>
        </w:rPr>
      </w:pPr>
      <w:r>
        <w:rPr>
          <w:sz w:val="20"/>
        </w:rPr>
        <w:t>Discharging</w:t>
      </w:r>
      <w:r>
        <w:rPr>
          <w:spacing w:val="-4"/>
          <w:sz w:val="20"/>
        </w:rPr>
        <w:t xml:space="preserve"> </w:t>
      </w:r>
      <w:r>
        <w:rPr>
          <w:sz w:val="20"/>
        </w:rPr>
        <w:t>the</w:t>
      </w:r>
      <w:r>
        <w:rPr>
          <w:spacing w:val="-3"/>
          <w:sz w:val="20"/>
        </w:rPr>
        <w:t xml:space="preserve"> </w:t>
      </w:r>
      <w:r>
        <w:rPr>
          <w:sz w:val="20"/>
        </w:rPr>
        <w:t>patient</w:t>
      </w:r>
      <w:r>
        <w:rPr>
          <w:spacing w:val="-3"/>
          <w:sz w:val="20"/>
        </w:rPr>
        <w:t xml:space="preserve"> </w:t>
      </w:r>
      <w:r>
        <w:rPr>
          <w:sz w:val="20"/>
        </w:rPr>
        <w:t>is</w:t>
      </w:r>
      <w:r>
        <w:rPr>
          <w:spacing w:val="-5"/>
          <w:sz w:val="20"/>
        </w:rPr>
        <w:t xml:space="preserve"> </w:t>
      </w:r>
      <w:r>
        <w:rPr>
          <w:sz w:val="20"/>
        </w:rPr>
        <w:t>carried</w:t>
      </w:r>
      <w:r>
        <w:rPr>
          <w:spacing w:val="-3"/>
          <w:sz w:val="20"/>
        </w:rPr>
        <w:t xml:space="preserve"> </w:t>
      </w:r>
      <w:r>
        <w:rPr>
          <w:sz w:val="20"/>
        </w:rPr>
        <w:t>out</w:t>
      </w:r>
      <w:r>
        <w:rPr>
          <w:spacing w:val="-3"/>
          <w:sz w:val="20"/>
        </w:rPr>
        <w:t xml:space="preserve"> </w:t>
      </w:r>
      <w:r>
        <w:rPr>
          <w:sz w:val="20"/>
        </w:rPr>
        <w:t>according</w:t>
      </w:r>
      <w:r>
        <w:rPr>
          <w:spacing w:val="-3"/>
          <w:sz w:val="20"/>
        </w:rPr>
        <w:t xml:space="preserve"> </w:t>
      </w:r>
      <w:r>
        <w:rPr>
          <w:sz w:val="20"/>
        </w:rPr>
        <w:t>to</w:t>
      </w:r>
      <w:r>
        <w:rPr>
          <w:spacing w:val="-4"/>
          <w:sz w:val="20"/>
        </w:rPr>
        <w:t xml:space="preserve"> </w:t>
      </w:r>
      <w:r>
        <w:rPr>
          <w:sz w:val="20"/>
        </w:rPr>
        <w:t>local,</w:t>
      </w:r>
      <w:r>
        <w:rPr>
          <w:spacing w:val="-3"/>
          <w:sz w:val="20"/>
        </w:rPr>
        <w:t xml:space="preserve"> </w:t>
      </w:r>
      <w:r>
        <w:rPr>
          <w:sz w:val="20"/>
        </w:rPr>
        <w:t>publicly</w:t>
      </w:r>
      <w:r>
        <w:rPr>
          <w:spacing w:val="-3"/>
          <w:sz w:val="20"/>
        </w:rPr>
        <w:t xml:space="preserve"> </w:t>
      </w:r>
      <w:r>
        <w:rPr>
          <w:sz w:val="20"/>
        </w:rPr>
        <w:t>available,</w:t>
      </w:r>
      <w:r>
        <w:rPr>
          <w:spacing w:val="-4"/>
          <w:sz w:val="20"/>
        </w:rPr>
        <w:t xml:space="preserve"> </w:t>
      </w:r>
      <w:r>
        <w:rPr>
          <w:sz w:val="20"/>
        </w:rPr>
        <w:t>policies</w:t>
      </w:r>
      <w:r>
        <w:rPr>
          <w:spacing w:val="-3"/>
          <w:sz w:val="20"/>
        </w:rPr>
        <w:t xml:space="preserve"> </w:t>
      </w:r>
      <w:r>
        <w:rPr>
          <w:sz w:val="20"/>
        </w:rPr>
        <w:t>on</w:t>
      </w:r>
      <w:r>
        <w:rPr>
          <w:spacing w:val="-4"/>
          <w:sz w:val="20"/>
        </w:rPr>
        <w:t xml:space="preserve"> </w:t>
      </w:r>
      <w:r>
        <w:rPr>
          <w:sz w:val="20"/>
        </w:rPr>
        <w:t>DNAs</w:t>
      </w:r>
    </w:p>
    <w:p w14:paraId="7DAB5EEB" w14:textId="77777777" w:rsidR="006C31EB" w:rsidRDefault="008F7407">
      <w:pPr>
        <w:pStyle w:val="ListParagraph"/>
        <w:numPr>
          <w:ilvl w:val="1"/>
          <w:numId w:val="10"/>
        </w:numPr>
        <w:tabs>
          <w:tab w:val="left" w:pos="2452"/>
        </w:tabs>
        <w:spacing w:before="35" w:line="276" w:lineRule="auto"/>
        <w:ind w:hanging="360"/>
        <w:jc w:val="both"/>
        <w:rPr>
          <w:sz w:val="20"/>
        </w:rPr>
      </w:pPr>
      <w:r>
        <w:rPr>
          <w:sz w:val="20"/>
        </w:rPr>
        <w:t xml:space="preserve">These policies are clearly defined and specifically protect the clinical interests of vulnerable patients and are agreed with clinicians, commissioners, </w:t>
      </w:r>
      <w:proofErr w:type="gramStart"/>
      <w:r>
        <w:rPr>
          <w:sz w:val="20"/>
        </w:rPr>
        <w:t>patients</w:t>
      </w:r>
      <w:proofErr w:type="gramEnd"/>
      <w:r>
        <w:rPr>
          <w:sz w:val="20"/>
        </w:rPr>
        <w:t xml:space="preserve"> and other relevant stakeholders.</w:t>
      </w:r>
    </w:p>
    <w:p w14:paraId="326565D1" w14:textId="77777777" w:rsidR="006C31EB" w:rsidRDefault="006C31EB">
      <w:pPr>
        <w:pStyle w:val="BodyText"/>
        <w:spacing w:before="11"/>
        <w:rPr>
          <w:sz w:val="22"/>
        </w:rPr>
      </w:pPr>
    </w:p>
    <w:p w14:paraId="76FFD3EC" w14:textId="77777777" w:rsidR="006C31EB" w:rsidRDefault="008F7407">
      <w:pPr>
        <w:pStyle w:val="ListParagraph"/>
        <w:numPr>
          <w:ilvl w:val="0"/>
          <w:numId w:val="10"/>
        </w:numPr>
        <w:tabs>
          <w:tab w:val="left" w:pos="1296"/>
        </w:tabs>
        <w:spacing w:line="276" w:lineRule="auto"/>
        <w:ind w:left="1295" w:hanging="437"/>
        <w:jc w:val="both"/>
        <w:rPr>
          <w:sz w:val="20"/>
        </w:rPr>
      </w:pPr>
      <w:r>
        <w:rPr>
          <w:sz w:val="20"/>
        </w:rPr>
        <w:t>If the above criteria are fulfilled the RTT clock stops on the date that the patient is discharged back to the care of their</w:t>
      </w:r>
      <w:r>
        <w:rPr>
          <w:spacing w:val="-5"/>
          <w:sz w:val="20"/>
        </w:rPr>
        <w:t xml:space="preserve"> </w:t>
      </w:r>
      <w:r>
        <w:rPr>
          <w:sz w:val="20"/>
        </w:rPr>
        <w:t>GP.</w:t>
      </w:r>
    </w:p>
    <w:p w14:paraId="4F71EC23" w14:textId="77777777" w:rsidR="006C31EB" w:rsidRDefault="006C31EB">
      <w:pPr>
        <w:pStyle w:val="BodyText"/>
        <w:rPr>
          <w:sz w:val="22"/>
        </w:rPr>
      </w:pPr>
    </w:p>
    <w:p w14:paraId="607CC7AA" w14:textId="77777777" w:rsidR="006C31EB" w:rsidRDefault="006C31EB">
      <w:pPr>
        <w:pStyle w:val="BodyText"/>
        <w:rPr>
          <w:sz w:val="22"/>
        </w:rPr>
      </w:pPr>
    </w:p>
    <w:p w14:paraId="2E04B381" w14:textId="77777777" w:rsidR="006C31EB" w:rsidRDefault="006C31EB">
      <w:pPr>
        <w:pStyle w:val="BodyText"/>
        <w:spacing w:before="5"/>
        <w:rPr>
          <w:sz w:val="19"/>
        </w:rPr>
      </w:pPr>
    </w:p>
    <w:p w14:paraId="0567212D" w14:textId="77777777" w:rsidR="006C31EB" w:rsidRDefault="008F7407">
      <w:pPr>
        <w:pStyle w:val="Heading3"/>
      </w:pPr>
      <w:r>
        <w:t>Patients who Cancel Two or More Consecutive Appointments</w:t>
      </w:r>
    </w:p>
    <w:p w14:paraId="60706F7F" w14:textId="77777777" w:rsidR="006C31EB" w:rsidRDefault="006C31EB">
      <w:pPr>
        <w:pStyle w:val="BodyText"/>
        <w:spacing w:before="10"/>
        <w:rPr>
          <w:b/>
          <w:sz w:val="22"/>
        </w:rPr>
      </w:pPr>
    </w:p>
    <w:p w14:paraId="54724529" w14:textId="77777777" w:rsidR="006C31EB" w:rsidRDefault="008F7407">
      <w:pPr>
        <w:pStyle w:val="ListParagraph"/>
        <w:numPr>
          <w:ilvl w:val="0"/>
          <w:numId w:val="10"/>
        </w:numPr>
        <w:tabs>
          <w:tab w:val="left" w:pos="1296"/>
        </w:tabs>
        <w:spacing w:line="276" w:lineRule="auto"/>
        <w:ind w:left="1295" w:right="506" w:hanging="437"/>
        <w:jc w:val="both"/>
        <w:rPr>
          <w:sz w:val="20"/>
        </w:rPr>
      </w:pPr>
      <w:r>
        <w:rPr>
          <w:sz w:val="20"/>
        </w:rPr>
        <w:t>Patients who cancel two or more consecutive outpatient appointments (including pre-operative assessment appointments) will not automatically be offered a further appointment. The patient’s case will be referred to the owning consultant for review and a decision made as to whether the patient should be discharged back to the care of the GP based on. the patient’s best clinical interests. The consultant must write to the patient and the GP notifying them of this decision. The RTT pathway should be closed by the consultant’s secretary in this instance unless the decision was made in an outpatient setting. If a decision is made to offer another appointment, the clock continues. For children, the separate SOP on management of children who fail to attend appointments/admissions DNA</w:t>
      </w:r>
      <w:r>
        <w:rPr>
          <w:spacing w:val="-15"/>
          <w:sz w:val="20"/>
        </w:rPr>
        <w:t xml:space="preserve"> </w:t>
      </w:r>
      <w:r>
        <w:rPr>
          <w:sz w:val="20"/>
        </w:rPr>
        <w:t>guidelines.</w:t>
      </w:r>
    </w:p>
    <w:p w14:paraId="3ED4108F" w14:textId="77777777" w:rsidR="006C31EB" w:rsidRDefault="006C31EB">
      <w:pPr>
        <w:pStyle w:val="BodyText"/>
        <w:rPr>
          <w:sz w:val="22"/>
        </w:rPr>
      </w:pPr>
    </w:p>
    <w:p w14:paraId="688C0F8B" w14:textId="77777777" w:rsidR="006C31EB" w:rsidRDefault="006C31EB">
      <w:pPr>
        <w:pStyle w:val="BodyText"/>
        <w:spacing w:before="7"/>
        <w:rPr>
          <w:sz w:val="18"/>
        </w:rPr>
      </w:pPr>
    </w:p>
    <w:p w14:paraId="603D4047" w14:textId="77777777" w:rsidR="006C31EB" w:rsidRDefault="008F7407">
      <w:pPr>
        <w:pStyle w:val="Heading3"/>
      </w:pPr>
      <w:r>
        <w:t>Discharge</w:t>
      </w:r>
      <w:r>
        <w:rPr>
          <w:spacing w:val="-7"/>
        </w:rPr>
        <w:t xml:space="preserve"> </w:t>
      </w:r>
      <w:r>
        <w:t>and</w:t>
      </w:r>
      <w:r>
        <w:rPr>
          <w:spacing w:val="-7"/>
        </w:rPr>
        <w:t xml:space="preserve"> </w:t>
      </w:r>
      <w:r>
        <w:t>Cancelling</w:t>
      </w:r>
      <w:r>
        <w:rPr>
          <w:spacing w:val="-7"/>
        </w:rPr>
        <w:t xml:space="preserve"> </w:t>
      </w:r>
      <w:r>
        <w:t>of</w:t>
      </w:r>
      <w:r>
        <w:rPr>
          <w:spacing w:val="-7"/>
        </w:rPr>
        <w:t xml:space="preserve"> </w:t>
      </w:r>
      <w:r>
        <w:t>Outpatient</w:t>
      </w:r>
      <w:r>
        <w:rPr>
          <w:spacing w:val="-7"/>
        </w:rPr>
        <w:t xml:space="preserve"> </w:t>
      </w:r>
      <w:r>
        <w:t>Referrals</w:t>
      </w:r>
      <w:r>
        <w:rPr>
          <w:spacing w:val="-8"/>
        </w:rPr>
        <w:t xml:space="preserve"> </w:t>
      </w:r>
      <w:r>
        <w:t>Following</w:t>
      </w:r>
      <w:r>
        <w:rPr>
          <w:spacing w:val="-7"/>
        </w:rPr>
        <w:t xml:space="preserve"> </w:t>
      </w:r>
      <w:r>
        <w:t>a</w:t>
      </w:r>
      <w:r>
        <w:rPr>
          <w:spacing w:val="-8"/>
        </w:rPr>
        <w:t xml:space="preserve"> </w:t>
      </w:r>
      <w:r>
        <w:t>DNA/Cancellation</w:t>
      </w:r>
    </w:p>
    <w:p w14:paraId="28D7DC81" w14:textId="77777777" w:rsidR="006C31EB" w:rsidRDefault="006C31EB">
      <w:pPr>
        <w:pStyle w:val="BodyText"/>
        <w:spacing w:before="10"/>
        <w:rPr>
          <w:b/>
          <w:sz w:val="22"/>
        </w:rPr>
      </w:pPr>
    </w:p>
    <w:p w14:paraId="7C330C3D" w14:textId="77777777" w:rsidR="006C31EB" w:rsidRDefault="008F7407">
      <w:pPr>
        <w:pStyle w:val="ListParagraph"/>
        <w:numPr>
          <w:ilvl w:val="0"/>
          <w:numId w:val="10"/>
        </w:numPr>
        <w:tabs>
          <w:tab w:val="left" w:pos="1296"/>
        </w:tabs>
        <w:spacing w:line="276" w:lineRule="auto"/>
        <w:ind w:left="1295" w:hanging="437"/>
        <w:jc w:val="both"/>
        <w:rPr>
          <w:sz w:val="20"/>
        </w:rPr>
      </w:pPr>
      <w:r>
        <w:rPr>
          <w:sz w:val="20"/>
        </w:rPr>
        <w:t>When a patient DNA’s or cancels their appointment and the clinical decision is made to discharge the patient, the receptionist or member of staff responsible must discharge the patient on PAS. The receptionist or member of staff responsible must ensure the patients referral is always closed and updated the reason for discharge as Patient DNA or multiple CNA’s. A letter to the GP and patient must be produced and sent following every case of</w:t>
      </w:r>
      <w:r>
        <w:rPr>
          <w:spacing w:val="-12"/>
          <w:sz w:val="20"/>
        </w:rPr>
        <w:t xml:space="preserve"> </w:t>
      </w:r>
      <w:r>
        <w:rPr>
          <w:sz w:val="20"/>
        </w:rPr>
        <w:t>discharge.</w:t>
      </w:r>
    </w:p>
    <w:p w14:paraId="4D697606" w14:textId="77777777" w:rsidR="006C31EB" w:rsidRDefault="006C31EB">
      <w:pPr>
        <w:pStyle w:val="BodyText"/>
        <w:rPr>
          <w:sz w:val="22"/>
        </w:rPr>
      </w:pPr>
    </w:p>
    <w:p w14:paraId="61E19361" w14:textId="77777777" w:rsidR="006C31EB" w:rsidRDefault="006C31EB">
      <w:pPr>
        <w:pStyle w:val="BodyText"/>
        <w:spacing w:before="6"/>
        <w:rPr>
          <w:sz w:val="18"/>
        </w:rPr>
      </w:pPr>
    </w:p>
    <w:p w14:paraId="25DFC9DB" w14:textId="77777777" w:rsidR="006C31EB" w:rsidRDefault="008F7407">
      <w:pPr>
        <w:ind w:left="706"/>
        <w:rPr>
          <w:b/>
          <w:sz w:val="20"/>
        </w:rPr>
      </w:pPr>
      <w:r>
        <w:rPr>
          <w:b/>
          <w:color w:val="0070C0"/>
          <w:sz w:val="20"/>
        </w:rPr>
        <w:t>WELSH PATIENTS</w:t>
      </w:r>
    </w:p>
    <w:p w14:paraId="154F9354" w14:textId="77777777" w:rsidR="006C31EB" w:rsidRDefault="006C31EB">
      <w:pPr>
        <w:pStyle w:val="BodyText"/>
        <w:spacing w:before="10"/>
        <w:rPr>
          <w:b/>
          <w:sz w:val="22"/>
        </w:rPr>
      </w:pPr>
    </w:p>
    <w:p w14:paraId="28D3BCE8" w14:textId="77777777" w:rsidR="006C31EB" w:rsidRDefault="008F7407">
      <w:pPr>
        <w:pStyle w:val="ListParagraph"/>
        <w:numPr>
          <w:ilvl w:val="0"/>
          <w:numId w:val="10"/>
        </w:numPr>
        <w:tabs>
          <w:tab w:val="left" w:pos="1296"/>
        </w:tabs>
        <w:spacing w:line="276" w:lineRule="auto"/>
        <w:ind w:left="1295" w:hanging="437"/>
        <w:jc w:val="both"/>
        <w:rPr>
          <w:color w:val="0070C0"/>
          <w:sz w:val="20"/>
        </w:rPr>
      </w:pPr>
      <w:r>
        <w:rPr>
          <w:color w:val="0070C0"/>
          <w:sz w:val="20"/>
        </w:rPr>
        <w:t xml:space="preserve">Patients who have not kept a reasonable appointment at any stage along the pathway and have failed to tell the hospital in advance that they will not be attending are identified as a ‘Did Not Attend (DNA)’. If the patient does not attend, the clock </w:t>
      </w:r>
      <w:proofErr w:type="gramStart"/>
      <w:r>
        <w:rPr>
          <w:color w:val="0070C0"/>
          <w:sz w:val="20"/>
        </w:rPr>
        <w:t>stops</w:t>
      </w:r>
      <w:proofErr w:type="gramEnd"/>
      <w:r>
        <w:rPr>
          <w:color w:val="0070C0"/>
          <w:sz w:val="20"/>
        </w:rPr>
        <w:t xml:space="preserve"> and the patient should be returned to the</w:t>
      </w:r>
      <w:r>
        <w:rPr>
          <w:color w:val="0070C0"/>
          <w:spacing w:val="-25"/>
          <w:sz w:val="20"/>
        </w:rPr>
        <w:t xml:space="preserve"> </w:t>
      </w:r>
      <w:r>
        <w:rPr>
          <w:color w:val="0070C0"/>
          <w:sz w:val="20"/>
        </w:rPr>
        <w:t>referrer.</w:t>
      </w:r>
    </w:p>
    <w:p w14:paraId="5E02DD62" w14:textId="77777777" w:rsidR="006C31EB" w:rsidRDefault="006C31EB">
      <w:pPr>
        <w:pStyle w:val="BodyText"/>
        <w:spacing w:before="11"/>
        <w:rPr>
          <w:sz w:val="22"/>
        </w:rPr>
      </w:pPr>
    </w:p>
    <w:p w14:paraId="2EF3CEEC" w14:textId="77777777" w:rsidR="006C31EB" w:rsidRDefault="008F7407">
      <w:pPr>
        <w:pStyle w:val="ListParagraph"/>
        <w:numPr>
          <w:ilvl w:val="0"/>
          <w:numId w:val="10"/>
        </w:numPr>
        <w:tabs>
          <w:tab w:val="left" w:pos="1296"/>
        </w:tabs>
        <w:spacing w:line="276" w:lineRule="auto"/>
        <w:ind w:left="1295" w:hanging="437"/>
        <w:jc w:val="both"/>
        <w:rPr>
          <w:color w:val="0070C0"/>
          <w:sz w:val="20"/>
        </w:rPr>
      </w:pPr>
      <w:r>
        <w:rPr>
          <w:color w:val="0070C0"/>
          <w:sz w:val="20"/>
        </w:rPr>
        <w:t>If the patient is re-referred, or if the referrer seeks to reinstate the patient within a given timescale, a reinstatement should take place at the clinically most appropriate place on the pathway and a new clock would start at the receipt of the</w:t>
      </w:r>
      <w:r>
        <w:rPr>
          <w:color w:val="0070C0"/>
          <w:spacing w:val="-11"/>
          <w:sz w:val="20"/>
        </w:rPr>
        <w:t xml:space="preserve"> </w:t>
      </w:r>
      <w:r>
        <w:rPr>
          <w:color w:val="0070C0"/>
          <w:sz w:val="20"/>
        </w:rPr>
        <w:t>referral.</w:t>
      </w:r>
    </w:p>
    <w:p w14:paraId="5A55F0CD" w14:textId="77777777" w:rsidR="006C31EB" w:rsidRDefault="006C31EB">
      <w:pPr>
        <w:pStyle w:val="BodyText"/>
        <w:rPr>
          <w:sz w:val="23"/>
        </w:rPr>
      </w:pPr>
    </w:p>
    <w:p w14:paraId="2E03C3BD" w14:textId="77777777" w:rsidR="006C31EB" w:rsidRDefault="008F7407">
      <w:pPr>
        <w:pStyle w:val="ListParagraph"/>
        <w:numPr>
          <w:ilvl w:val="0"/>
          <w:numId w:val="10"/>
        </w:numPr>
        <w:tabs>
          <w:tab w:val="left" w:pos="1296"/>
        </w:tabs>
        <w:spacing w:before="1" w:line="276" w:lineRule="auto"/>
        <w:ind w:left="1295" w:right="509" w:hanging="437"/>
        <w:jc w:val="both"/>
        <w:rPr>
          <w:color w:val="0070C0"/>
          <w:sz w:val="20"/>
        </w:rPr>
      </w:pPr>
      <w:r>
        <w:rPr>
          <w:color w:val="0070C0"/>
          <w:sz w:val="20"/>
        </w:rPr>
        <w:t xml:space="preserve">If a </w:t>
      </w:r>
      <w:proofErr w:type="gramStart"/>
      <w:r>
        <w:rPr>
          <w:color w:val="0070C0"/>
          <w:sz w:val="20"/>
        </w:rPr>
        <w:t>Consultant</w:t>
      </w:r>
      <w:proofErr w:type="gramEnd"/>
      <w:r>
        <w:rPr>
          <w:color w:val="0070C0"/>
          <w:sz w:val="20"/>
        </w:rPr>
        <w:t xml:space="preserve"> overrides the DNA protocol for clinical reasons then the clock would continue whilst the Provider actively seeks to make contact with the</w:t>
      </w:r>
      <w:r>
        <w:rPr>
          <w:color w:val="0070C0"/>
          <w:spacing w:val="-15"/>
          <w:sz w:val="20"/>
        </w:rPr>
        <w:t xml:space="preserve"> </w:t>
      </w:r>
      <w:r>
        <w:rPr>
          <w:color w:val="0070C0"/>
          <w:sz w:val="20"/>
        </w:rPr>
        <w:t>patient.</w:t>
      </w:r>
    </w:p>
    <w:p w14:paraId="6178E647" w14:textId="77777777" w:rsidR="006C31EB" w:rsidRDefault="006C31EB">
      <w:pPr>
        <w:pStyle w:val="BodyText"/>
        <w:spacing w:before="11"/>
        <w:rPr>
          <w:sz w:val="22"/>
        </w:rPr>
      </w:pPr>
    </w:p>
    <w:p w14:paraId="7627099B" w14:textId="77777777" w:rsidR="006C31EB" w:rsidRDefault="008F7407">
      <w:pPr>
        <w:pStyle w:val="ListParagraph"/>
        <w:numPr>
          <w:ilvl w:val="0"/>
          <w:numId w:val="10"/>
        </w:numPr>
        <w:tabs>
          <w:tab w:val="left" w:pos="1296"/>
        </w:tabs>
        <w:spacing w:line="276" w:lineRule="auto"/>
        <w:ind w:left="1295" w:right="509" w:hanging="437"/>
        <w:jc w:val="both"/>
        <w:rPr>
          <w:color w:val="0070C0"/>
          <w:sz w:val="20"/>
        </w:rPr>
      </w:pPr>
      <w:r>
        <w:rPr>
          <w:color w:val="0070C0"/>
          <w:sz w:val="20"/>
        </w:rPr>
        <w:t xml:space="preserve">The DNA guidance above does not apply to children, if a child DNAs an appointment at any stage of the pathway their </w:t>
      </w:r>
      <w:proofErr w:type="gramStart"/>
      <w:r>
        <w:rPr>
          <w:color w:val="0070C0"/>
          <w:sz w:val="20"/>
        </w:rPr>
        <w:t>26 week</w:t>
      </w:r>
      <w:proofErr w:type="gramEnd"/>
      <w:r>
        <w:rPr>
          <w:color w:val="0070C0"/>
          <w:sz w:val="20"/>
        </w:rPr>
        <w:t xml:space="preserve"> clock should</w:t>
      </w:r>
      <w:r>
        <w:rPr>
          <w:color w:val="0070C0"/>
          <w:spacing w:val="-7"/>
          <w:sz w:val="20"/>
        </w:rPr>
        <w:t xml:space="preserve"> </w:t>
      </w:r>
      <w:r>
        <w:rPr>
          <w:color w:val="0070C0"/>
          <w:sz w:val="20"/>
        </w:rPr>
        <w:t>continue.</w:t>
      </w:r>
    </w:p>
    <w:p w14:paraId="52A87B04"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24841E19" w14:textId="77777777" w:rsidR="006C31EB" w:rsidRDefault="008F7407">
      <w:pPr>
        <w:pStyle w:val="ListParagraph"/>
        <w:numPr>
          <w:ilvl w:val="0"/>
          <w:numId w:val="10"/>
        </w:numPr>
        <w:tabs>
          <w:tab w:val="left" w:pos="1296"/>
        </w:tabs>
        <w:spacing w:before="73" w:line="276" w:lineRule="auto"/>
        <w:ind w:left="1295" w:hanging="437"/>
        <w:jc w:val="both"/>
        <w:rPr>
          <w:color w:val="0070C0"/>
          <w:sz w:val="20"/>
        </w:rPr>
      </w:pPr>
      <w:r>
        <w:rPr>
          <w:color w:val="0070C0"/>
          <w:sz w:val="20"/>
        </w:rPr>
        <w:lastRenderedPageBreak/>
        <w:t xml:space="preserve">Two </w:t>
      </w:r>
      <w:proofErr w:type="gramStart"/>
      <w:r>
        <w:rPr>
          <w:color w:val="0070C0"/>
          <w:sz w:val="20"/>
        </w:rPr>
        <w:t>CNA’s</w:t>
      </w:r>
      <w:proofErr w:type="gramEnd"/>
      <w:r>
        <w:rPr>
          <w:color w:val="0070C0"/>
          <w:sz w:val="20"/>
        </w:rPr>
        <w:t xml:space="preserve"> in the same stage of the pathway for adult patients, if reasonable offers have been made, will stop the clock, and the patient should be discharged and returned to their GP. There should be a clinical decision to discharge in the case of children’s</w:t>
      </w:r>
      <w:r>
        <w:rPr>
          <w:color w:val="0070C0"/>
          <w:spacing w:val="-9"/>
          <w:sz w:val="20"/>
        </w:rPr>
        <w:t xml:space="preserve"> </w:t>
      </w:r>
      <w:r>
        <w:rPr>
          <w:color w:val="0070C0"/>
          <w:sz w:val="20"/>
        </w:rPr>
        <w:t>appointments.</w:t>
      </w:r>
    </w:p>
    <w:p w14:paraId="7B837028" w14:textId="77777777" w:rsidR="006C31EB" w:rsidRDefault="006C31EB">
      <w:pPr>
        <w:pStyle w:val="BodyText"/>
        <w:rPr>
          <w:sz w:val="23"/>
        </w:rPr>
      </w:pPr>
    </w:p>
    <w:p w14:paraId="7C72AEE1" w14:textId="77777777" w:rsidR="006C31EB" w:rsidRDefault="008F7407">
      <w:pPr>
        <w:pStyle w:val="ListParagraph"/>
        <w:numPr>
          <w:ilvl w:val="0"/>
          <w:numId w:val="10"/>
        </w:numPr>
        <w:tabs>
          <w:tab w:val="left" w:pos="1296"/>
        </w:tabs>
        <w:spacing w:line="276" w:lineRule="auto"/>
        <w:ind w:left="1295" w:right="507" w:hanging="360"/>
        <w:jc w:val="both"/>
        <w:rPr>
          <w:color w:val="0070C0"/>
          <w:sz w:val="20"/>
        </w:rPr>
      </w:pPr>
      <w:r>
        <w:rPr>
          <w:color w:val="0070C0"/>
          <w:sz w:val="20"/>
        </w:rPr>
        <w:t>The DNA reset may be applied on a maximum of 2 occasions in any one RTT pathway. Confirmation of any reset must be communicated verbally or by letter to the</w:t>
      </w:r>
      <w:r>
        <w:rPr>
          <w:color w:val="0070C0"/>
          <w:spacing w:val="-18"/>
          <w:sz w:val="20"/>
        </w:rPr>
        <w:t xml:space="preserve"> </w:t>
      </w:r>
      <w:r>
        <w:rPr>
          <w:color w:val="0070C0"/>
          <w:sz w:val="20"/>
        </w:rPr>
        <w:t>patient.</w:t>
      </w:r>
    </w:p>
    <w:p w14:paraId="56ABF3C9" w14:textId="77777777" w:rsidR="006C31EB" w:rsidRDefault="006C31EB">
      <w:pPr>
        <w:pStyle w:val="BodyText"/>
        <w:rPr>
          <w:sz w:val="22"/>
        </w:rPr>
      </w:pPr>
    </w:p>
    <w:p w14:paraId="1DB43E36" w14:textId="77777777" w:rsidR="006C31EB" w:rsidRDefault="006C31EB">
      <w:pPr>
        <w:pStyle w:val="BodyText"/>
        <w:rPr>
          <w:sz w:val="22"/>
        </w:rPr>
      </w:pPr>
    </w:p>
    <w:p w14:paraId="26C36F71" w14:textId="77777777" w:rsidR="006C31EB" w:rsidRDefault="006C31EB">
      <w:pPr>
        <w:pStyle w:val="BodyText"/>
        <w:spacing w:before="5"/>
        <w:rPr>
          <w:sz w:val="21"/>
        </w:rPr>
      </w:pPr>
    </w:p>
    <w:p w14:paraId="32970304" w14:textId="77777777" w:rsidR="006C31EB" w:rsidRDefault="008F7407">
      <w:pPr>
        <w:pStyle w:val="Heading2"/>
      </w:pPr>
      <w:r>
        <w:t>HOSPITAL INITIATED CANCELLATIONS</w:t>
      </w:r>
    </w:p>
    <w:p w14:paraId="665B766F" w14:textId="77777777" w:rsidR="006C31EB" w:rsidRDefault="008F7407">
      <w:pPr>
        <w:pStyle w:val="ListParagraph"/>
        <w:numPr>
          <w:ilvl w:val="0"/>
          <w:numId w:val="10"/>
        </w:numPr>
        <w:tabs>
          <w:tab w:val="left" w:pos="1296"/>
        </w:tabs>
        <w:spacing w:before="230" w:line="276" w:lineRule="auto"/>
        <w:ind w:left="1295" w:hanging="437"/>
        <w:jc w:val="both"/>
        <w:rPr>
          <w:sz w:val="20"/>
        </w:rPr>
      </w:pPr>
      <w:r>
        <w:rPr>
          <w:sz w:val="20"/>
        </w:rPr>
        <w:t>Hospital-initiated cancellations are to be avoided wherever possible. Compliance with partial booking rules, waiting times for new patients, leave notice periods and appropriate planning for services should minimise the requirement for RJAH to cancel patients booked into</w:t>
      </w:r>
      <w:r>
        <w:rPr>
          <w:spacing w:val="-14"/>
          <w:sz w:val="20"/>
        </w:rPr>
        <w:t xml:space="preserve"> </w:t>
      </w:r>
      <w:r>
        <w:rPr>
          <w:sz w:val="20"/>
        </w:rPr>
        <w:t>clinics.</w:t>
      </w:r>
    </w:p>
    <w:p w14:paraId="5DDB7330" w14:textId="77777777" w:rsidR="006C31EB" w:rsidRDefault="006C31EB">
      <w:pPr>
        <w:pStyle w:val="BodyText"/>
        <w:spacing w:before="10"/>
        <w:rPr>
          <w:sz w:val="22"/>
        </w:rPr>
      </w:pPr>
    </w:p>
    <w:p w14:paraId="46DEE3BC" w14:textId="77777777" w:rsidR="006C31EB" w:rsidRDefault="008F7407">
      <w:pPr>
        <w:pStyle w:val="ListParagraph"/>
        <w:numPr>
          <w:ilvl w:val="0"/>
          <w:numId w:val="10"/>
        </w:numPr>
        <w:tabs>
          <w:tab w:val="left" w:pos="1296"/>
        </w:tabs>
        <w:spacing w:before="1" w:line="276" w:lineRule="auto"/>
        <w:ind w:left="1295" w:right="506" w:hanging="437"/>
        <w:jc w:val="both"/>
        <w:rPr>
          <w:sz w:val="20"/>
        </w:rPr>
      </w:pPr>
      <w:r>
        <w:rPr>
          <w:sz w:val="20"/>
        </w:rPr>
        <w:t>Where this is unavoidable (</w:t>
      </w:r>
      <w:proofErr w:type="gramStart"/>
      <w:r>
        <w:rPr>
          <w:sz w:val="20"/>
        </w:rPr>
        <w:t>e.g.</w:t>
      </w:r>
      <w:proofErr w:type="gramEnd"/>
      <w:r>
        <w:rPr>
          <w:sz w:val="20"/>
        </w:rPr>
        <w:t xml:space="preserve"> sickness), previous cancellations should be taken into consideration and RJAH will ensure that patients are not cancelled more than twice in succession. Patients should not be moved to an appointment that is more than 4 weeks ahead of their current appointment without clinical involvement in this action. Clinicians must review each affected patient’s case within 5 working days of request.</w:t>
      </w:r>
    </w:p>
    <w:p w14:paraId="6FD38154" w14:textId="77777777" w:rsidR="006C31EB" w:rsidRDefault="006C31EB">
      <w:pPr>
        <w:pStyle w:val="BodyText"/>
        <w:rPr>
          <w:sz w:val="23"/>
        </w:rPr>
      </w:pPr>
    </w:p>
    <w:p w14:paraId="20157226" w14:textId="77777777" w:rsidR="006C31EB" w:rsidRDefault="008F7407">
      <w:pPr>
        <w:pStyle w:val="ListParagraph"/>
        <w:numPr>
          <w:ilvl w:val="0"/>
          <w:numId w:val="10"/>
        </w:numPr>
        <w:tabs>
          <w:tab w:val="left" w:pos="1296"/>
        </w:tabs>
        <w:spacing w:line="276" w:lineRule="auto"/>
        <w:ind w:left="1295" w:right="506" w:hanging="437"/>
        <w:jc w:val="both"/>
        <w:rPr>
          <w:sz w:val="20"/>
        </w:rPr>
      </w:pPr>
      <w:r>
        <w:rPr>
          <w:sz w:val="20"/>
        </w:rPr>
        <w:t>If a clinician takes a decision to cancel a patient (</w:t>
      </w:r>
      <w:proofErr w:type="gramStart"/>
      <w:r>
        <w:rPr>
          <w:sz w:val="20"/>
        </w:rPr>
        <w:t>e.g.</w:t>
      </w:r>
      <w:proofErr w:type="gramEnd"/>
      <w:r>
        <w:rPr>
          <w:sz w:val="20"/>
        </w:rPr>
        <w:t xml:space="preserve"> a slot needed for an urgent patient); they must liaise with the Divisional Manager regarding their RTT status. If the patient to be cancelled is identified as a breach (or will become one within 6 weeks) the clinician must work with the relevant Divisional Manager to solve the potential</w:t>
      </w:r>
      <w:r>
        <w:rPr>
          <w:spacing w:val="-5"/>
          <w:sz w:val="20"/>
        </w:rPr>
        <w:t xml:space="preserve"> </w:t>
      </w:r>
      <w:r>
        <w:rPr>
          <w:sz w:val="20"/>
        </w:rPr>
        <w:t>breach.</w:t>
      </w:r>
    </w:p>
    <w:p w14:paraId="71C8CE61" w14:textId="77777777" w:rsidR="006C31EB" w:rsidRDefault="006C31EB">
      <w:pPr>
        <w:pStyle w:val="BodyText"/>
        <w:rPr>
          <w:sz w:val="22"/>
        </w:rPr>
      </w:pPr>
    </w:p>
    <w:p w14:paraId="3FA25061" w14:textId="77777777" w:rsidR="006C31EB" w:rsidRDefault="006C31EB">
      <w:pPr>
        <w:pStyle w:val="BodyText"/>
        <w:spacing w:before="5"/>
        <w:rPr>
          <w:sz w:val="18"/>
        </w:rPr>
      </w:pPr>
    </w:p>
    <w:p w14:paraId="50F27DDE" w14:textId="77777777" w:rsidR="006C31EB" w:rsidRDefault="008F7407">
      <w:pPr>
        <w:pStyle w:val="Heading2"/>
      </w:pPr>
      <w:r>
        <w:t>CLINIC OUTCOME AND ATTENDANCE STATUS</w:t>
      </w:r>
    </w:p>
    <w:p w14:paraId="01D38552" w14:textId="77777777" w:rsidR="006C31EB" w:rsidRDefault="006C31EB">
      <w:pPr>
        <w:pStyle w:val="BodyText"/>
        <w:rPr>
          <w:b/>
          <w:sz w:val="23"/>
        </w:rPr>
      </w:pPr>
    </w:p>
    <w:p w14:paraId="2AAE3BD6" w14:textId="77777777" w:rsidR="006C31EB" w:rsidRDefault="008F7407">
      <w:pPr>
        <w:pStyle w:val="ListParagraph"/>
        <w:numPr>
          <w:ilvl w:val="0"/>
          <w:numId w:val="10"/>
        </w:numPr>
        <w:tabs>
          <w:tab w:val="left" w:pos="1296"/>
        </w:tabs>
        <w:spacing w:line="276" w:lineRule="auto"/>
        <w:ind w:left="1295" w:right="509" w:hanging="437"/>
        <w:jc w:val="both"/>
        <w:rPr>
          <w:sz w:val="20"/>
        </w:rPr>
      </w:pPr>
      <w:r>
        <w:rPr>
          <w:sz w:val="20"/>
        </w:rPr>
        <w:t>All patients must have their clinic attendance recorded on PAS (Lorenzo) to ensure the activity is recognised. This should be recorded in real-time (on the day of clinic) and all staff in an outpatient setting are responsible for ensuring this is complied</w:t>
      </w:r>
      <w:r>
        <w:rPr>
          <w:spacing w:val="-8"/>
          <w:sz w:val="20"/>
        </w:rPr>
        <w:t xml:space="preserve"> </w:t>
      </w:r>
      <w:r>
        <w:rPr>
          <w:sz w:val="20"/>
        </w:rPr>
        <w:t>with.</w:t>
      </w:r>
    </w:p>
    <w:p w14:paraId="793A3830" w14:textId="77777777" w:rsidR="006C31EB" w:rsidRDefault="006C31EB">
      <w:pPr>
        <w:pStyle w:val="BodyText"/>
        <w:spacing w:before="10"/>
        <w:rPr>
          <w:sz w:val="22"/>
        </w:rPr>
      </w:pPr>
    </w:p>
    <w:p w14:paraId="498A8A2A" w14:textId="77777777" w:rsidR="006C31EB" w:rsidRDefault="008F7407">
      <w:pPr>
        <w:pStyle w:val="ListParagraph"/>
        <w:numPr>
          <w:ilvl w:val="0"/>
          <w:numId w:val="10"/>
        </w:numPr>
        <w:tabs>
          <w:tab w:val="left" w:pos="1296"/>
        </w:tabs>
        <w:spacing w:before="1" w:line="276" w:lineRule="auto"/>
        <w:ind w:left="1295" w:right="507" w:hanging="437"/>
        <w:jc w:val="both"/>
        <w:rPr>
          <w:sz w:val="20"/>
        </w:rPr>
      </w:pPr>
      <w:r>
        <w:rPr>
          <w:sz w:val="20"/>
        </w:rPr>
        <w:t xml:space="preserve">Clinic outcome forms capture important details to ensure that RJAH correctly reports RTT performance and that any outpatient procedures are recorded and coded so that RJAH receives the appropriate income for these (Appendix 4). It is the responsibility of all staff in a clinic setting to ensure that an outcome form is completed for all patients. The RTT status must be accurately captured in line with the </w:t>
      </w:r>
      <w:proofErr w:type="gramStart"/>
      <w:r>
        <w:rPr>
          <w:sz w:val="20"/>
        </w:rPr>
        <w:t>18 week</w:t>
      </w:r>
      <w:proofErr w:type="gramEnd"/>
      <w:r>
        <w:rPr>
          <w:sz w:val="20"/>
        </w:rPr>
        <w:t xml:space="preserve"> Rules Suite Guidance (see link in the</w:t>
      </w:r>
      <w:r>
        <w:rPr>
          <w:spacing w:val="-11"/>
          <w:sz w:val="20"/>
        </w:rPr>
        <w:t xml:space="preserve"> </w:t>
      </w:r>
      <w:r>
        <w:rPr>
          <w:sz w:val="20"/>
        </w:rPr>
        <w:t>Introduction).</w:t>
      </w:r>
    </w:p>
    <w:p w14:paraId="62E3497E" w14:textId="77777777" w:rsidR="006C31EB" w:rsidRDefault="006C31EB">
      <w:pPr>
        <w:pStyle w:val="BodyText"/>
        <w:rPr>
          <w:sz w:val="23"/>
        </w:rPr>
      </w:pPr>
    </w:p>
    <w:p w14:paraId="4487579E"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 xml:space="preserve">The outcome and procedure for coding recorded on this form must be entered in PAS (Lorenzo) by the person responsible for this duty, </w:t>
      </w:r>
      <w:proofErr w:type="gramStart"/>
      <w:r>
        <w:rPr>
          <w:sz w:val="20"/>
        </w:rPr>
        <w:t>e.g.</w:t>
      </w:r>
      <w:proofErr w:type="gramEnd"/>
      <w:r>
        <w:rPr>
          <w:sz w:val="20"/>
        </w:rPr>
        <w:t xml:space="preserve"> a receptionist, at the end of the clinic session but no more than </w:t>
      </w:r>
      <w:r>
        <w:rPr>
          <w:b/>
          <w:sz w:val="20"/>
        </w:rPr>
        <w:t xml:space="preserve">2 working days </w:t>
      </w:r>
      <w:r>
        <w:rPr>
          <w:sz w:val="20"/>
        </w:rPr>
        <w:t>of the clinic</w:t>
      </w:r>
      <w:r>
        <w:rPr>
          <w:spacing w:val="-7"/>
          <w:sz w:val="20"/>
        </w:rPr>
        <w:t xml:space="preserve"> </w:t>
      </w:r>
      <w:r>
        <w:rPr>
          <w:sz w:val="20"/>
        </w:rPr>
        <w:t>closure.</w:t>
      </w:r>
    </w:p>
    <w:p w14:paraId="17391102" w14:textId="77777777" w:rsidR="006C31EB" w:rsidRDefault="006C31EB">
      <w:pPr>
        <w:pStyle w:val="BodyText"/>
        <w:rPr>
          <w:sz w:val="22"/>
        </w:rPr>
      </w:pPr>
    </w:p>
    <w:p w14:paraId="034E2D95" w14:textId="77777777" w:rsidR="006C31EB" w:rsidRDefault="006C31EB">
      <w:pPr>
        <w:pStyle w:val="BodyText"/>
        <w:spacing w:before="6"/>
        <w:rPr>
          <w:sz w:val="18"/>
        </w:rPr>
      </w:pPr>
    </w:p>
    <w:p w14:paraId="693754EA" w14:textId="77777777" w:rsidR="006C31EB" w:rsidRDefault="008F7407">
      <w:pPr>
        <w:pStyle w:val="Heading3"/>
      </w:pPr>
      <w:r>
        <w:t>Discharge When Treatment Complete</w:t>
      </w:r>
    </w:p>
    <w:p w14:paraId="0AC18029" w14:textId="77777777" w:rsidR="006C31EB" w:rsidRDefault="006C31EB">
      <w:pPr>
        <w:pStyle w:val="BodyText"/>
        <w:spacing w:before="10"/>
        <w:rPr>
          <w:b/>
          <w:sz w:val="22"/>
        </w:rPr>
      </w:pPr>
    </w:p>
    <w:p w14:paraId="3C5E65A2"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When a patient is discharged from a clinic, the receptionist or member of staff responsible (</w:t>
      </w:r>
      <w:proofErr w:type="gramStart"/>
      <w:r>
        <w:rPr>
          <w:sz w:val="20"/>
        </w:rPr>
        <w:t>i.e.</w:t>
      </w:r>
      <w:proofErr w:type="gramEnd"/>
      <w:r>
        <w:rPr>
          <w:sz w:val="20"/>
        </w:rPr>
        <w:t xml:space="preserve"> nurse) must discharge the patient on PAS. The receptionist must ensure the patient’s referral is always closed. A letter to the GP and patient, if requested, must be </w:t>
      </w:r>
      <w:proofErr w:type="gramStart"/>
      <w:r>
        <w:rPr>
          <w:sz w:val="20"/>
        </w:rPr>
        <w:t>produced</w:t>
      </w:r>
      <w:proofErr w:type="gramEnd"/>
      <w:r>
        <w:rPr>
          <w:sz w:val="20"/>
        </w:rPr>
        <w:t xml:space="preserve"> and sent following every case of discharge by the responsible</w:t>
      </w:r>
      <w:r>
        <w:rPr>
          <w:spacing w:val="-4"/>
          <w:sz w:val="20"/>
        </w:rPr>
        <w:t xml:space="preserve"> </w:t>
      </w:r>
      <w:r>
        <w:rPr>
          <w:sz w:val="20"/>
        </w:rPr>
        <w:t>person.</w:t>
      </w:r>
    </w:p>
    <w:p w14:paraId="0C6DCF4C" w14:textId="77777777" w:rsidR="006C31EB" w:rsidRDefault="006C31EB">
      <w:pPr>
        <w:pStyle w:val="BodyText"/>
        <w:rPr>
          <w:sz w:val="22"/>
        </w:rPr>
      </w:pPr>
    </w:p>
    <w:p w14:paraId="6BB6491C" w14:textId="77777777" w:rsidR="006C31EB" w:rsidRDefault="006C31EB">
      <w:pPr>
        <w:pStyle w:val="BodyText"/>
        <w:spacing w:before="6"/>
        <w:rPr>
          <w:sz w:val="18"/>
        </w:rPr>
      </w:pPr>
    </w:p>
    <w:p w14:paraId="4B1FA158" w14:textId="77777777" w:rsidR="006C31EB" w:rsidRDefault="008F7407">
      <w:pPr>
        <w:pStyle w:val="Heading2"/>
      </w:pPr>
      <w:r>
        <w:t>THE MANAGEMENT OF FOLLOW-UP APPOINTMENTS</w:t>
      </w:r>
    </w:p>
    <w:p w14:paraId="177D95A5" w14:textId="77777777" w:rsidR="006C31EB" w:rsidRDefault="008F7407">
      <w:pPr>
        <w:pStyle w:val="ListParagraph"/>
        <w:numPr>
          <w:ilvl w:val="0"/>
          <w:numId w:val="10"/>
        </w:numPr>
        <w:tabs>
          <w:tab w:val="left" w:pos="1295"/>
        </w:tabs>
        <w:spacing w:before="228" w:line="276" w:lineRule="auto"/>
        <w:ind w:left="1295" w:hanging="437"/>
        <w:jc w:val="both"/>
        <w:rPr>
          <w:sz w:val="20"/>
        </w:rPr>
      </w:pPr>
      <w:bookmarkStart w:id="0" w:name="_Hlk111209059"/>
      <w:r>
        <w:rPr>
          <w:sz w:val="20"/>
        </w:rPr>
        <w:t>Follow up appointments must only be arranged where it is deemed clinically necessary and in line with discharge protocols where these are available. (</w:t>
      </w:r>
      <w:proofErr w:type="gramStart"/>
      <w:r>
        <w:rPr>
          <w:sz w:val="20"/>
        </w:rPr>
        <w:t>see</w:t>
      </w:r>
      <w:proofErr w:type="gramEnd"/>
      <w:r>
        <w:rPr>
          <w:sz w:val="20"/>
        </w:rPr>
        <w:t xml:space="preserve"> the SOP relating to Hip and Knee replacement</w:t>
      </w:r>
      <w:r>
        <w:rPr>
          <w:spacing w:val="-22"/>
          <w:sz w:val="20"/>
        </w:rPr>
        <w:t xml:space="preserve"> </w:t>
      </w:r>
      <w:r>
        <w:rPr>
          <w:sz w:val="20"/>
        </w:rPr>
        <w:t>follow</w:t>
      </w:r>
    </w:p>
    <w:p w14:paraId="47E2AB44"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5DD11EC0" w14:textId="77777777" w:rsidR="006C31EB" w:rsidRDefault="008F7407">
      <w:pPr>
        <w:pStyle w:val="BodyText"/>
        <w:spacing w:before="73" w:line="276" w:lineRule="auto"/>
        <w:ind w:left="1295" w:right="506"/>
        <w:jc w:val="both"/>
      </w:pPr>
      <w:r>
        <w:lastRenderedPageBreak/>
        <w:t>ups in Appendix 5). Where patients require a follow up appointment a waiting list entry should be created. The appointment should be agreed and arranged prior to leaving clinic for urgent review (</w:t>
      </w:r>
      <w:proofErr w:type="gramStart"/>
      <w:r>
        <w:t>i.e.</w:t>
      </w:r>
      <w:proofErr w:type="gramEnd"/>
      <w:r>
        <w:t xml:space="preserve"> within the following 3 months). Where the appointment has not been agreed in clinic a waiting list entry should ensure the appropriate ‘appointment due by’ date is entered as indicated by the clinician and any tests or investigations required on arrival at the appointment are detailed on PAS. The patient’s GP must be informed of the timeframe for subsequent follow-up.</w:t>
      </w:r>
    </w:p>
    <w:p w14:paraId="3A959DCB" w14:textId="77777777" w:rsidR="006C31EB" w:rsidRDefault="006C31EB">
      <w:pPr>
        <w:pStyle w:val="BodyText"/>
        <w:rPr>
          <w:sz w:val="23"/>
        </w:rPr>
      </w:pPr>
    </w:p>
    <w:p w14:paraId="18D339C2" w14:textId="77777777" w:rsidR="006C31EB" w:rsidRDefault="008F7407">
      <w:pPr>
        <w:pStyle w:val="ListParagraph"/>
        <w:numPr>
          <w:ilvl w:val="0"/>
          <w:numId w:val="10"/>
        </w:numPr>
        <w:tabs>
          <w:tab w:val="left" w:pos="1296"/>
        </w:tabs>
        <w:spacing w:line="276" w:lineRule="auto"/>
        <w:ind w:left="1295" w:right="507" w:hanging="437"/>
        <w:jc w:val="both"/>
        <w:rPr>
          <w:sz w:val="20"/>
        </w:rPr>
      </w:pPr>
      <w:r>
        <w:rPr>
          <w:sz w:val="20"/>
        </w:rPr>
        <w:t>Each Divisional Manager is responsible for managing the Follow-up Outpatient Waiting List in conjunction with the clinicians, ensuring that all patients are booked an appropriate follow-up in the agreed timescale and with reasonable</w:t>
      </w:r>
      <w:r>
        <w:rPr>
          <w:spacing w:val="-4"/>
          <w:sz w:val="20"/>
        </w:rPr>
        <w:t xml:space="preserve"> </w:t>
      </w:r>
      <w:r>
        <w:rPr>
          <w:sz w:val="20"/>
        </w:rPr>
        <w:t>notice.</w:t>
      </w:r>
    </w:p>
    <w:bookmarkEnd w:id="0"/>
    <w:p w14:paraId="7A5B861D" w14:textId="77777777" w:rsidR="006C31EB" w:rsidRDefault="006C31EB">
      <w:pPr>
        <w:pStyle w:val="BodyText"/>
        <w:spacing w:before="6"/>
        <w:rPr>
          <w:sz w:val="17"/>
        </w:rPr>
      </w:pPr>
    </w:p>
    <w:p w14:paraId="2435010C" w14:textId="77777777" w:rsidR="006C31EB" w:rsidRDefault="008F7407">
      <w:pPr>
        <w:pStyle w:val="Heading3"/>
      </w:pPr>
      <w:r>
        <w:t>Where Demand Exceeds Capacity</w:t>
      </w:r>
    </w:p>
    <w:p w14:paraId="2075DC3D" w14:textId="77777777" w:rsidR="006C31EB" w:rsidRDefault="006C31EB">
      <w:pPr>
        <w:pStyle w:val="BodyText"/>
        <w:spacing w:before="10"/>
        <w:rPr>
          <w:b/>
          <w:sz w:val="22"/>
        </w:rPr>
      </w:pPr>
    </w:p>
    <w:p w14:paraId="648ED072"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 xml:space="preserve">At times demand may exceed capacity and this should be proactively managed by the responsible Divisional Manager and Consultant. Where it is not possible to see patients within 4 weeks of the agreed timescale for their follow-up appointment the Divisional Manager will agree appropriate action with individual clinicians to address the problem. The responsible clinician should review each patient’s case within </w:t>
      </w:r>
      <w:r>
        <w:rPr>
          <w:b/>
          <w:sz w:val="20"/>
        </w:rPr>
        <w:t xml:space="preserve">5 working days </w:t>
      </w:r>
      <w:r>
        <w:rPr>
          <w:sz w:val="20"/>
        </w:rPr>
        <w:t>of the</w:t>
      </w:r>
      <w:r>
        <w:rPr>
          <w:spacing w:val="-10"/>
          <w:sz w:val="20"/>
        </w:rPr>
        <w:t xml:space="preserve"> </w:t>
      </w:r>
      <w:r>
        <w:rPr>
          <w:sz w:val="20"/>
        </w:rPr>
        <w:t>request.</w:t>
      </w:r>
    </w:p>
    <w:p w14:paraId="55DF9FC5" w14:textId="77777777" w:rsidR="006C31EB" w:rsidRDefault="006C31EB">
      <w:pPr>
        <w:pStyle w:val="BodyText"/>
        <w:rPr>
          <w:sz w:val="23"/>
        </w:rPr>
      </w:pPr>
    </w:p>
    <w:p w14:paraId="7F013A27"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Where there are clinical concerns within specialties that have major shortfalls in capacity that cannot be resolved internally this needs to be escalated through the risk management system and appropriate action agreed with</w:t>
      </w:r>
      <w:r>
        <w:rPr>
          <w:spacing w:val="-4"/>
          <w:sz w:val="20"/>
        </w:rPr>
        <w:t xml:space="preserve"> </w:t>
      </w:r>
      <w:r>
        <w:rPr>
          <w:sz w:val="20"/>
        </w:rPr>
        <w:t>commissioners.</w:t>
      </w:r>
    </w:p>
    <w:p w14:paraId="6D20F874" w14:textId="77777777" w:rsidR="006C31EB" w:rsidRDefault="006C31EB">
      <w:pPr>
        <w:pStyle w:val="BodyText"/>
        <w:rPr>
          <w:sz w:val="22"/>
        </w:rPr>
      </w:pPr>
    </w:p>
    <w:p w14:paraId="24E877F2" w14:textId="77777777" w:rsidR="006C31EB" w:rsidRDefault="006C31EB">
      <w:pPr>
        <w:pStyle w:val="BodyText"/>
        <w:spacing w:before="5"/>
        <w:rPr>
          <w:sz w:val="18"/>
        </w:rPr>
      </w:pPr>
    </w:p>
    <w:p w14:paraId="054E57DC" w14:textId="77777777" w:rsidR="006C31EB" w:rsidRDefault="008F7407">
      <w:pPr>
        <w:pStyle w:val="Heading2"/>
      </w:pPr>
      <w:r>
        <w:t>CLINIC CODES AND TEMPLATES</w:t>
      </w:r>
    </w:p>
    <w:p w14:paraId="298D3757" w14:textId="77777777" w:rsidR="006C31EB" w:rsidRDefault="008F7407">
      <w:pPr>
        <w:pStyle w:val="ListParagraph"/>
        <w:numPr>
          <w:ilvl w:val="0"/>
          <w:numId w:val="10"/>
        </w:numPr>
        <w:tabs>
          <w:tab w:val="left" w:pos="1296"/>
        </w:tabs>
        <w:spacing w:before="229" w:line="276" w:lineRule="auto"/>
        <w:ind w:left="1295" w:hanging="437"/>
        <w:jc w:val="both"/>
        <w:rPr>
          <w:sz w:val="20"/>
        </w:rPr>
      </w:pPr>
      <w:r>
        <w:rPr>
          <w:sz w:val="20"/>
        </w:rPr>
        <w:t>Clinic codes and standard templates within subspecialties must be set up and reviewed on an annual basis to support the annual activity planning process and to ensure that performance measures are valid. This should</w:t>
      </w:r>
      <w:r>
        <w:rPr>
          <w:spacing w:val="-4"/>
          <w:sz w:val="20"/>
        </w:rPr>
        <w:t xml:space="preserve"> </w:t>
      </w:r>
      <w:r>
        <w:rPr>
          <w:sz w:val="20"/>
        </w:rPr>
        <w:t>include:</w:t>
      </w:r>
    </w:p>
    <w:p w14:paraId="2990C2B9" w14:textId="77777777" w:rsidR="006C31EB" w:rsidRDefault="006C31EB">
      <w:pPr>
        <w:pStyle w:val="BodyText"/>
        <w:spacing w:before="1"/>
        <w:rPr>
          <w:sz w:val="23"/>
        </w:rPr>
      </w:pPr>
    </w:p>
    <w:p w14:paraId="318AFCF0" w14:textId="77777777" w:rsidR="006C31EB" w:rsidRDefault="008F7407">
      <w:pPr>
        <w:pStyle w:val="ListParagraph"/>
        <w:numPr>
          <w:ilvl w:val="0"/>
          <w:numId w:val="9"/>
        </w:numPr>
        <w:tabs>
          <w:tab w:val="left" w:pos="2092"/>
        </w:tabs>
        <w:ind w:right="0" w:hanging="362"/>
        <w:rPr>
          <w:sz w:val="20"/>
        </w:rPr>
      </w:pPr>
      <w:r>
        <w:rPr>
          <w:sz w:val="20"/>
        </w:rPr>
        <w:t>Validation that the clinic code is still in use;</w:t>
      </w:r>
      <w:r>
        <w:rPr>
          <w:spacing w:val="-12"/>
          <w:sz w:val="20"/>
        </w:rPr>
        <w:t xml:space="preserve"> </w:t>
      </w:r>
      <w:r>
        <w:rPr>
          <w:sz w:val="20"/>
        </w:rPr>
        <w:t>and</w:t>
      </w:r>
    </w:p>
    <w:p w14:paraId="3C1652D6" w14:textId="77777777" w:rsidR="006C31EB" w:rsidRDefault="008F7407">
      <w:pPr>
        <w:pStyle w:val="ListParagraph"/>
        <w:numPr>
          <w:ilvl w:val="0"/>
          <w:numId w:val="9"/>
        </w:numPr>
        <w:tabs>
          <w:tab w:val="left" w:pos="2092"/>
        </w:tabs>
        <w:spacing w:before="34"/>
        <w:ind w:right="0" w:hanging="362"/>
        <w:rPr>
          <w:sz w:val="20"/>
        </w:rPr>
      </w:pPr>
      <w:r>
        <w:rPr>
          <w:sz w:val="20"/>
        </w:rPr>
        <w:t>Review of the clinic template compared to demand and new-to-follow-up ratio</w:t>
      </w:r>
      <w:r>
        <w:rPr>
          <w:spacing w:val="-20"/>
          <w:sz w:val="20"/>
        </w:rPr>
        <w:t xml:space="preserve"> </w:t>
      </w:r>
      <w:r>
        <w:rPr>
          <w:sz w:val="20"/>
        </w:rPr>
        <w:t>performance.</w:t>
      </w:r>
    </w:p>
    <w:p w14:paraId="3F74B8CE" w14:textId="77777777" w:rsidR="006C31EB" w:rsidRDefault="006C31EB">
      <w:pPr>
        <w:pStyle w:val="BodyText"/>
        <w:rPr>
          <w:sz w:val="26"/>
        </w:rPr>
      </w:pPr>
    </w:p>
    <w:p w14:paraId="7BE2813D"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Where changes are required to a clinic template, these must be authorised by the Divisional Manager for that service. Divisional Managers are responsible for quantifying the effect of clinic template changes on their capacity to treat patients and where necessary ensuring that capacity is put in place to treat patients by their waiting time</w:t>
      </w:r>
      <w:r>
        <w:rPr>
          <w:spacing w:val="-5"/>
          <w:sz w:val="20"/>
        </w:rPr>
        <w:t xml:space="preserve"> </w:t>
      </w:r>
      <w:r>
        <w:rPr>
          <w:sz w:val="20"/>
        </w:rPr>
        <w:t>target.</w:t>
      </w:r>
    </w:p>
    <w:p w14:paraId="3B84E929" w14:textId="77777777" w:rsidR="006C31EB" w:rsidRDefault="006C31EB">
      <w:pPr>
        <w:pStyle w:val="BodyText"/>
        <w:rPr>
          <w:sz w:val="22"/>
        </w:rPr>
      </w:pPr>
    </w:p>
    <w:p w14:paraId="74F1A83A" w14:textId="77777777" w:rsidR="006C31EB" w:rsidRDefault="006C31EB">
      <w:pPr>
        <w:pStyle w:val="BodyText"/>
        <w:spacing w:before="5"/>
        <w:rPr>
          <w:sz w:val="18"/>
        </w:rPr>
      </w:pPr>
    </w:p>
    <w:p w14:paraId="75CFAD35" w14:textId="77777777" w:rsidR="006C31EB" w:rsidRDefault="008F7407">
      <w:pPr>
        <w:pStyle w:val="Heading3"/>
      </w:pPr>
      <w:r>
        <w:t>Change Required to an Existing Clinic Template</w:t>
      </w:r>
    </w:p>
    <w:p w14:paraId="3B34B913" w14:textId="77777777" w:rsidR="006C31EB" w:rsidRDefault="006C31EB">
      <w:pPr>
        <w:pStyle w:val="BodyText"/>
        <w:spacing w:before="10"/>
        <w:rPr>
          <w:b/>
          <w:sz w:val="22"/>
        </w:rPr>
      </w:pPr>
    </w:p>
    <w:p w14:paraId="70ACDA40"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 xml:space="preserve">Where template changes are approved, an E-referral administrator must be informed. If adequate notice, </w:t>
      </w:r>
      <w:r>
        <w:rPr>
          <w:b/>
          <w:sz w:val="20"/>
        </w:rPr>
        <w:t>at least 7 working days</w:t>
      </w:r>
      <w:r>
        <w:rPr>
          <w:sz w:val="20"/>
        </w:rPr>
        <w:t>, is not provided, it is possible that changes may not be made by the required date.</w:t>
      </w:r>
    </w:p>
    <w:p w14:paraId="323DCCFA" w14:textId="77777777" w:rsidR="006C31EB" w:rsidRDefault="006C31EB">
      <w:pPr>
        <w:pStyle w:val="BodyText"/>
        <w:rPr>
          <w:sz w:val="22"/>
        </w:rPr>
      </w:pPr>
    </w:p>
    <w:p w14:paraId="07ED52E3" w14:textId="77777777" w:rsidR="006C31EB" w:rsidRDefault="006C31EB">
      <w:pPr>
        <w:pStyle w:val="BodyText"/>
        <w:spacing w:before="7"/>
        <w:rPr>
          <w:sz w:val="18"/>
        </w:rPr>
      </w:pPr>
    </w:p>
    <w:p w14:paraId="36918D8E" w14:textId="77777777" w:rsidR="006C31EB" w:rsidRDefault="008F7407">
      <w:pPr>
        <w:pStyle w:val="Heading3"/>
      </w:pPr>
      <w:r>
        <w:t>Introduction of a New Clinic Session/Template</w:t>
      </w:r>
    </w:p>
    <w:p w14:paraId="08F0582E" w14:textId="77777777" w:rsidR="006C31EB" w:rsidRDefault="006C31EB">
      <w:pPr>
        <w:pStyle w:val="BodyText"/>
        <w:spacing w:before="10"/>
        <w:rPr>
          <w:b/>
          <w:sz w:val="22"/>
        </w:rPr>
      </w:pPr>
    </w:p>
    <w:p w14:paraId="07739D27"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It is the responsibility of the Divisional Manager to agree arrangements at the business planning stage with supporting departments (</w:t>
      </w:r>
      <w:proofErr w:type="gramStart"/>
      <w:r>
        <w:rPr>
          <w:sz w:val="20"/>
        </w:rPr>
        <w:t>e.g.</w:t>
      </w:r>
      <w:proofErr w:type="gramEnd"/>
      <w:r>
        <w:rPr>
          <w:sz w:val="20"/>
        </w:rPr>
        <w:t xml:space="preserve"> imaging, pharmacy, facilities, medical engineering) to ensure that adequate resources are provided to enable all aspects of the new clinic to run effectively. It is essential that this process includes the room </w:t>
      </w:r>
      <w:proofErr w:type="gramStart"/>
      <w:r>
        <w:rPr>
          <w:sz w:val="20"/>
        </w:rPr>
        <w:t>requirements</w:t>
      </w:r>
      <w:proofErr w:type="gramEnd"/>
      <w:r>
        <w:rPr>
          <w:sz w:val="20"/>
        </w:rPr>
        <w:t xml:space="preserve"> and this should be agreed with Outpatients. Where clinic room capacity is not available in hours, consideration may need to be given to evening or weekend sessions, therefore, </w:t>
      </w:r>
      <w:proofErr w:type="gramStart"/>
      <w:r>
        <w:rPr>
          <w:sz w:val="20"/>
        </w:rPr>
        <w:t>having an effect on</w:t>
      </w:r>
      <w:proofErr w:type="gramEnd"/>
      <w:r>
        <w:rPr>
          <w:sz w:val="20"/>
        </w:rPr>
        <w:t xml:space="preserve"> the proposed job</w:t>
      </w:r>
      <w:r>
        <w:rPr>
          <w:spacing w:val="-11"/>
          <w:sz w:val="20"/>
        </w:rPr>
        <w:t xml:space="preserve"> </w:t>
      </w:r>
      <w:r>
        <w:rPr>
          <w:sz w:val="20"/>
        </w:rPr>
        <w:t>plan.</w:t>
      </w:r>
    </w:p>
    <w:p w14:paraId="79609CBC"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0A69C1A6" w14:textId="77777777" w:rsidR="006C31EB" w:rsidRDefault="008F7407">
      <w:pPr>
        <w:pStyle w:val="ListParagraph"/>
        <w:numPr>
          <w:ilvl w:val="0"/>
          <w:numId w:val="10"/>
        </w:numPr>
        <w:tabs>
          <w:tab w:val="left" w:pos="1295"/>
        </w:tabs>
        <w:spacing w:before="73" w:line="276" w:lineRule="auto"/>
        <w:ind w:left="1295" w:right="507" w:hanging="437"/>
        <w:jc w:val="both"/>
        <w:rPr>
          <w:sz w:val="20"/>
        </w:rPr>
      </w:pPr>
      <w:r>
        <w:rPr>
          <w:sz w:val="20"/>
        </w:rPr>
        <w:lastRenderedPageBreak/>
        <w:t>Once a full evaluation of the new clinic session has been undertaken, the Divisional Manager will ensure that authorisation is gained from the Director of Operations at least 7 weeks in advance. This does not include replacement clinic sessions or changes to existing clinic</w:t>
      </w:r>
      <w:r>
        <w:rPr>
          <w:spacing w:val="-10"/>
          <w:sz w:val="20"/>
        </w:rPr>
        <w:t xml:space="preserve"> </w:t>
      </w:r>
      <w:r>
        <w:rPr>
          <w:sz w:val="20"/>
        </w:rPr>
        <w:t>templates.</w:t>
      </w:r>
    </w:p>
    <w:p w14:paraId="1636BFC5" w14:textId="77777777" w:rsidR="006C31EB" w:rsidRDefault="006C31EB">
      <w:pPr>
        <w:pStyle w:val="BodyText"/>
        <w:rPr>
          <w:sz w:val="22"/>
        </w:rPr>
      </w:pPr>
    </w:p>
    <w:p w14:paraId="4D67A076" w14:textId="77777777" w:rsidR="006C31EB" w:rsidRDefault="006C31EB">
      <w:pPr>
        <w:pStyle w:val="BodyText"/>
        <w:spacing w:before="5"/>
        <w:rPr>
          <w:sz w:val="18"/>
        </w:rPr>
      </w:pPr>
    </w:p>
    <w:p w14:paraId="1B83BC0A" w14:textId="77777777" w:rsidR="006C31EB" w:rsidRDefault="008F7407">
      <w:pPr>
        <w:pStyle w:val="Heading2"/>
      </w:pPr>
      <w:r>
        <w:t>CLINIC CLOSURE</w:t>
      </w:r>
    </w:p>
    <w:p w14:paraId="27D19810" w14:textId="77777777" w:rsidR="006C31EB" w:rsidRDefault="006C31EB">
      <w:pPr>
        <w:pStyle w:val="BodyText"/>
        <w:rPr>
          <w:b/>
          <w:sz w:val="26"/>
        </w:rPr>
      </w:pPr>
    </w:p>
    <w:p w14:paraId="2EC35BC8" w14:textId="77777777" w:rsidR="006C31EB" w:rsidRDefault="008F7407">
      <w:pPr>
        <w:pStyle w:val="ListParagraph"/>
        <w:numPr>
          <w:ilvl w:val="0"/>
          <w:numId w:val="10"/>
        </w:numPr>
        <w:tabs>
          <w:tab w:val="left" w:pos="1295"/>
        </w:tabs>
        <w:spacing w:before="165" w:line="276" w:lineRule="auto"/>
        <w:ind w:left="1295" w:right="506" w:hanging="437"/>
        <w:jc w:val="both"/>
        <w:rPr>
          <w:sz w:val="20"/>
        </w:rPr>
      </w:pPr>
      <w:r>
        <w:rPr>
          <w:sz w:val="20"/>
        </w:rPr>
        <w:t>To minimise the impact on patient experience, inefficiencies for resources and costs associated with last minute ‘routine’ patient additions to outpatient clinics, the clinic session will be closed 72 hours prior to the appointment date. Where there is a clinical requirement for this operational standard to be over-ruled, the consultant will contact the Appointments Office to provide</w:t>
      </w:r>
      <w:r>
        <w:rPr>
          <w:spacing w:val="-18"/>
          <w:sz w:val="20"/>
        </w:rPr>
        <w:t xml:space="preserve"> </w:t>
      </w:r>
      <w:r>
        <w:rPr>
          <w:sz w:val="20"/>
        </w:rPr>
        <w:t>authorisation.</w:t>
      </w:r>
    </w:p>
    <w:p w14:paraId="17A4C374" w14:textId="77777777" w:rsidR="006C31EB" w:rsidRDefault="006C31EB">
      <w:pPr>
        <w:pStyle w:val="BodyText"/>
        <w:rPr>
          <w:sz w:val="22"/>
        </w:rPr>
      </w:pPr>
    </w:p>
    <w:p w14:paraId="26EAEAAC" w14:textId="77777777" w:rsidR="006C31EB" w:rsidRDefault="006C31EB">
      <w:pPr>
        <w:pStyle w:val="BodyText"/>
        <w:spacing w:before="5"/>
        <w:rPr>
          <w:sz w:val="18"/>
        </w:rPr>
      </w:pPr>
    </w:p>
    <w:p w14:paraId="1D397E6F" w14:textId="77777777" w:rsidR="006C31EB" w:rsidRDefault="008F7407">
      <w:pPr>
        <w:pStyle w:val="Heading2"/>
      </w:pPr>
      <w:r>
        <w:t>HEALTH RECORDS AVAILABILITY</w:t>
      </w:r>
    </w:p>
    <w:p w14:paraId="41B439C6" w14:textId="77777777" w:rsidR="006C31EB" w:rsidRDefault="008F7407">
      <w:pPr>
        <w:pStyle w:val="ListParagraph"/>
        <w:numPr>
          <w:ilvl w:val="0"/>
          <w:numId w:val="10"/>
        </w:numPr>
        <w:tabs>
          <w:tab w:val="left" w:pos="1295"/>
        </w:tabs>
        <w:spacing w:before="230" w:line="276" w:lineRule="auto"/>
        <w:ind w:left="1295" w:hanging="437"/>
        <w:jc w:val="both"/>
        <w:rPr>
          <w:sz w:val="20"/>
        </w:rPr>
      </w:pPr>
      <w:r>
        <w:rPr>
          <w:sz w:val="20"/>
        </w:rPr>
        <w:t>A patient’s health records must be available for all outpatient appointments. If they are not available, this may result in the patient being cancelled and RTT waiting times delayed as a result. The Trust has implemented a ‘paperlite’ process and increasingly clinics will be run with legacy case notes scanned into EPR.</w:t>
      </w:r>
    </w:p>
    <w:p w14:paraId="3A19256A" w14:textId="77777777" w:rsidR="006C31EB" w:rsidRDefault="006C31EB">
      <w:pPr>
        <w:pStyle w:val="BodyText"/>
        <w:rPr>
          <w:sz w:val="22"/>
        </w:rPr>
      </w:pPr>
    </w:p>
    <w:p w14:paraId="71BD2E18" w14:textId="77777777" w:rsidR="006C31EB" w:rsidRDefault="006C31EB">
      <w:pPr>
        <w:pStyle w:val="BodyText"/>
        <w:spacing w:before="4"/>
        <w:rPr>
          <w:sz w:val="18"/>
        </w:rPr>
      </w:pPr>
    </w:p>
    <w:p w14:paraId="019E3FB7" w14:textId="77777777" w:rsidR="006C31EB" w:rsidRDefault="008F7407">
      <w:pPr>
        <w:pStyle w:val="Heading2"/>
        <w:spacing w:before="1"/>
      </w:pPr>
      <w:r>
        <w:t>CLINICAL DECISIONS MADE OUTSIDE OF OUTPATIENT AREAS</w:t>
      </w:r>
    </w:p>
    <w:p w14:paraId="2EFEFFA9" w14:textId="77777777" w:rsidR="006C31EB" w:rsidRDefault="006C31EB">
      <w:pPr>
        <w:pStyle w:val="BodyText"/>
        <w:rPr>
          <w:b/>
          <w:sz w:val="26"/>
        </w:rPr>
      </w:pPr>
    </w:p>
    <w:p w14:paraId="07A2C85F" w14:textId="77777777" w:rsidR="006C31EB" w:rsidRDefault="008F7407">
      <w:pPr>
        <w:pStyle w:val="ListParagraph"/>
        <w:numPr>
          <w:ilvl w:val="0"/>
          <w:numId w:val="10"/>
        </w:numPr>
        <w:tabs>
          <w:tab w:val="left" w:pos="1295"/>
        </w:tabs>
        <w:spacing w:before="194" w:line="276" w:lineRule="auto"/>
        <w:ind w:left="1295" w:right="507" w:hanging="437"/>
        <w:jc w:val="both"/>
        <w:rPr>
          <w:sz w:val="20"/>
        </w:rPr>
      </w:pPr>
      <w:r>
        <w:rPr>
          <w:sz w:val="20"/>
        </w:rPr>
        <w:t xml:space="preserve">There may be instances where a clinician reviews test results outside the Outpatient setting with the intention of informing the patient and their General Practitioner of the outcome </w:t>
      </w:r>
      <w:proofErr w:type="gramStart"/>
      <w:r>
        <w:rPr>
          <w:sz w:val="20"/>
        </w:rPr>
        <w:t>e.g.</w:t>
      </w:r>
      <w:proofErr w:type="gramEnd"/>
      <w:r>
        <w:rPr>
          <w:sz w:val="20"/>
        </w:rPr>
        <w:t xml:space="preserve"> results normal and discharged; requires follow up to discuss results. In this instance the clinician is required to document the outcome in a clinical letter to the patient and/or</w:t>
      </w:r>
      <w:r>
        <w:rPr>
          <w:spacing w:val="-13"/>
          <w:sz w:val="20"/>
        </w:rPr>
        <w:t xml:space="preserve"> </w:t>
      </w:r>
      <w:r>
        <w:rPr>
          <w:sz w:val="20"/>
        </w:rPr>
        <w:t>GP.</w:t>
      </w:r>
    </w:p>
    <w:p w14:paraId="0AED988E" w14:textId="77777777" w:rsidR="006C31EB" w:rsidRDefault="006C31EB">
      <w:pPr>
        <w:pStyle w:val="BodyText"/>
        <w:rPr>
          <w:sz w:val="23"/>
        </w:rPr>
      </w:pPr>
    </w:p>
    <w:p w14:paraId="5802259C" w14:textId="77777777" w:rsidR="006C31EB" w:rsidRDefault="008F7407">
      <w:pPr>
        <w:pStyle w:val="ListParagraph"/>
        <w:numPr>
          <w:ilvl w:val="0"/>
          <w:numId w:val="10"/>
        </w:numPr>
        <w:tabs>
          <w:tab w:val="left" w:pos="1296"/>
        </w:tabs>
        <w:spacing w:line="276" w:lineRule="auto"/>
        <w:ind w:left="1295" w:right="507" w:hanging="437"/>
        <w:jc w:val="both"/>
        <w:rPr>
          <w:sz w:val="20"/>
        </w:rPr>
      </w:pPr>
      <w:r>
        <w:rPr>
          <w:sz w:val="20"/>
        </w:rPr>
        <w:t xml:space="preserve">Following this each medical secretary will be required to complete the outcome of attendance screen in PAS (Lorenzo) with the appropriate RTT status code AND if appropriate add a waiting list entry and/or create an appointment as per the Standard Operating Procedures supporting </w:t>
      </w:r>
      <w:proofErr w:type="gramStart"/>
      <w:r>
        <w:rPr>
          <w:sz w:val="20"/>
        </w:rPr>
        <w:t>this</w:t>
      </w:r>
      <w:proofErr w:type="gramEnd"/>
      <w:r>
        <w:rPr>
          <w:sz w:val="20"/>
        </w:rPr>
        <w:t xml:space="preserve"> Policy. Any decisions outside of clinic should be recorded with the correct date to reflect the date the decision was made and communicated to the</w:t>
      </w:r>
      <w:r>
        <w:rPr>
          <w:spacing w:val="-4"/>
          <w:sz w:val="20"/>
        </w:rPr>
        <w:t xml:space="preserve"> </w:t>
      </w:r>
      <w:r>
        <w:rPr>
          <w:sz w:val="20"/>
        </w:rPr>
        <w:t>patient.</w:t>
      </w:r>
    </w:p>
    <w:p w14:paraId="6569C5B2" w14:textId="77777777" w:rsidR="006C31EB" w:rsidRDefault="006C31EB">
      <w:pPr>
        <w:pStyle w:val="BodyText"/>
        <w:rPr>
          <w:sz w:val="22"/>
        </w:rPr>
      </w:pPr>
    </w:p>
    <w:p w14:paraId="25D2351A" w14:textId="77777777" w:rsidR="006C31EB" w:rsidRDefault="006C31EB">
      <w:pPr>
        <w:pStyle w:val="BodyText"/>
        <w:spacing w:before="5"/>
        <w:rPr>
          <w:sz w:val="18"/>
        </w:rPr>
      </w:pPr>
    </w:p>
    <w:p w14:paraId="0C4BEE74" w14:textId="77777777" w:rsidR="006C31EB" w:rsidRDefault="008F7407">
      <w:pPr>
        <w:pStyle w:val="Heading2"/>
      </w:pPr>
      <w:r>
        <w:t>CLINIC SESSION CANCELLATIONS, REDUCTIONS OR REINSTATEMENTS</w:t>
      </w:r>
    </w:p>
    <w:p w14:paraId="5807A0F8" w14:textId="77777777" w:rsidR="006C31EB" w:rsidRDefault="006C31EB">
      <w:pPr>
        <w:pStyle w:val="BodyText"/>
        <w:rPr>
          <w:b/>
          <w:sz w:val="26"/>
        </w:rPr>
      </w:pPr>
    </w:p>
    <w:p w14:paraId="37B73937" w14:textId="77777777" w:rsidR="006C31EB" w:rsidRDefault="008F7407">
      <w:pPr>
        <w:pStyle w:val="Heading3"/>
        <w:spacing w:before="166"/>
      </w:pPr>
      <w:r>
        <w:t>Clinic Session Cancellations or Reductions</w:t>
      </w:r>
    </w:p>
    <w:p w14:paraId="0B1AB4C5" w14:textId="77777777" w:rsidR="006C31EB" w:rsidRDefault="006C31EB">
      <w:pPr>
        <w:pStyle w:val="BodyText"/>
        <w:rPr>
          <w:b/>
        </w:rPr>
      </w:pPr>
    </w:p>
    <w:p w14:paraId="1A95AF7A" w14:textId="77777777" w:rsidR="006C31EB" w:rsidRDefault="008F7407">
      <w:pPr>
        <w:pStyle w:val="ListParagraph"/>
        <w:numPr>
          <w:ilvl w:val="0"/>
          <w:numId w:val="10"/>
        </w:numPr>
        <w:tabs>
          <w:tab w:val="left" w:pos="1296"/>
        </w:tabs>
        <w:spacing w:line="276" w:lineRule="auto"/>
        <w:ind w:left="1295" w:right="507" w:hanging="437"/>
        <w:jc w:val="both"/>
        <w:rPr>
          <w:sz w:val="20"/>
        </w:rPr>
      </w:pPr>
      <w:r>
        <w:rPr>
          <w:sz w:val="20"/>
        </w:rPr>
        <w:t xml:space="preserve">All clinic session changes must be made with appropriate notice so as not to affect the patient experience, </w:t>
      </w:r>
      <w:proofErr w:type="gramStart"/>
      <w:r>
        <w:rPr>
          <w:sz w:val="20"/>
        </w:rPr>
        <w:t>i.e.</w:t>
      </w:r>
      <w:proofErr w:type="gramEnd"/>
      <w:r>
        <w:rPr>
          <w:sz w:val="20"/>
        </w:rPr>
        <w:t xml:space="preserve"> with more than 6 weeks’ notice. Clinical Teams must provide appropriate notice of their leave requirements and it is the responsibility of Divisional Managers to ensure that the processes supporting authorisation of such leave result in at least 6 weeks’ notice being provided to the Outpatient Team.</w:t>
      </w:r>
      <w:r>
        <w:rPr>
          <w:spacing w:val="-3"/>
          <w:sz w:val="20"/>
        </w:rPr>
        <w:t xml:space="preserve"> </w:t>
      </w:r>
      <w:r>
        <w:rPr>
          <w:sz w:val="20"/>
        </w:rPr>
        <w:t>RJAH</w:t>
      </w:r>
      <w:r>
        <w:rPr>
          <w:spacing w:val="-4"/>
          <w:sz w:val="20"/>
        </w:rPr>
        <w:t xml:space="preserve"> </w:t>
      </w:r>
      <w:r>
        <w:rPr>
          <w:sz w:val="20"/>
        </w:rPr>
        <w:t>requires</w:t>
      </w:r>
      <w:r>
        <w:rPr>
          <w:spacing w:val="-1"/>
          <w:sz w:val="20"/>
        </w:rPr>
        <w:t xml:space="preserve"> </w:t>
      </w:r>
      <w:r>
        <w:rPr>
          <w:sz w:val="20"/>
        </w:rPr>
        <w:t>that</w:t>
      </w:r>
      <w:r>
        <w:rPr>
          <w:spacing w:val="-3"/>
          <w:sz w:val="20"/>
        </w:rPr>
        <w:t xml:space="preserve"> </w:t>
      </w:r>
      <w:r>
        <w:rPr>
          <w:sz w:val="20"/>
        </w:rPr>
        <w:t>no</w:t>
      </w:r>
      <w:r>
        <w:rPr>
          <w:spacing w:val="-3"/>
          <w:sz w:val="20"/>
        </w:rPr>
        <w:t xml:space="preserve"> </w:t>
      </w:r>
      <w:r>
        <w:rPr>
          <w:sz w:val="20"/>
        </w:rPr>
        <w:t>more</w:t>
      </w:r>
      <w:r>
        <w:rPr>
          <w:spacing w:val="-2"/>
          <w:sz w:val="20"/>
        </w:rPr>
        <w:t xml:space="preserve"> </w:t>
      </w:r>
      <w:r>
        <w:rPr>
          <w:sz w:val="20"/>
        </w:rPr>
        <w:t>than</w:t>
      </w:r>
      <w:r>
        <w:rPr>
          <w:spacing w:val="-3"/>
          <w:sz w:val="20"/>
        </w:rPr>
        <w:t xml:space="preserve"> </w:t>
      </w:r>
      <w:r>
        <w:rPr>
          <w:sz w:val="20"/>
        </w:rPr>
        <w:t>10%</w:t>
      </w:r>
      <w:r>
        <w:rPr>
          <w:spacing w:val="-3"/>
          <w:sz w:val="20"/>
        </w:rPr>
        <w:t xml:space="preserve"> </w:t>
      </w:r>
      <w:r>
        <w:rPr>
          <w:sz w:val="20"/>
        </w:rPr>
        <w:t>of</w:t>
      </w:r>
      <w:r>
        <w:rPr>
          <w:spacing w:val="-2"/>
          <w:sz w:val="20"/>
        </w:rPr>
        <w:t xml:space="preserve"> </w:t>
      </w:r>
      <w:r>
        <w:rPr>
          <w:sz w:val="20"/>
        </w:rPr>
        <w:t>clinic</w:t>
      </w:r>
      <w:r>
        <w:rPr>
          <w:spacing w:val="-3"/>
          <w:sz w:val="20"/>
        </w:rPr>
        <w:t xml:space="preserve"> </w:t>
      </w:r>
      <w:r>
        <w:rPr>
          <w:sz w:val="20"/>
        </w:rPr>
        <w:t>cancellations</w:t>
      </w:r>
      <w:r>
        <w:rPr>
          <w:spacing w:val="-3"/>
          <w:sz w:val="20"/>
        </w:rPr>
        <w:t xml:space="preserve"> </w:t>
      </w:r>
      <w:r>
        <w:rPr>
          <w:sz w:val="20"/>
        </w:rPr>
        <w:t>or</w:t>
      </w:r>
      <w:r>
        <w:rPr>
          <w:spacing w:val="-2"/>
          <w:sz w:val="20"/>
        </w:rPr>
        <w:t xml:space="preserve"> </w:t>
      </w:r>
      <w:r>
        <w:rPr>
          <w:sz w:val="20"/>
        </w:rPr>
        <w:t>reductions</w:t>
      </w:r>
      <w:r>
        <w:rPr>
          <w:spacing w:val="-3"/>
          <w:sz w:val="20"/>
        </w:rPr>
        <w:t xml:space="preserve"> </w:t>
      </w:r>
      <w:r>
        <w:rPr>
          <w:sz w:val="20"/>
        </w:rPr>
        <w:t>are</w:t>
      </w:r>
      <w:r>
        <w:rPr>
          <w:spacing w:val="-3"/>
          <w:sz w:val="20"/>
        </w:rPr>
        <w:t xml:space="preserve"> </w:t>
      </w:r>
      <w:r>
        <w:rPr>
          <w:sz w:val="20"/>
        </w:rPr>
        <w:t>made</w:t>
      </w:r>
      <w:r>
        <w:rPr>
          <w:spacing w:val="-2"/>
          <w:sz w:val="20"/>
        </w:rPr>
        <w:t xml:space="preserve"> </w:t>
      </w:r>
      <w:r>
        <w:rPr>
          <w:sz w:val="20"/>
        </w:rPr>
        <w:t>with</w:t>
      </w:r>
      <w:r>
        <w:rPr>
          <w:spacing w:val="-2"/>
          <w:sz w:val="20"/>
        </w:rPr>
        <w:t xml:space="preserve"> </w:t>
      </w:r>
      <w:r>
        <w:rPr>
          <w:sz w:val="20"/>
        </w:rPr>
        <w:t>less</w:t>
      </w:r>
      <w:r>
        <w:rPr>
          <w:spacing w:val="-2"/>
          <w:sz w:val="20"/>
        </w:rPr>
        <w:t xml:space="preserve"> </w:t>
      </w:r>
      <w:r>
        <w:rPr>
          <w:sz w:val="20"/>
        </w:rPr>
        <w:t>than</w:t>
      </w:r>
    </w:p>
    <w:p w14:paraId="7B79A0DA" w14:textId="77777777" w:rsidR="006C31EB" w:rsidRDefault="008F7407">
      <w:pPr>
        <w:pStyle w:val="ListParagraph"/>
        <w:numPr>
          <w:ilvl w:val="0"/>
          <w:numId w:val="13"/>
        </w:numPr>
        <w:tabs>
          <w:tab w:val="left" w:pos="1518"/>
        </w:tabs>
        <w:spacing w:line="276" w:lineRule="auto"/>
        <w:ind w:left="1295" w:right="506" w:firstLine="0"/>
        <w:jc w:val="both"/>
        <w:rPr>
          <w:sz w:val="20"/>
        </w:rPr>
      </w:pPr>
      <w:r>
        <w:rPr>
          <w:sz w:val="20"/>
        </w:rPr>
        <w:t xml:space="preserve">weeks’ notice and </w:t>
      </w:r>
      <w:proofErr w:type="gramStart"/>
      <w:r>
        <w:rPr>
          <w:sz w:val="20"/>
        </w:rPr>
        <w:t>in order to</w:t>
      </w:r>
      <w:proofErr w:type="gramEnd"/>
      <w:r>
        <w:rPr>
          <w:sz w:val="20"/>
        </w:rPr>
        <w:t xml:space="preserve"> comply with this, and allow for administrative processes</w:t>
      </w:r>
      <w:r>
        <w:rPr>
          <w:spacing w:val="18"/>
          <w:sz w:val="20"/>
        </w:rPr>
        <w:t xml:space="preserve"> </w:t>
      </w:r>
      <w:r>
        <w:rPr>
          <w:sz w:val="20"/>
        </w:rPr>
        <w:t>following submission,</w:t>
      </w:r>
      <w:r>
        <w:rPr>
          <w:spacing w:val="3"/>
          <w:sz w:val="20"/>
        </w:rPr>
        <w:t xml:space="preserve"> </w:t>
      </w:r>
      <w:r>
        <w:rPr>
          <w:sz w:val="20"/>
        </w:rPr>
        <w:t>a</w:t>
      </w:r>
      <w:r>
        <w:rPr>
          <w:spacing w:val="5"/>
          <w:sz w:val="20"/>
        </w:rPr>
        <w:t xml:space="preserve"> </w:t>
      </w:r>
      <w:r>
        <w:rPr>
          <w:sz w:val="20"/>
        </w:rPr>
        <w:t>minimum</w:t>
      </w:r>
      <w:r>
        <w:rPr>
          <w:spacing w:val="5"/>
          <w:sz w:val="20"/>
        </w:rPr>
        <w:t xml:space="preserve"> </w:t>
      </w:r>
      <w:r>
        <w:rPr>
          <w:sz w:val="20"/>
        </w:rPr>
        <w:t>of</w:t>
      </w:r>
      <w:r>
        <w:rPr>
          <w:spacing w:val="3"/>
          <w:sz w:val="20"/>
        </w:rPr>
        <w:t xml:space="preserve"> </w:t>
      </w:r>
      <w:r>
        <w:rPr>
          <w:sz w:val="20"/>
        </w:rPr>
        <w:t>a</w:t>
      </w:r>
      <w:r>
        <w:rPr>
          <w:spacing w:val="5"/>
          <w:sz w:val="20"/>
        </w:rPr>
        <w:t xml:space="preserve"> </w:t>
      </w:r>
      <w:r>
        <w:rPr>
          <w:sz w:val="20"/>
        </w:rPr>
        <w:t>further</w:t>
      </w:r>
      <w:r>
        <w:rPr>
          <w:spacing w:val="5"/>
          <w:sz w:val="20"/>
        </w:rPr>
        <w:t xml:space="preserve"> </w:t>
      </w:r>
      <w:r>
        <w:rPr>
          <w:sz w:val="20"/>
        </w:rPr>
        <w:t>2</w:t>
      </w:r>
      <w:r>
        <w:rPr>
          <w:spacing w:val="4"/>
          <w:sz w:val="20"/>
        </w:rPr>
        <w:t xml:space="preserve"> </w:t>
      </w:r>
      <w:r>
        <w:rPr>
          <w:sz w:val="20"/>
        </w:rPr>
        <w:t>weeks’</w:t>
      </w:r>
      <w:r>
        <w:rPr>
          <w:spacing w:val="5"/>
          <w:sz w:val="20"/>
        </w:rPr>
        <w:t xml:space="preserve"> </w:t>
      </w:r>
      <w:r>
        <w:rPr>
          <w:sz w:val="20"/>
        </w:rPr>
        <w:t>notice</w:t>
      </w:r>
      <w:r>
        <w:rPr>
          <w:spacing w:val="4"/>
          <w:sz w:val="20"/>
        </w:rPr>
        <w:t xml:space="preserve"> </w:t>
      </w:r>
      <w:r>
        <w:rPr>
          <w:sz w:val="20"/>
        </w:rPr>
        <w:t>prior</w:t>
      </w:r>
      <w:r>
        <w:rPr>
          <w:spacing w:val="5"/>
          <w:sz w:val="20"/>
        </w:rPr>
        <w:t xml:space="preserve"> </w:t>
      </w:r>
      <w:r>
        <w:rPr>
          <w:sz w:val="20"/>
        </w:rPr>
        <w:t>to</w:t>
      </w:r>
      <w:r>
        <w:rPr>
          <w:spacing w:val="4"/>
          <w:sz w:val="20"/>
        </w:rPr>
        <w:t xml:space="preserve"> </w:t>
      </w:r>
      <w:r>
        <w:rPr>
          <w:sz w:val="20"/>
        </w:rPr>
        <w:t>leave</w:t>
      </w:r>
      <w:r>
        <w:rPr>
          <w:spacing w:val="4"/>
          <w:sz w:val="20"/>
        </w:rPr>
        <w:t xml:space="preserve"> </w:t>
      </w:r>
      <w:r>
        <w:rPr>
          <w:sz w:val="20"/>
        </w:rPr>
        <w:t>request</w:t>
      </w:r>
      <w:r>
        <w:rPr>
          <w:spacing w:val="5"/>
          <w:sz w:val="20"/>
        </w:rPr>
        <w:t xml:space="preserve"> </w:t>
      </w:r>
      <w:r>
        <w:rPr>
          <w:sz w:val="20"/>
        </w:rPr>
        <w:t>submission</w:t>
      </w:r>
      <w:r>
        <w:rPr>
          <w:spacing w:val="4"/>
          <w:sz w:val="20"/>
        </w:rPr>
        <w:t xml:space="preserve"> </w:t>
      </w:r>
      <w:r>
        <w:rPr>
          <w:sz w:val="20"/>
        </w:rPr>
        <w:t>should</w:t>
      </w:r>
      <w:r>
        <w:rPr>
          <w:spacing w:val="5"/>
          <w:sz w:val="20"/>
        </w:rPr>
        <w:t xml:space="preserve"> </w:t>
      </w:r>
      <w:r>
        <w:rPr>
          <w:sz w:val="20"/>
        </w:rPr>
        <w:t>be</w:t>
      </w:r>
      <w:r>
        <w:rPr>
          <w:spacing w:val="5"/>
          <w:sz w:val="20"/>
        </w:rPr>
        <w:t xml:space="preserve"> </w:t>
      </w:r>
      <w:r>
        <w:rPr>
          <w:sz w:val="20"/>
        </w:rPr>
        <w:t>allowed,</w:t>
      </w:r>
    </w:p>
    <w:p w14:paraId="041CBA9E" w14:textId="77777777" w:rsidR="006C31EB" w:rsidRDefault="008F7407">
      <w:pPr>
        <w:pStyle w:val="BodyText"/>
        <w:spacing w:line="229" w:lineRule="exact"/>
        <w:ind w:left="1295"/>
        <w:jc w:val="both"/>
      </w:pPr>
      <w:proofErr w:type="gramStart"/>
      <w:r>
        <w:t>i.e.</w:t>
      </w:r>
      <w:proofErr w:type="gramEnd"/>
      <w:r>
        <w:t xml:space="preserve"> a total of 8 weeks’ notice where clinical activity is going to be affected.</w:t>
      </w:r>
    </w:p>
    <w:p w14:paraId="5D2FF6C5" w14:textId="77777777" w:rsidR="006C31EB" w:rsidRDefault="006C31EB">
      <w:pPr>
        <w:pStyle w:val="BodyText"/>
        <w:rPr>
          <w:sz w:val="22"/>
        </w:rPr>
      </w:pPr>
    </w:p>
    <w:p w14:paraId="141AC653" w14:textId="77777777" w:rsidR="006C31EB" w:rsidRDefault="006C31EB">
      <w:pPr>
        <w:pStyle w:val="BodyText"/>
        <w:spacing w:before="6"/>
        <w:rPr>
          <w:sz w:val="21"/>
        </w:rPr>
      </w:pPr>
    </w:p>
    <w:p w14:paraId="62372110" w14:textId="77777777" w:rsidR="006C31EB" w:rsidRDefault="008F7407">
      <w:pPr>
        <w:pStyle w:val="Heading3"/>
      </w:pPr>
      <w:r>
        <w:t>Short-Notice Clinic Sessions Cancellations or Reductions (</w:t>
      </w:r>
      <w:proofErr w:type="gramStart"/>
      <w:r>
        <w:t>e.g.</w:t>
      </w:r>
      <w:proofErr w:type="gramEnd"/>
      <w:r>
        <w:t xml:space="preserve"> &lt;6 weeks’ notice)</w:t>
      </w:r>
    </w:p>
    <w:p w14:paraId="77FC4484" w14:textId="77777777" w:rsidR="006C31EB" w:rsidRDefault="006C31EB">
      <w:pPr>
        <w:pStyle w:val="BodyText"/>
        <w:spacing w:before="10"/>
        <w:rPr>
          <w:b/>
          <w:sz w:val="19"/>
        </w:rPr>
      </w:pPr>
    </w:p>
    <w:p w14:paraId="23DD76C3"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 xml:space="preserve">If a short notice cancellation is necessary, </w:t>
      </w:r>
      <w:proofErr w:type="gramStart"/>
      <w:r>
        <w:rPr>
          <w:sz w:val="20"/>
        </w:rPr>
        <w:t>e.g.</w:t>
      </w:r>
      <w:proofErr w:type="gramEnd"/>
      <w:r>
        <w:rPr>
          <w:sz w:val="20"/>
        </w:rPr>
        <w:t xml:space="preserve"> due to sickness, where appropriate the clinician/Divisional Manager should arrange cover of the list with colleagues within the speciality, ensuring that all relevant staff</w:t>
      </w:r>
      <w:r>
        <w:rPr>
          <w:spacing w:val="22"/>
          <w:sz w:val="20"/>
        </w:rPr>
        <w:t xml:space="preserve"> </w:t>
      </w:r>
      <w:r>
        <w:rPr>
          <w:sz w:val="20"/>
        </w:rPr>
        <w:t>are</w:t>
      </w:r>
      <w:r>
        <w:rPr>
          <w:spacing w:val="23"/>
          <w:sz w:val="20"/>
        </w:rPr>
        <w:t xml:space="preserve"> </w:t>
      </w:r>
      <w:r>
        <w:rPr>
          <w:sz w:val="20"/>
        </w:rPr>
        <w:t>informed</w:t>
      </w:r>
      <w:r>
        <w:rPr>
          <w:spacing w:val="22"/>
          <w:sz w:val="20"/>
        </w:rPr>
        <w:t xml:space="preserve"> </w:t>
      </w:r>
      <w:r>
        <w:rPr>
          <w:sz w:val="20"/>
        </w:rPr>
        <w:t>of</w:t>
      </w:r>
      <w:r>
        <w:rPr>
          <w:spacing w:val="23"/>
          <w:sz w:val="20"/>
        </w:rPr>
        <w:t xml:space="preserve"> </w:t>
      </w:r>
      <w:r>
        <w:rPr>
          <w:sz w:val="20"/>
        </w:rPr>
        <w:t>any</w:t>
      </w:r>
      <w:r>
        <w:rPr>
          <w:spacing w:val="22"/>
          <w:sz w:val="20"/>
        </w:rPr>
        <w:t xml:space="preserve"> </w:t>
      </w:r>
      <w:r>
        <w:rPr>
          <w:sz w:val="20"/>
        </w:rPr>
        <w:t>change.</w:t>
      </w:r>
      <w:r>
        <w:rPr>
          <w:spacing w:val="23"/>
          <w:sz w:val="20"/>
        </w:rPr>
        <w:t xml:space="preserve"> </w:t>
      </w:r>
      <w:r>
        <w:rPr>
          <w:sz w:val="20"/>
        </w:rPr>
        <w:t>Where</w:t>
      </w:r>
      <w:r>
        <w:rPr>
          <w:spacing w:val="22"/>
          <w:sz w:val="20"/>
        </w:rPr>
        <w:t xml:space="preserve"> </w:t>
      </w:r>
      <w:r>
        <w:rPr>
          <w:sz w:val="20"/>
        </w:rPr>
        <w:t>appropriate,</w:t>
      </w:r>
      <w:r>
        <w:rPr>
          <w:spacing w:val="23"/>
          <w:sz w:val="20"/>
        </w:rPr>
        <w:t xml:space="preserve"> </w:t>
      </w:r>
      <w:r>
        <w:rPr>
          <w:sz w:val="20"/>
        </w:rPr>
        <w:t>patients</w:t>
      </w:r>
      <w:r>
        <w:rPr>
          <w:spacing w:val="23"/>
          <w:sz w:val="20"/>
        </w:rPr>
        <w:t xml:space="preserve"> </w:t>
      </w:r>
      <w:r>
        <w:rPr>
          <w:sz w:val="20"/>
        </w:rPr>
        <w:t>will</w:t>
      </w:r>
      <w:r>
        <w:rPr>
          <w:spacing w:val="20"/>
          <w:sz w:val="20"/>
        </w:rPr>
        <w:t xml:space="preserve"> </w:t>
      </w:r>
      <w:r>
        <w:rPr>
          <w:sz w:val="20"/>
        </w:rPr>
        <w:t>be</w:t>
      </w:r>
      <w:r>
        <w:rPr>
          <w:spacing w:val="23"/>
          <w:sz w:val="20"/>
        </w:rPr>
        <w:t xml:space="preserve"> </w:t>
      </w:r>
      <w:r>
        <w:rPr>
          <w:sz w:val="20"/>
        </w:rPr>
        <w:t>pooled</w:t>
      </w:r>
      <w:r>
        <w:rPr>
          <w:spacing w:val="22"/>
          <w:sz w:val="20"/>
        </w:rPr>
        <w:t xml:space="preserve"> </w:t>
      </w:r>
      <w:r>
        <w:rPr>
          <w:sz w:val="20"/>
        </w:rPr>
        <w:t>within</w:t>
      </w:r>
      <w:r>
        <w:rPr>
          <w:spacing w:val="23"/>
          <w:sz w:val="20"/>
        </w:rPr>
        <w:t xml:space="preserve"> </w:t>
      </w:r>
      <w:r>
        <w:rPr>
          <w:sz w:val="20"/>
        </w:rPr>
        <w:t>specialities</w:t>
      </w:r>
      <w:r>
        <w:rPr>
          <w:spacing w:val="22"/>
          <w:sz w:val="20"/>
        </w:rPr>
        <w:t xml:space="preserve"> </w:t>
      </w:r>
      <w:r>
        <w:rPr>
          <w:sz w:val="20"/>
        </w:rPr>
        <w:t>unless</w:t>
      </w:r>
    </w:p>
    <w:p w14:paraId="0221E598"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6971A805" w14:textId="77777777" w:rsidR="006C31EB" w:rsidRDefault="008F7407">
      <w:pPr>
        <w:pStyle w:val="BodyText"/>
        <w:spacing w:before="73" w:line="276" w:lineRule="auto"/>
        <w:ind w:left="1295" w:right="507"/>
        <w:jc w:val="both"/>
      </w:pPr>
      <w:r>
        <w:lastRenderedPageBreak/>
        <w:t>clinical or governance issues dictate this is inappropriate. It is not appropriate for clinic sessions to be reduced or cancelled at short notice to attend meetings if patients are affected and where this cannot be avoided clinical review of the patients will be undertaken within 2 working days of the cancellation/reduction being requested or preferably beforehand.</w:t>
      </w:r>
    </w:p>
    <w:p w14:paraId="4847C3AD" w14:textId="77777777" w:rsidR="006C31EB" w:rsidRDefault="006C31EB">
      <w:pPr>
        <w:pStyle w:val="BodyText"/>
        <w:rPr>
          <w:sz w:val="23"/>
        </w:rPr>
      </w:pPr>
    </w:p>
    <w:p w14:paraId="042A97FF" w14:textId="77777777" w:rsidR="006C31EB" w:rsidRDefault="008F7407">
      <w:pPr>
        <w:pStyle w:val="ListParagraph"/>
        <w:numPr>
          <w:ilvl w:val="0"/>
          <w:numId w:val="10"/>
        </w:numPr>
        <w:tabs>
          <w:tab w:val="left" w:pos="1295"/>
        </w:tabs>
        <w:spacing w:line="276" w:lineRule="auto"/>
        <w:ind w:left="1295" w:right="506" w:hanging="437"/>
        <w:jc w:val="both"/>
        <w:rPr>
          <w:sz w:val="20"/>
        </w:rPr>
      </w:pPr>
      <w:r>
        <w:rPr>
          <w:sz w:val="20"/>
        </w:rPr>
        <w:t>Corporate departments should consider appropriate notice when requiring clinical attendance at meetings/events</w:t>
      </w:r>
    </w:p>
    <w:p w14:paraId="7115C46F" w14:textId="77777777" w:rsidR="006C31EB" w:rsidRDefault="006C31EB">
      <w:pPr>
        <w:pStyle w:val="BodyText"/>
        <w:rPr>
          <w:sz w:val="22"/>
        </w:rPr>
      </w:pPr>
    </w:p>
    <w:p w14:paraId="6B1DDC5E" w14:textId="77777777" w:rsidR="006C31EB" w:rsidRDefault="006C31EB">
      <w:pPr>
        <w:pStyle w:val="BodyText"/>
        <w:spacing w:before="6"/>
        <w:rPr>
          <w:sz w:val="18"/>
        </w:rPr>
      </w:pPr>
    </w:p>
    <w:p w14:paraId="739C00B3" w14:textId="77777777" w:rsidR="006C31EB" w:rsidRDefault="008F7407">
      <w:pPr>
        <w:pStyle w:val="Heading3"/>
      </w:pPr>
      <w:r>
        <w:t>Clinic Reinstatements</w:t>
      </w:r>
    </w:p>
    <w:p w14:paraId="42D3CB4A" w14:textId="77777777" w:rsidR="006C31EB" w:rsidRDefault="006C31EB">
      <w:pPr>
        <w:pStyle w:val="BodyText"/>
        <w:spacing w:before="10"/>
        <w:rPr>
          <w:b/>
          <w:sz w:val="22"/>
        </w:rPr>
      </w:pPr>
    </w:p>
    <w:p w14:paraId="522A9DE3" w14:textId="77777777" w:rsidR="006C31EB" w:rsidRDefault="008F7407">
      <w:pPr>
        <w:pStyle w:val="ListParagraph"/>
        <w:numPr>
          <w:ilvl w:val="0"/>
          <w:numId w:val="10"/>
        </w:numPr>
        <w:tabs>
          <w:tab w:val="left" w:pos="1295"/>
        </w:tabs>
        <w:ind w:left="1294" w:right="0" w:hanging="437"/>
        <w:jc w:val="left"/>
        <w:rPr>
          <w:sz w:val="20"/>
        </w:rPr>
      </w:pPr>
      <w:r>
        <w:rPr>
          <w:sz w:val="20"/>
        </w:rPr>
        <w:t>Clinic Sessions cannot be reinstated without 4 weeks’</w:t>
      </w:r>
      <w:r>
        <w:rPr>
          <w:spacing w:val="-9"/>
          <w:sz w:val="20"/>
        </w:rPr>
        <w:t xml:space="preserve"> </w:t>
      </w:r>
      <w:r>
        <w:rPr>
          <w:sz w:val="20"/>
        </w:rPr>
        <w:t>notice.</w:t>
      </w:r>
    </w:p>
    <w:p w14:paraId="47F7FCA9" w14:textId="77777777" w:rsidR="006C31EB" w:rsidRDefault="006C31EB">
      <w:pPr>
        <w:pStyle w:val="BodyText"/>
        <w:rPr>
          <w:sz w:val="22"/>
        </w:rPr>
      </w:pPr>
    </w:p>
    <w:p w14:paraId="0FA4A827" w14:textId="77777777" w:rsidR="006C31EB" w:rsidRDefault="006C31EB">
      <w:pPr>
        <w:pStyle w:val="BodyText"/>
        <w:spacing w:before="6"/>
        <w:rPr>
          <w:sz w:val="18"/>
        </w:rPr>
      </w:pPr>
    </w:p>
    <w:p w14:paraId="3AD3A1F5" w14:textId="77777777" w:rsidR="006C31EB" w:rsidRDefault="008F7407">
      <w:pPr>
        <w:pStyle w:val="Heading3"/>
      </w:pPr>
      <w:r>
        <w:t>Additional Clinic Sessions (OJP)</w:t>
      </w:r>
    </w:p>
    <w:p w14:paraId="63F8F9E9" w14:textId="77777777" w:rsidR="006C31EB" w:rsidRDefault="006C31EB">
      <w:pPr>
        <w:pStyle w:val="BodyText"/>
        <w:spacing w:before="10"/>
        <w:rPr>
          <w:b/>
          <w:sz w:val="19"/>
        </w:rPr>
      </w:pPr>
    </w:p>
    <w:p w14:paraId="61984B8A" w14:textId="77777777" w:rsidR="006C31EB" w:rsidRDefault="008F7407">
      <w:pPr>
        <w:pStyle w:val="ListParagraph"/>
        <w:numPr>
          <w:ilvl w:val="0"/>
          <w:numId w:val="10"/>
        </w:numPr>
        <w:tabs>
          <w:tab w:val="left" w:pos="1296"/>
        </w:tabs>
        <w:spacing w:line="276" w:lineRule="auto"/>
        <w:ind w:left="1295" w:hanging="437"/>
        <w:jc w:val="both"/>
        <w:rPr>
          <w:sz w:val="20"/>
        </w:rPr>
      </w:pPr>
      <w:r>
        <w:rPr>
          <w:sz w:val="20"/>
        </w:rPr>
        <w:t xml:space="preserve">Where additional clinic sessions are required, 4 weeks’ notice must be provided </w:t>
      </w:r>
      <w:proofErr w:type="gramStart"/>
      <w:r>
        <w:rPr>
          <w:sz w:val="20"/>
        </w:rPr>
        <w:t>in order to</w:t>
      </w:r>
      <w:proofErr w:type="gramEnd"/>
      <w:r>
        <w:rPr>
          <w:sz w:val="20"/>
        </w:rPr>
        <w:t xml:space="preserve"> ensure the appropriate staffing levels are planned in advance. The only exception is additional clinic sessions for 2ww</w:t>
      </w:r>
      <w:r>
        <w:rPr>
          <w:spacing w:val="-2"/>
          <w:sz w:val="20"/>
        </w:rPr>
        <w:t xml:space="preserve"> </w:t>
      </w:r>
      <w:r>
        <w:rPr>
          <w:sz w:val="20"/>
        </w:rPr>
        <w:t>referrals.</w:t>
      </w:r>
    </w:p>
    <w:p w14:paraId="2A96DC8E" w14:textId="77777777" w:rsidR="006C31EB" w:rsidRDefault="006C31EB">
      <w:pPr>
        <w:pStyle w:val="BodyText"/>
        <w:rPr>
          <w:sz w:val="23"/>
        </w:rPr>
      </w:pPr>
    </w:p>
    <w:p w14:paraId="7897EAE1" w14:textId="77777777" w:rsidR="006C31EB" w:rsidRDefault="008F7407">
      <w:pPr>
        <w:pStyle w:val="ListParagraph"/>
        <w:numPr>
          <w:ilvl w:val="0"/>
          <w:numId w:val="10"/>
        </w:numPr>
        <w:tabs>
          <w:tab w:val="left" w:pos="1295"/>
        </w:tabs>
        <w:spacing w:before="1" w:line="276" w:lineRule="auto"/>
        <w:ind w:left="1295" w:hanging="437"/>
        <w:jc w:val="both"/>
        <w:rPr>
          <w:sz w:val="20"/>
        </w:rPr>
      </w:pPr>
      <w:r>
        <w:rPr>
          <w:sz w:val="20"/>
        </w:rPr>
        <w:t>During an RTT pathway, it may be identified that a patient requires admission for treatment requiring addition to an inpatient waiting list. These patients are classed as being on the ‘admitted pathway’ for RTT performance monitoring purposes. Admitted patient pathways cover patients on the elective or booked admission waiting list. Planned admissions are excluded from active RTT</w:t>
      </w:r>
      <w:r>
        <w:rPr>
          <w:spacing w:val="-15"/>
          <w:sz w:val="20"/>
        </w:rPr>
        <w:t xml:space="preserve"> </w:t>
      </w:r>
      <w:r>
        <w:rPr>
          <w:sz w:val="20"/>
        </w:rPr>
        <w:t>monitoring.</w:t>
      </w:r>
    </w:p>
    <w:p w14:paraId="771ABBE3" w14:textId="77777777" w:rsidR="006C31EB" w:rsidRDefault="006C31EB">
      <w:pPr>
        <w:pStyle w:val="BodyText"/>
        <w:spacing w:before="10"/>
        <w:rPr>
          <w:sz w:val="22"/>
        </w:rPr>
      </w:pPr>
    </w:p>
    <w:p w14:paraId="57A6E0EF"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When a patient is admitted to the waiting list, validation of a patients’ RTT status should be undertaken to ensure the appropriate clock start and breach date is</w:t>
      </w:r>
      <w:r>
        <w:rPr>
          <w:spacing w:val="-11"/>
          <w:sz w:val="20"/>
        </w:rPr>
        <w:t xml:space="preserve"> </w:t>
      </w:r>
      <w:r>
        <w:rPr>
          <w:sz w:val="20"/>
        </w:rPr>
        <w:t>recorded.</w:t>
      </w:r>
    </w:p>
    <w:p w14:paraId="38101933" w14:textId="77777777" w:rsidR="006C31EB" w:rsidRDefault="006C31EB">
      <w:pPr>
        <w:pStyle w:val="BodyText"/>
        <w:spacing w:before="6"/>
        <w:rPr>
          <w:sz w:val="17"/>
        </w:rPr>
      </w:pPr>
    </w:p>
    <w:p w14:paraId="5CA39457" w14:textId="77777777" w:rsidR="006C31EB" w:rsidRDefault="008F7407">
      <w:pPr>
        <w:pStyle w:val="Heading3"/>
        <w:ind w:left="869"/>
      </w:pPr>
      <w:r>
        <w:t>Adding Patients to a Waiting List</w:t>
      </w:r>
    </w:p>
    <w:p w14:paraId="0A7EAD25" w14:textId="77777777" w:rsidR="006C31EB" w:rsidRDefault="006C31EB">
      <w:pPr>
        <w:pStyle w:val="BodyText"/>
        <w:spacing w:before="10"/>
        <w:rPr>
          <w:b/>
          <w:sz w:val="19"/>
        </w:rPr>
      </w:pPr>
    </w:p>
    <w:p w14:paraId="38C50842" w14:textId="77777777" w:rsidR="006C31EB" w:rsidRDefault="008F7407">
      <w:pPr>
        <w:pStyle w:val="ListParagraph"/>
        <w:numPr>
          <w:ilvl w:val="0"/>
          <w:numId w:val="10"/>
        </w:numPr>
        <w:tabs>
          <w:tab w:val="left" w:pos="1295"/>
        </w:tabs>
        <w:ind w:left="1294" w:right="0" w:hanging="437"/>
        <w:jc w:val="left"/>
        <w:rPr>
          <w:sz w:val="20"/>
        </w:rPr>
      </w:pPr>
      <w:r>
        <w:rPr>
          <w:sz w:val="20"/>
        </w:rPr>
        <w:t>A patient should only be placed on an active waiting list for surgery</w:t>
      </w:r>
      <w:r>
        <w:rPr>
          <w:spacing w:val="-16"/>
          <w:sz w:val="20"/>
        </w:rPr>
        <w:t xml:space="preserve"> </w:t>
      </w:r>
      <w:r>
        <w:rPr>
          <w:sz w:val="20"/>
        </w:rPr>
        <w:t>if:</w:t>
      </w:r>
    </w:p>
    <w:p w14:paraId="79DA9F12" w14:textId="77777777" w:rsidR="006C31EB" w:rsidRDefault="006C31EB">
      <w:pPr>
        <w:pStyle w:val="BodyText"/>
        <w:rPr>
          <w:sz w:val="26"/>
        </w:rPr>
      </w:pPr>
    </w:p>
    <w:p w14:paraId="5315603C" w14:textId="77777777" w:rsidR="006C31EB" w:rsidRDefault="008F7407">
      <w:pPr>
        <w:pStyle w:val="ListParagraph"/>
        <w:numPr>
          <w:ilvl w:val="1"/>
          <w:numId w:val="10"/>
        </w:numPr>
        <w:tabs>
          <w:tab w:val="left" w:pos="2451"/>
        </w:tabs>
        <w:ind w:left="2451" w:right="0"/>
        <w:rPr>
          <w:sz w:val="20"/>
        </w:rPr>
      </w:pPr>
      <w:r>
        <w:rPr>
          <w:sz w:val="20"/>
        </w:rPr>
        <w:t xml:space="preserve">The patient is clinically ready, </w:t>
      </w:r>
      <w:proofErr w:type="gramStart"/>
      <w:r>
        <w:rPr>
          <w:sz w:val="20"/>
        </w:rPr>
        <w:t>fit</w:t>
      </w:r>
      <w:proofErr w:type="gramEnd"/>
      <w:r>
        <w:rPr>
          <w:sz w:val="20"/>
        </w:rPr>
        <w:t xml:space="preserve"> and available to undergo</w:t>
      </w:r>
      <w:r>
        <w:rPr>
          <w:spacing w:val="-14"/>
          <w:sz w:val="20"/>
        </w:rPr>
        <w:t xml:space="preserve"> </w:t>
      </w:r>
      <w:r>
        <w:rPr>
          <w:sz w:val="20"/>
        </w:rPr>
        <w:t>surgery</w:t>
      </w:r>
    </w:p>
    <w:p w14:paraId="7619D0CF" w14:textId="77777777" w:rsidR="006C31EB" w:rsidRDefault="008F7407">
      <w:pPr>
        <w:pStyle w:val="ListParagraph"/>
        <w:numPr>
          <w:ilvl w:val="1"/>
          <w:numId w:val="10"/>
        </w:numPr>
        <w:tabs>
          <w:tab w:val="left" w:pos="2452"/>
        </w:tabs>
        <w:spacing w:before="35"/>
        <w:ind w:left="2451" w:right="0" w:hanging="362"/>
        <w:rPr>
          <w:sz w:val="20"/>
        </w:rPr>
      </w:pPr>
      <w:r>
        <w:rPr>
          <w:sz w:val="20"/>
        </w:rPr>
        <w:t>There is a sound clinical indication for</w:t>
      </w:r>
      <w:r>
        <w:rPr>
          <w:spacing w:val="-10"/>
          <w:sz w:val="20"/>
        </w:rPr>
        <w:t xml:space="preserve"> </w:t>
      </w:r>
      <w:r>
        <w:rPr>
          <w:sz w:val="20"/>
        </w:rPr>
        <w:t>surgery.</w:t>
      </w:r>
    </w:p>
    <w:p w14:paraId="576C8E6F" w14:textId="77777777" w:rsidR="006C31EB" w:rsidRDefault="006C31EB">
      <w:pPr>
        <w:pStyle w:val="BodyText"/>
        <w:rPr>
          <w:sz w:val="26"/>
        </w:rPr>
      </w:pPr>
    </w:p>
    <w:p w14:paraId="7AA10E44"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The consultant in charge has overall responsibility for defining the patient’s operation and associated resources/stock requirements. This should be recorded on the trusts theatre system, Bluespier, in line with the Theatres Scheduling and Booking</w:t>
      </w:r>
      <w:r>
        <w:rPr>
          <w:spacing w:val="-7"/>
          <w:sz w:val="20"/>
        </w:rPr>
        <w:t xml:space="preserve"> </w:t>
      </w:r>
      <w:r>
        <w:rPr>
          <w:sz w:val="20"/>
        </w:rPr>
        <w:t>Procedure.</w:t>
      </w:r>
    </w:p>
    <w:p w14:paraId="0FAD2DA8" w14:textId="77777777" w:rsidR="006C31EB" w:rsidRDefault="006C31EB">
      <w:pPr>
        <w:pStyle w:val="BodyText"/>
        <w:rPr>
          <w:sz w:val="23"/>
        </w:rPr>
      </w:pPr>
    </w:p>
    <w:p w14:paraId="01BD4FB1"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Clinicians must not place a patient on a waiting list to reserve a place against the possibility that treatment may be necessary in the future. If the clinician requests an opinion, e.g.for a patient with angina, a consultant-to-consultant referral can be made for an opinion after the patient is added to the waiting list where it is believed that the patient is clinically ready and fit for the procedure. In this instance the RTT clock</w:t>
      </w:r>
      <w:r>
        <w:rPr>
          <w:spacing w:val="-4"/>
          <w:sz w:val="20"/>
        </w:rPr>
        <w:t xml:space="preserve"> </w:t>
      </w:r>
      <w:r>
        <w:rPr>
          <w:sz w:val="20"/>
        </w:rPr>
        <w:t>continues.</w:t>
      </w:r>
    </w:p>
    <w:p w14:paraId="56A6DB9E" w14:textId="77777777" w:rsidR="006C31EB" w:rsidRDefault="006C31EB">
      <w:pPr>
        <w:pStyle w:val="BodyText"/>
        <w:rPr>
          <w:sz w:val="23"/>
        </w:rPr>
      </w:pPr>
    </w:p>
    <w:p w14:paraId="5A441D95"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 xml:space="preserve">Patients should be added to the waiting list on PAS (Lorenzo) within </w:t>
      </w:r>
      <w:r>
        <w:rPr>
          <w:b/>
          <w:sz w:val="20"/>
        </w:rPr>
        <w:t xml:space="preserve">2 working days </w:t>
      </w:r>
      <w:r>
        <w:rPr>
          <w:sz w:val="20"/>
        </w:rPr>
        <w:t>of the decision being made to treat. Patients for elective surgery under general anaesthetic will undergo pre-operative assessment. Patients admitted for elective surgery will undergo MRSA screening prior to</w:t>
      </w:r>
      <w:r>
        <w:rPr>
          <w:spacing w:val="-17"/>
          <w:sz w:val="20"/>
        </w:rPr>
        <w:t xml:space="preserve"> </w:t>
      </w:r>
      <w:r>
        <w:rPr>
          <w:sz w:val="20"/>
        </w:rPr>
        <w:t>admission.</w:t>
      </w:r>
    </w:p>
    <w:p w14:paraId="022FBE2A" w14:textId="77777777" w:rsidR="006C31EB" w:rsidRDefault="006C31EB">
      <w:pPr>
        <w:pStyle w:val="BodyText"/>
        <w:rPr>
          <w:sz w:val="22"/>
        </w:rPr>
      </w:pPr>
    </w:p>
    <w:p w14:paraId="7C9F0D59" w14:textId="77777777" w:rsidR="006C31EB" w:rsidRDefault="008F7407">
      <w:pPr>
        <w:pStyle w:val="Heading3"/>
        <w:spacing w:before="179"/>
      </w:pPr>
      <w:r>
        <w:t>Patients Requiring Admission Under Two Separate Sub-specialties</w:t>
      </w:r>
    </w:p>
    <w:p w14:paraId="7CD00318" w14:textId="77777777" w:rsidR="006C31EB" w:rsidRDefault="006C31EB">
      <w:pPr>
        <w:pStyle w:val="BodyText"/>
        <w:spacing w:before="9"/>
        <w:rPr>
          <w:b/>
          <w:sz w:val="19"/>
        </w:rPr>
      </w:pPr>
    </w:p>
    <w:p w14:paraId="628C889E" w14:textId="430AEA6C" w:rsidR="00510D1D" w:rsidRPr="00690F3B" w:rsidRDefault="00510D1D" w:rsidP="00510D1D">
      <w:pPr>
        <w:pStyle w:val="ListParagraph"/>
        <w:widowControl/>
        <w:numPr>
          <w:ilvl w:val="0"/>
          <w:numId w:val="10"/>
        </w:numPr>
        <w:autoSpaceDE/>
        <w:autoSpaceDN/>
        <w:jc w:val="left"/>
        <w:rPr>
          <w:rFonts w:eastAsia="Times New Roman"/>
          <w:color w:val="000000"/>
          <w:sz w:val="20"/>
          <w:szCs w:val="20"/>
          <w:lang w:val="en-GB" w:eastAsia="en-GB"/>
        </w:rPr>
      </w:pPr>
      <w:r w:rsidRPr="00690F3B">
        <w:rPr>
          <w:rFonts w:eastAsia="Times New Roman"/>
          <w:color w:val="000000"/>
          <w:sz w:val="20"/>
          <w:szCs w:val="20"/>
          <w:lang w:val="en-GB" w:eastAsia="en-GB"/>
        </w:rPr>
        <w:t xml:space="preserve">Where patients are under the care of two separate specialties for two separate conditions and both conditions require admission for treatment, the patient should remain on both lists. If at the time a TCI is offered for one of the procedures, the patient is not fit, ready and available due to the other procedure, a period of active monitoring should be initiated as per the medically unfit principles. Where a procedure is a minor procedure that does not require general </w:t>
      </w:r>
      <w:proofErr w:type="gramStart"/>
      <w:r w:rsidRPr="00690F3B">
        <w:rPr>
          <w:rFonts w:eastAsia="Times New Roman"/>
          <w:color w:val="000000"/>
          <w:sz w:val="20"/>
          <w:szCs w:val="20"/>
          <w:lang w:val="en-GB" w:eastAsia="en-GB"/>
        </w:rPr>
        <w:t>anaesthetic</w:t>
      </w:r>
      <w:proofErr w:type="gramEnd"/>
      <w:r w:rsidRPr="00690F3B">
        <w:rPr>
          <w:rFonts w:eastAsia="Times New Roman"/>
          <w:color w:val="000000"/>
          <w:sz w:val="20"/>
          <w:szCs w:val="20"/>
          <w:lang w:val="en-GB" w:eastAsia="en-GB"/>
        </w:rPr>
        <w:t xml:space="preserve"> it may be appropriate to proceed. This should be confirmed with the consultant.</w:t>
      </w:r>
    </w:p>
    <w:p w14:paraId="12FE3E32" w14:textId="77777777" w:rsidR="00510D1D" w:rsidRPr="00510D1D" w:rsidRDefault="00510D1D">
      <w:pPr>
        <w:pStyle w:val="BodyText"/>
        <w:spacing w:before="73" w:line="276" w:lineRule="auto"/>
        <w:ind w:left="1295" w:right="553"/>
        <w:rPr>
          <w:strike/>
          <w:color w:val="FF0000"/>
        </w:rPr>
      </w:pPr>
    </w:p>
    <w:p w14:paraId="60900D6E" w14:textId="77777777" w:rsidR="006C31EB" w:rsidRDefault="006C31EB">
      <w:pPr>
        <w:pStyle w:val="BodyText"/>
        <w:spacing w:before="5"/>
        <w:rPr>
          <w:sz w:val="17"/>
        </w:rPr>
      </w:pPr>
    </w:p>
    <w:p w14:paraId="116026DB" w14:textId="77777777" w:rsidR="006C31EB" w:rsidRDefault="008F7407">
      <w:pPr>
        <w:pStyle w:val="Heading3"/>
      </w:pPr>
      <w:r>
        <w:t>Children Under the Age of Two Requiring Admission</w:t>
      </w:r>
    </w:p>
    <w:p w14:paraId="30BF56A2" w14:textId="77777777" w:rsidR="006C31EB" w:rsidRDefault="006C31EB">
      <w:pPr>
        <w:pStyle w:val="BodyText"/>
        <w:spacing w:before="11"/>
        <w:rPr>
          <w:b/>
          <w:sz w:val="19"/>
        </w:rPr>
      </w:pPr>
    </w:p>
    <w:p w14:paraId="376B4BBC"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Prior to listing a child under the age of two for elective surgery, all requirements of the Paediatric admission policy must be met and documented</w:t>
      </w:r>
      <w:r>
        <w:rPr>
          <w:spacing w:val="-12"/>
          <w:sz w:val="20"/>
        </w:rPr>
        <w:t xml:space="preserve"> </w:t>
      </w:r>
      <w:r>
        <w:rPr>
          <w:sz w:val="20"/>
        </w:rPr>
        <w:t>accordingly.</w:t>
      </w:r>
    </w:p>
    <w:p w14:paraId="2A453EB2" w14:textId="77777777" w:rsidR="006C31EB" w:rsidRDefault="006C31EB">
      <w:pPr>
        <w:pStyle w:val="BodyText"/>
        <w:spacing w:before="5"/>
        <w:rPr>
          <w:sz w:val="17"/>
        </w:rPr>
      </w:pPr>
    </w:p>
    <w:p w14:paraId="3D82EC82" w14:textId="77777777" w:rsidR="006C31EB" w:rsidRDefault="008F7407">
      <w:pPr>
        <w:pStyle w:val="Heading3"/>
      </w:pPr>
      <w:r>
        <w:t>Admission Dates</w:t>
      </w:r>
    </w:p>
    <w:p w14:paraId="62B819C1" w14:textId="77777777" w:rsidR="006C31EB" w:rsidRDefault="006C31EB">
      <w:pPr>
        <w:pStyle w:val="BodyText"/>
        <w:spacing w:before="10"/>
        <w:rPr>
          <w:b/>
          <w:sz w:val="22"/>
        </w:rPr>
      </w:pPr>
    </w:p>
    <w:p w14:paraId="4BC0FBD8" w14:textId="77777777" w:rsidR="006C31EB" w:rsidRDefault="008F7407">
      <w:pPr>
        <w:pStyle w:val="ListParagraph"/>
        <w:numPr>
          <w:ilvl w:val="0"/>
          <w:numId w:val="10"/>
        </w:numPr>
        <w:tabs>
          <w:tab w:val="left" w:pos="1295"/>
        </w:tabs>
        <w:spacing w:before="1" w:line="276" w:lineRule="auto"/>
        <w:ind w:left="1295" w:right="506" w:hanging="437"/>
        <w:jc w:val="both"/>
        <w:rPr>
          <w:sz w:val="20"/>
        </w:rPr>
      </w:pPr>
      <w:r>
        <w:rPr>
          <w:sz w:val="20"/>
        </w:rPr>
        <w:t xml:space="preserve">All patients must be admitted on the day of their </w:t>
      </w:r>
      <w:proofErr w:type="gramStart"/>
      <w:r>
        <w:rPr>
          <w:sz w:val="20"/>
        </w:rPr>
        <w:t>operation, unless</w:t>
      </w:r>
      <w:proofErr w:type="gramEnd"/>
      <w:r>
        <w:rPr>
          <w:sz w:val="20"/>
        </w:rPr>
        <w:t xml:space="preserve"> the Pre-Operative Assessment Team or Clinician clearly identifies a clinical need to dictate otherwise; this must clearly be recorded on PAS (Lorenzo). Patients should be provided with reasonable notice of an offer of admission (</w:t>
      </w:r>
      <w:proofErr w:type="gramStart"/>
      <w:r>
        <w:rPr>
          <w:sz w:val="20"/>
        </w:rPr>
        <w:t>i.e.</w:t>
      </w:r>
      <w:proofErr w:type="gramEnd"/>
      <w:r>
        <w:rPr>
          <w:sz w:val="20"/>
        </w:rPr>
        <w:t xml:space="preserve"> a choice of 2 dates with at least 3 weeks’</w:t>
      </w:r>
      <w:r>
        <w:rPr>
          <w:spacing w:val="-8"/>
          <w:sz w:val="20"/>
        </w:rPr>
        <w:t xml:space="preserve"> </w:t>
      </w:r>
      <w:r>
        <w:rPr>
          <w:sz w:val="20"/>
        </w:rPr>
        <w:t>notice).</w:t>
      </w:r>
    </w:p>
    <w:p w14:paraId="458A7B8A" w14:textId="77777777" w:rsidR="006C31EB" w:rsidRDefault="006C31EB">
      <w:pPr>
        <w:pStyle w:val="BodyText"/>
        <w:spacing w:before="11"/>
        <w:rPr>
          <w:sz w:val="22"/>
        </w:rPr>
      </w:pPr>
    </w:p>
    <w:p w14:paraId="6CB23073" w14:textId="77777777" w:rsidR="006C31EB" w:rsidRDefault="008F7407">
      <w:pPr>
        <w:pStyle w:val="ListParagraph"/>
        <w:numPr>
          <w:ilvl w:val="0"/>
          <w:numId w:val="10"/>
        </w:numPr>
        <w:tabs>
          <w:tab w:val="left" w:pos="1295"/>
        </w:tabs>
        <w:spacing w:line="276" w:lineRule="auto"/>
        <w:ind w:left="1295" w:right="511" w:hanging="437"/>
        <w:jc w:val="both"/>
        <w:rPr>
          <w:sz w:val="20"/>
        </w:rPr>
      </w:pPr>
      <w:r>
        <w:rPr>
          <w:sz w:val="20"/>
        </w:rPr>
        <w:t xml:space="preserve">Patients should be prioritised in order of clinical need first and foremost and then in RTT breach date order. </w:t>
      </w:r>
      <w:proofErr w:type="gramStart"/>
      <w:r>
        <w:rPr>
          <w:sz w:val="20"/>
        </w:rPr>
        <w:t>In order to</w:t>
      </w:r>
      <w:proofErr w:type="gramEnd"/>
      <w:r>
        <w:rPr>
          <w:sz w:val="20"/>
        </w:rPr>
        <w:t xml:space="preserve"> comply with clinical</w:t>
      </w:r>
      <w:r>
        <w:rPr>
          <w:spacing w:val="-8"/>
          <w:sz w:val="20"/>
        </w:rPr>
        <w:t xml:space="preserve"> </w:t>
      </w:r>
      <w:r>
        <w:rPr>
          <w:sz w:val="20"/>
        </w:rPr>
        <w:t>need.</w:t>
      </w:r>
    </w:p>
    <w:p w14:paraId="0AF9AB62" w14:textId="77777777" w:rsidR="006C31EB" w:rsidRDefault="006C31EB">
      <w:pPr>
        <w:pStyle w:val="BodyText"/>
        <w:rPr>
          <w:sz w:val="23"/>
        </w:rPr>
      </w:pPr>
    </w:p>
    <w:p w14:paraId="27308EF8"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Patients will be provided with reasonable notice of an offer of admission (2 dates with 3 weeks’ notice). If they decline these dates and a third offer with reasonable notice is provided which they subsequently decline, the consultant will be informed. and a clinical review will be undertaken in accordance with para 67-72.</w:t>
      </w:r>
    </w:p>
    <w:p w14:paraId="0CE974B2" w14:textId="77777777" w:rsidR="006C31EB" w:rsidRDefault="006C31EB">
      <w:pPr>
        <w:pStyle w:val="BodyText"/>
        <w:spacing w:before="1"/>
        <w:rPr>
          <w:sz w:val="23"/>
        </w:rPr>
      </w:pPr>
    </w:p>
    <w:p w14:paraId="732E97C5" w14:textId="77777777" w:rsidR="006C31EB" w:rsidRDefault="008F7407">
      <w:pPr>
        <w:pStyle w:val="Heading3"/>
        <w:ind w:left="1370"/>
      </w:pPr>
      <w:r>
        <w:t>Planned Waiting Lists</w:t>
      </w:r>
    </w:p>
    <w:p w14:paraId="5D8148DD" w14:textId="77777777" w:rsidR="006C31EB" w:rsidRDefault="006C31EB">
      <w:pPr>
        <w:pStyle w:val="BodyText"/>
        <w:spacing w:before="11"/>
        <w:rPr>
          <w:b/>
          <w:sz w:val="25"/>
        </w:rPr>
      </w:pPr>
    </w:p>
    <w:p w14:paraId="43D5407E"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Patients on a planned waiting list are waiting to be admitted as part of planned sequence of treatment or investigation. Patients on the planned waiting list are not routinely on an RTT pathway. The planned list may</w:t>
      </w:r>
      <w:r>
        <w:rPr>
          <w:spacing w:val="-2"/>
          <w:sz w:val="20"/>
        </w:rPr>
        <w:t xml:space="preserve"> </w:t>
      </w:r>
      <w:r>
        <w:rPr>
          <w:sz w:val="20"/>
        </w:rPr>
        <w:t>include:</w:t>
      </w:r>
    </w:p>
    <w:p w14:paraId="6718056D" w14:textId="77777777" w:rsidR="006C31EB" w:rsidRDefault="008F7407">
      <w:pPr>
        <w:pStyle w:val="ListParagraph"/>
        <w:numPr>
          <w:ilvl w:val="0"/>
          <w:numId w:val="8"/>
        </w:numPr>
        <w:tabs>
          <w:tab w:val="left" w:pos="2092"/>
        </w:tabs>
        <w:spacing w:line="276" w:lineRule="auto"/>
        <w:ind w:right="509" w:hanging="360"/>
        <w:jc w:val="both"/>
        <w:rPr>
          <w:sz w:val="20"/>
        </w:rPr>
      </w:pPr>
      <w:r>
        <w:rPr>
          <w:sz w:val="20"/>
        </w:rPr>
        <w:t>Patients who require periodic review as an inpatient/day-case in order for an ongoing condition to be monitored (</w:t>
      </w:r>
      <w:proofErr w:type="gramStart"/>
      <w:r>
        <w:rPr>
          <w:sz w:val="20"/>
        </w:rPr>
        <w:t>e.g.</w:t>
      </w:r>
      <w:proofErr w:type="gramEnd"/>
      <w:r>
        <w:rPr>
          <w:sz w:val="20"/>
        </w:rPr>
        <w:t xml:space="preserve"> surveillance</w:t>
      </w:r>
      <w:r>
        <w:rPr>
          <w:spacing w:val="-7"/>
          <w:sz w:val="20"/>
        </w:rPr>
        <w:t xml:space="preserve"> </w:t>
      </w:r>
      <w:r>
        <w:rPr>
          <w:sz w:val="20"/>
        </w:rPr>
        <w:t>cystoscopy);</w:t>
      </w:r>
    </w:p>
    <w:p w14:paraId="1F9516C5" w14:textId="77777777" w:rsidR="006C31EB" w:rsidRDefault="008F7407">
      <w:pPr>
        <w:pStyle w:val="ListParagraph"/>
        <w:numPr>
          <w:ilvl w:val="0"/>
          <w:numId w:val="8"/>
        </w:numPr>
        <w:tabs>
          <w:tab w:val="left" w:pos="2092"/>
        </w:tabs>
        <w:spacing w:line="276" w:lineRule="auto"/>
        <w:ind w:right="509" w:hanging="360"/>
        <w:jc w:val="both"/>
        <w:rPr>
          <w:sz w:val="20"/>
        </w:rPr>
      </w:pPr>
      <w:r>
        <w:rPr>
          <w:sz w:val="20"/>
        </w:rPr>
        <w:t>Patients for whom the clinical team may request that a period of time elapses following initial treatment before any subsequent treatment is undertaken (</w:t>
      </w:r>
      <w:proofErr w:type="gramStart"/>
      <w:r>
        <w:rPr>
          <w:sz w:val="20"/>
        </w:rPr>
        <w:t>e.g.</w:t>
      </w:r>
      <w:proofErr w:type="gramEnd"/>
      <w:r>
        <w:rPr>
          <w:sz w:val="20"/>
        </w:rPr>
        <w:t xml:space="preserve"> a Trauma &amp; Orthopaedic surgeon may request that metalwork inserted to support healing of a fracture is only to be removed after a certain period of</w:t>
      </w:r>
      <w:r>
        <w:rPr>
          <w:spacing w:val="-6"/>
          <w:sz w:val="20"/>
        </w:rPr>
        <w:t xml:space="preserve"> </w:t>
      </w:r>
      <w:r>
        <w:rPr>
          <w:sz w:val="20"/>
        </w:rPr>
        <w:t>time);</w:t>
      </w:r>
    </w:p>
    <w:p w14:paraId="359733D2" w14:textId="77777777" w:rsidR="006C31EB" w:rsidRDefault="008F7407">
      <w:pPr>
        <w:pStyle w:val="ListParagraph"/>
        <w:numPr>
          <w:ilvl w:val="0"/>
          <w:numId w:val="8"/>
        </w:numPr>
        <w:tabs>
          <w:tab w:val="left" w:pos="2091"/>
        </w:tabs>
        <w:spacing w:line="276" w:lineRule="auto"/>
        <w:ind w:hanging="360"/>
        <w:jc w:val="both"/>
        <w:rPr>
          <w:sz w:val="20"/>
        </w:rPr>
      </w:pPr>
      <w:r>
        <w:rPr>
          <w:sz w:val="20"/>
        </w:rPr>
        <w:t>Patients undergoing a series of treatments (</w:t>
      </w:r>
      <w:proofErr w:type="gramStart"/>
      <w:r>
        <w:rPr>
          <w:sz w:val="20"/>
        </w:rPr>
        <w:t>e.g.</w:t>
      </w:r>
      <w:proofErr w:type="gramEnd"/>
      <w:r>
        <w:rPr>
          <w:sz w:val="20"/>
        </w:rPr>
        <w:t xml:space="preserve"> a patient may attend for a course of pain- relieving injections on a 6 monthly</w:t>
      </w:r>
      <w:r>
        <w:rPr>
          <w:spacing w:val="-7"/>
          <w:sz w:val="20"/>
        </w:rPr>
        <w:t xml:space="preserve"> </w:t>
      </w:r>
      <w:r>
        <w:rPr>
          <w:sz w:val="20"/>
        </w:rPr>
        <w:t>basis);</w:t>
      </w:r>
    </w:p>
    <w:p w14:paraId="04ABD83C" w14:textId="77777777" w:rsidR="006C31EB" w:rsidRDefault="008F7407">
      <w:pPr>
        <w:pStyle w:val="ListParagraph"/>
        <w:numPr>
          <w:ilvl w:val="0"/>
          <w:numId w:val="8"/>
        </w:numPr>
        <w:tabs>
          <w:tab w:val="left" w:pos="2092"/>
        </w:tabs>
        <w:spacing w:before="1" w:line="276" w:lineRule="auto"/>
        <w:ind w:hanging="360"/>
        <w:jc w:val="both"/>
        <w:rPr>
          <w:sz w:val="20"/>
        </w:rPr>
      </w:pPr>
      <w:r>
        <w:rPr>
          <w:sz w:val="20"/>
        </w:rPr>
        <w:t xml:space="preserve">The procedure has to be performed at a set point linked to a </w:t>
      </w:r>
      <w:proofErr w:type="gramStart"/>
      <w:r>
        <w:rPr>
          <w:sz w:val="20"/>
        </w:rPr>
        <w:t>clinical criteria</w:t>
      </w:r>
      <w:proofErr w:type="gramEnd"/>
      <w:r>
        <w:rPr>
          <w:sz w:val="20"/>
        </w:rPr>
        <w:t>, e.g. where a child needs to be 4 years old before a procedure can be performed OR where the date of admission is determined by the needs of the treatment, e.g. a child needs to be a certain</w:t>
      </w:r>
      <w:r>
        <w:rPr>
          <w:spacing w:val="-26"/>
          <w:sz w:val="20"/>
        </w:rPr>
        <w:t xml:space="preserve"> </w:t>
      </w:r>
      <w:r>
        <w:rPr>
          <w:sz w:val="20"/>
        </w:rPr>
        <w:t>size.</w:t>
      </w:r>
    </w:p>
    <w:p w14:paraId="4F931A36" w14:textId="77777777" w:rsidR="006C31EB" w:rsidRDefault="006C31EB">
      <w:pPr>
        <w:pStyle w:val="BodyText"/>
        <w:spacing w:before="10"/>
        <w:rPr>
          <w:sz w:val="22"/>
        </w:rPr>
      </w:pPr>
    </w:p>
    <w:p w14:paraId="59616E18"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The planned waiting list must not be used to hold patients who wish to defer surgery or are unable to have surgery due to underlying medical</w:t>
      </w:r>
      <w:r>
        <w:rPr>
          <w:spacing w:val="-7"/>
          <w:sz w:val="20"/>
        </w:rPr>
        <w:t xml:space="preserve"> </w:t>
      </w:r>
      <w:r>
        <w:rPr>
          <w:sz w:val="20"/>
        </w:rPr>
        <w:t>conditions.</w:t>
      </w:r>
    </w:p>
    <w:p w14:paraId="09C97ED1" w14:textId="77777777" w:rsidR="006C31EB" w:rsidRDefault="006C31EB">
      <w:pPr>
        <w:pStyle w:val="BodyText"/>
        <w:rPr>
          <w:sz w:val="23"/>
        </w:rPr>
      </w:pPr>
    </w:p>
    <w:p w14:paraId="1212C137"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All patients on the planned list must have an ‘expected date of admission’ which should not be exceeded. When a patient on a planned list does not have the procedure by their ‘due date’ they will be managed in accordance with RTT rules and an RTT clock will</w:t>
      </w:r>
      <w:r>
        <w:rPr>
          <w:spacing w:val="-13"/>
          <w:sz w:val="20"/>
        </w:rPr>
        <w:t xml:space="preserve"> </w:t>
      </w:r>
      <w:r>
        <w:rPr>
          <w:sz w:val="20"/>
        </w:rPr>
        <w:t>start.</w:t>
      </w:r>
    </w:p>
    <w:p w14:paraId="748B11AD" w14:textId="77777777" w:rsidR="006C31EB" w:rsidRDefault="006C31EB">
      <w:pPr>
        <w:pStyle w:val="BodyText"/>
        <w:rPr>
          <w:sz w:val="23"/>
        </w:rPr>
      </w:pPr>
    </w:p>
    <w:p w14:paraId="16320A9E" w14:textId="77777777" w:rsidR="006C31EB" w:rsidRDefault="008F7407">
      <w:pPr>
        <w:pStyle w:val="ListParagraph"/>
        <w:numPr>
          <w:ilvl w:val="0"/>
          <w:numId w:val="10"/>
        </w:numPr>
        <w:tabs>
          <w:tab w:val="left" w:pos="1295"/>
        </w:tabs>
        <w:spacing w:before="1" w:line="276" w:lineRule="auto"/>
        <w:ind w:left="1295" w:hanging="437"/>
        <w:jc w:val="both"/>
        <w:rPr>
          <w:sz w:val="20"/>
        </w:rPr>
      </w:pPr>
      <w:r>
        <w:rPr>
          <w:sz w:val="20"/>
        </w:rPr>
        <w:t xml:space="preserve">In planning capacity, Divisional Managers must </w:t>
      </w:r>
      <w:proofErr w:type="gramStart"/>
      <w:r>
        <w:rPr>
          <w:sz w:val="20"/>
        </w:rPr>
        <w:t>take into account</w:t>
      </w:r>
      <w:proofErr w:type="gramEnd"/>
      <w:r>
        <w:rPr>
          <w:sz w:val="20"/>
        </w:rPr>
        <w:t xml:space="preserve"> patients waiting for planned procedures and take into consideration that they may require a series of treatments throughout the year. Where a series of treatments/investigations are required only the next treatment/investigation due will be added to the waiting list. Therefore, when planning capacity requirements these must be </w:t>
      </w:r>
      <w:proofErr w:type="gramStart"/>
      <w:r>
        <w:rPr>
          <w:sz w:val="20"/>
        </w:rPr>
        <w:t>taken into</w:t>
      </w:r>
      <w:r>
        <w:rPr>
          <w:spacing w:val="-31"/>
          <w:sz w:val="20"/>
        </w:rPr>
        <w:t xml:space="preserve"> </w:t>
      </w:r>
      <w:r>
        <w:rPr>
          <w:sz w:val="20"/>
        </w:rPr>
        <w:t>account</w:t>
      </w:r>
      <w:proofErr w:type="gramEnd"/>
      <w:r>
        <w:rPr>
          <w:sz w:val="20"/>
        </w:rPr>
        <w:t>.</w:t>
      </w:r>
    </w:p>
    <w:p w14:paraId="18CE111D" w14:textId="77777777" w:rsidR="006C31EB" w:rsidRDefault="006C31EB">
      <w:pPr>
        <w:pStyle w:val="BodyText"/>
        <w:spacing w:before="5"/>
        <w:rPr>
          <w:sz w:val="17"/>
        </w:rPr>
      </w:pPr>
    </w:p>
    <w:p w14:paraId="3473447A" w14:textId="77777777" w:rsidR="006C31EB" w:rsidRDefault="008F7407">
      <w:pPr>
        <w:pStyle w:val="Heading3"/>
      </w:pPr>
      <w:r>
        <w:t>Bilateral Procedures</w:t>
      </w:r>
    </w:p>
    <w:p w14:paraId="4516C5FA" w14:textId="77777777" w:rsidR="006C31EB" w:rsidRDefault="006C31EB">
      <w:pPr>
        <w:pStyle w:val="BodyText"/>
        <w:spacing w:before="10"/>
        <w:rPr>
          <w:b/>
          <w:sz w:val="22"/>
        </w:rPr>
      </w:pPr>
    </w:p>
    <w:p w14:paraId="15B5D081"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Bilateral procedures are defined as surgical operations performed on both the right and left side of a patient’s</w:t>
      </w:r>
      <w:r>
        <w:rPr>
          <w:spacing w:val="17"/>
          <w:sz w:val="20"/>
        </w:rPr>
        <w:t xml:space="preserve"> </w:t>
      </w:r>
      <w:r>
        <w:rPr>
          <w:sz w:val="20"/>
        </w:rPr>
        <w:t>body.</w:t>
      </w:r>
      <w:r>
        <w:rPr>
          <w:spacing w:val="17"/>
          <w:sz w:val="20"/>
        </w:rPr>
        <w:t xml:space="preserve"> </w:t>
      </w:r>
      <w:r>
        <w:rPr>
          <w:sz w:val="20"/>
        </w:rPr>
        <w:t>Where</w:t>
      </w:r>
      <w:r>
        <w:rPr>
          <w:spacing w:val="18"/>
          <w:sz w:val="20"/>
        </w:rPr>
        <w:t xml:space="preserve"> </w:t>
      </w:r>
      <w:r>
        <w:rPr>
          <w:sz w:val="20"/>
        </w:rPr>
        <w:t>this</w:t>
      </w:r>
      <w:r>
        <w:rPr>
          <w:spacing w:val="17"/>
          <w:sz w:val="20"/>
        </w:rPr>
        <w:t xml:space="preserve"> </w:t>
      </w:r>
      <w:r>
        <w:rPr>
          <w:sz w:val="20"/>
        </w:rPr>
        <w:t>procedure</w:t>
      </w:r>
      <w:r>
        <w:rPr>
          <w:spacing w:val="18"/>
          <w:sz w:val="20"/>
        </w:rPr>
        <w:t xml:space="preserve"> </w:t>
      </w:r>
      <w:r>
        <w:rPr>
          <w:sz w:val="20"/>
        </w:rPr>
        <w:t>is</w:t>
      </w:r>
      <w:r>
        <w:rPr>
          <w:spacing w:val="17"/>
          <w:sz w:val="20"/>
        </w:rPr>
        <w:t xml:space="preserve"> </w:t>
      </w:r>
      <w:r>
        <w:rPr>
          <w:sz w:val="20"/>
        </w:rPr>
        <w:t>necessary</w:t>
      </w:r>
      <w:r>
        <w:rPr>
          <w:spacing w:val="19"/>
          <w:sz w:val="20"/>
        </w:rPr>
        <w:t xml:space="preserve"> </w:t>
      </w:r>
      <w:r>
        <w:rPr>
          <w:sz w:val="20"/>
        </w:rPr>
        <w:t>in</w:t>
      </w:r>
      <w:r>
        <w:rPr>
          <w:spacing w:val="16"/>
          <w:sz w:val="20"/>
        </w:rPr>
        <w:t xml:space="preserve"> </w:t>
      </w:r>
      <w:r>
        <w:rPr>
          <w:sz w:val="20"/>
        </w:rPr>
        <w:t>two</w:t>
      </w:r>
      <w:r>
        <w:rPr>
          <w:spacing w:val="18"/>
          <w:sz w:val="20"/>
        </w:rPr>
        <w:t xml:space="preserve"> </w:t>
      </w:r>
      <w:r>
        <w:rPr>
          <w:sz w:val="20"/>
        </w:rPr>
        <w:t>operative</w:t>
      </w:r>
      <w:r>
        <w:rPr>
          <w:spacing w:val="17"/>
          <w:sz w:val="20"/>
        </w:rPr>
        <w:t xml:space="preserve"> </w:t>
      </w:r>
      <w:r>
        <w:rPr>
          <w:sz w:val="20"/>
        </w:rPr>
        <w:t>sessions,</w:t>
      </w:r>
      <w:r>
        <w:rPr>
          <w:spacing w:val="17"/>
          <w:sz w:val="20"/>
        </w:rPr>
        <w:t xml:space="preserve"> </w:t>
      </w:r>
      <w:r>
        <w:rPr>
          <w:sz w:val="20"/>
        </w:rPr>
        <w:t>the</w:t>
      </w:r>
      <w:r>
        <w:rPr>
          <w:spacing w:val="18"/>
          <w:sz w:val="20"/>
        </w:rPr>
        <w:t xml:space="preserve"> </w:t>
      </w:r>
      <w:proofErr w:type="gramStart"/>
      <w:r>
        <w:rPr>
          <w:sz w:val="20"/>
        </w:rPr>
        <w:t>18</w:t>
      </w:r>
      <w:r>
        <w:rPr>
          <w:spacing w:val="17"/>
          <w:sz w:val="20"/>
        </w:rPr>
        <w:t xml:space="preserve"> </w:t>
      </w:r>
      <w:r>
        <w:rPr>
          <w:sz w:val="20"/>
        </w:rPr>
        <w:t>week</w:t>
      </w:r>
      <w:proofErr w:type="gramEnd"/>
      <w:r>
        <w:rPr>
          <w:spacing w:val="19"/>
          <w:sz w:val="20"/>
        </w:rPr>
        <w:t xml:space="preserve"> </w:t>
      </w:r>
      <w:r>
        <w:rPr>
          <w:sz w:val="20"/>
        </w:rPr>
        <w:t>clock</w:t>
      </w:r>
      <w:r>
        <w:rPr>
          <w:spacing w:val="16"/>
          <w:sz w:val="20"/>
        </w:rPr>
        <w:t xml:space="preserve"> </w:t>
      </w:r>
      <w:r>
        <w:rPr>
          <w:sz w:val="20"/>
        </w:rPr>
        <w:t>will</w:t>
      </w:r>
      <w:r>
        <w:rPr>
          <w:spacing w:val="18"/>
          <w:sz w:val="20"/>
        </w:rPr>
        <w:t xml:space="preserve"> </w:t>
      </w:r>
      <w:r>
        <w:rPr>
          <w:sz w:val="20"/>
        </w:rPr>
        <w:t>be</w:t>
      </w:r>
    </w:p>
    <w:p w14:paraId="7B0C9FAE"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2E56C69B" w14:textId="77777777" w:rsidR="006C31EB" w:rsidRDefault="008F7407">
      <w:pPr>
        <w:pStyle w:val="BodyText"/>
        <w:spacing w:before="73" w:line="276" w:lineRule="auto"/>
        <w:ind w:left="1295" w:right="508"/>
        <w:jc w:val="both"/>
      </w:pPr>
      <w:r>
        <w:lastRenderedPageBreak/>
        <w:t xml:space="preserve">stopped following the first operation/treatment. At the point the patient becomes fit and ready for the second stage of the treatment, a new </w:t>
      </w:r>
      <w:proofErr w:type="gramStart"/>
      <w:r>
        <w:t>18 week</w:t>
      </w:r>
      <w:proofErr w:type="gramEnd"/>
      <w:r>
        <w:t xml:space="preserve"> clock will start and this must be clearly recorded in the clinic note.</w:t>
      </w:r>
    </w:p>
    <w:p w14:paraId="520DED77" w14:textId="77777777" w:rsidR="006C31EB" w:rsidRDefault="006C31EB">
      <w:pPr>
        <w:pStyle w:val="BodyText"/>
        <w:spacing w:before="7"/>
        <w:rPr>
          <w:sz w:val="17"/>
        </w:rPr>
      </w:pPr>
    </w:p>
    <w:p w14:paraId="7B5BE12B" w14:textId="77777777" w:rsidR="006C31EB" w:rsidRDefault="008F7407">
      <w:pPr>
        <w:pStyle w:val="Heading3"/>
      </w:pPr>
      <w:r>
        <w:t>CANCELLATIONS</w:t>
      </w:r>
      <w:r>
        <w:rPr>
          <w:rFonts w:ascii="Times New Roman"/>
        </w:rPr>
        <w:t xml:space="preserve">, </w:t>
      </w:r>
      <w:r>
        <w:t>ALTERATIONS OR FAILURE TO ATTEND FOR ADMISSION</w:t>
      </w:r>
    </w:p>
    <w:p w14:paraId="0EDA20E4" w14:textId="77777777" w:rsidR="006C31EB" w:rsidRDefault="006C31EB">
      <w:pPr>
        <w:pStyle w:val="BodyText"/>
        <w:spacing w:before="9"/>
        <w:rPr>
          <w:b/>
          <w:sz w:val="19"/>
        </w:rPr>
      </w:pPr>
    </w:p>
    <w:p w14:paraId="612C7E74" w14:textId="77777777" w:rsidR="006C31EB" w:rsidRDefault="008F7407">
      <w:pPr>
        <w:pStyle w:val="ListParagraph"/>
        <w:numPr>
          <w:ilvl w:val="0"/>
          <w:numId w:val="10"/>
        </w:numPr>
        <w:tabs>
          <w:tab w:val="left" w:pos="1295"/>
        </w:tabs>
        <w:spacing w:line="276" w:lineRule="auto"/>
        <w:ind w:left="1295" w:right="510" w:hanging="437"/>
        <w:jc w:val="both"/>
        <w:rPr>
          <w:sz w:val="20"/>
        </w:rPr>
      </w:pPr>
      <w:r>
        <w:rPr>
          <w:sz w:val="20"/>
        </w:rPr>
        <w:t>Cancellations or alterations of an admission date can occur prior to, or following, the acceptance of an admission</w:t>
      </w:r>
      <w:r>
        <w:rPr>
          <w:spacing w:val="-2"/>
          <w:sz w:val="20"/>
        </w:rPr>
        <w:t xml:space="preserve"> </w:t>
      </w:r>
      <w:r>
        <w:rPr>
          <w:sz w:val="20"/>
        </w:rPr>
        <w:t>date.</w:t>
      </w:r>
    </w:p>
    <w:p w14:paraId="02FC07C1" w14:textId="77777777" w:rsidR="006C31EB" w:rsidRDefault="006C31EB">
      <w:pPr>
        <w:pStyle w:val="BodyText"/>
        <w:rPr>
          <w:sz w:val="22"/>
        </w:rPr>
      </w:pPr>
    </w:p>
    <w:p w14:paraId="19C221E6" w14:textId="77777777" w:rsidR="006C31EB" w:rsidRDefault="006C31EB">
      <w:pPr>
        <w:pStyle w:val="BodyText"/>
        <w:spacing w:before="6"/>
        <w:rPr>
          <w:sz w:val="18"/>
        </w:rPr>
      </w:pPr>
    </w:p>
    <w:p w14:paraId="479B4388" w14:textId="77777777" w:rsidR="006C31EB" w:rsidRDefault="008F7407">
      <w:pPr>
        <w:pStyle w:val="Heading3"/>
      </w:pPr>
      <w:r>
        <w:t>Patient Cancellation BEFORE Admission Date Agreed</w:t>
      </w:r>
    </w:p>
    <w:p w14:paraId="2A7A941F" w14:textId="77777777" w:rsidR="006C31EB" w:rsidRDefault="006C31EB">
      <w:pPr>
        <w:pStyle w:val="BodyText"/>
        <w:spacing w:before="10"/>
        <w:rPr>
          <w:b/>
          <w:sz w:val="22"/>
        </w:rPr>
      </w:pPr>
    </w:p>
    <w:p w14:paraId="3B912953"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 xml:space="preserve">If a patient is uncertain about going ahead with treatment, the relevant clinician will be notified and asked to provide an update for the waiting list status in writing. It may be appropriate to discharge the patient and refer them back to their GP, where their ongoing care will continue to be managed within primary care. If and when the patient feels ready for </w:t>
      </w:r>
      <w:proofErr w:type="gramStart"/>
      <w:r>
        <w:rPr>
          <w:sz w:val="20"/>
        </w:rPr>
        <w:t>treatment</w:t>
      </w:r>
      <w:proofErr w:type="gramEnd"/>
      <w:r>
        <w:rPr>
          <w:sz w:val="20"/>
        </w:rPr>
        <w:t xml:space="preserve"> they can ask their GP to re-refer them. Referral back to the GP in this scenario would stop the RTT clock and a new RTT clock would start when the Trust receives a new</w:t>
      </w:r>
      <w:r>
        <w:rPr>
          <w:spacing w:val="-4"/>
          <w:sz w:val="20"/>
        </w:rPr>
        <w:t xml:space="preserve"> </w:t>
      </w:r>
      <w:r>
        <w:rPr>
          <w:sz w:val="20"/>
        </w:rPr>
        <w:t>referral.</w:t>
      </w:r>
    </w:p>
    <w:p w14:paraId="4AEB3A9B" w14:textId="77777777" w:rsidR="006C31EB" w:rsidRDefault="006C31EB">
      <w:pPr>
        <w:pStyle w:val="BodyText"/>
        <w:rPr>
          <w:sz w:val="23"/>
        </w:rPr>
      </w:pPr>
    </w:p>
    <w:p w14:paraId="3D3423E6" w14:textId="77777777" w:rsidR="006C31EB" w:rsidRDefault="008F7407">
      <w:pPr>
        <w:pStyle w:val="ListParagraph"/>
        <w:numPr>
          <w:ilvl w:val="0"/>
          <w:numId w:val="10"/>
        </w:numPr>
        <w:tabs>
          <w:tab w:val="left" w:pos="1296"/>
        </w:tabs>
        <w:spacing w:line="276" w:lineRule="auto"/>
        <w:ind w:left="1295" w:hanging="437"/>
        <w:jc w:val="both"/>
        <w:rPr>
          <w:sz w:val="20"/>
        </w:rPr>
      </w:pPr>
      <w:r>
        <w:rPr>
          <w:color w:val="0070C0"/>
          <w:sz w:val="20"/>
        </w:rPr>
        <w:t xml:space="preserve">Welsh patients are allowed to </w:t>
      </w:r>
      <w:proofErr w:type="gramStart"/>
      <w:r>
        <w:rPr>
          <w:color w:val="0070C0"/>
          <w:sz w:val="20"/>
        </w:rPr>
        <w:t>self-refer back</w:t>
      </w:r>
      <w:proofErr w:type="gramEnd"/>
      <w:r>
        <w:rPr>
          <w:color w:val="0070C0"/>
          <w:sz w:val="20"/>
        </w:rPr>
        <w:t xml:space="preserve"> in for up to 6 months when removed from waiting list for reasons other than treatment or patient choice, this starts a new RTT</w:t>
      </w:r>
      <w:r>
        <w:rPr>
          <w:color w:val="0070C0"/>
          <w:spacing w:val="-17"/>
          <w:sz w:val="20"/>
        </w:rPr>
        <w:t xml:space="preserve"> </w:t>
      </w:r>
      <w:r>
        <w:rPr>
          <w:color w:val="0070C0"/>
          <w:sz w:val="20"/>
        </w:rPr>
        <w:t>clock.</w:t>
      </w:r>
    </w:p>
    <w:p w14:paraId="1452155C" w14:textId="77777777" w:rsidR="006C31EB" w:rsidRDefault="006C31EB">
      <w:pPr>
        <w:pStyle w:val="BodyText"/>
        <w:spacing w:before="5"/>
        <w:rPr>
          <w:sz w:val="17"/>
        </w:rPr>
      </w:pPr>
    </w:p>
    <w:p w14:paraId="2C0A25FE" w14:textId="77777777" w:rsidR="006C31EB" w:rsidRDefault="008F7407">
      <w:pPr>
        <w:pStyle w:val="Heading3"/>
        <w:spacing w:before="1"/>
      </w:pPr>
      <w:r>
        <w:t>Patient Cancellation AFTER Admission Date Agreed</w:t>
      </w:r>
    </w:p>
    <w:p w14:paraId="1C604443" w14:textId="77777777" w:rsidR="006C31EB" w:rsidRDefault="006C31EB">
      <w:pPr>
        <w:pStyle w:val="BodyText"/>
        <w:spacing w:before="10"/>
        <w:rPr>
          <w:b/>
          <w:sz w:val="22"/>
        </w:rPr>
      </w:pPr>
    </w:p>
    <w:p w14:paraId="342780A7"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 xml:space="preserve">If a patient no longer requires their operation and wishes to cancel their appointment date and hence their </w:t>
      </w:r>
      <w:proofErr w:type="gramStart"/>
      <w:r>
        <w:rPr>
          <w:sz w:val="20"/>
        </w:rPr>
        <w:t>18 week</w:t>
      </w:r>
      <w:proofErr w:type="gramEnd"/>
      <w:r>
        <w:rPr>
          <w:sz w:val="20"/>
        </w:rPr>
        <w:t xml:space="preserve"> pathway, the waiting list entry is updated and closed on PAS (Lorenzo) and the RTT week clock stopped. This request should be discussed with the relevant clinician and the GP informed of the decision made.</w:t>
      </w:r>
    </w:p>
    <w:p w14:paraId="6A7F56FD" w14:textId="77777777" w:rsidR="006C31EB" w:rsidRDefault="006C31EB">
      <w:pPr>
        <w:pStyle w:val="BodyText"/>
        <w:spacing w:before="5"/>
        <w:rPr>
          <w:sz w:val="17"/>
        </w:rPr>
      </w:pPr>
    </w:p>
    <w:p w14:paraId="32391D53" w14:textId="77777777" w:rsidR="006C31EB" w:rsidRDefault="008F7407">
      <w:pPr>
        <w:pStyle w:val="Heading3"/>
      </w:pPr>
      <w:r>
        <w:t>Patient Alteration AFTER Admission Date Agreed</w:t>
      </w:r>
    </w:p>
    <w:p w14:paraId="5426C4D4" w14:textId="77777777" w:rsidR="006C31EB" w:rsidRDefault="006C31EB">
      <w:pPr>
        <w:pStyle w:val="BodyText"/>
        <w:rPr>
          <w:b/>
          <w:sz w:val="22"/>
        </w:rPr>
      </w:pPr>
    </w:p>
    <w:p w14:paraId="6E59E463" w14:textId="77777777" w:rsidR="006C31EB" w:rsidRDefault="006C31EB">
      <w:pPr>
        <w:pStyle w:val="BodyText"/>
        <w:spacing w:before="10"/>
        <w:rPr>
          <w:b/>
          <w:sz w:val="17"/>
        </w:rPr>
      </w:pPr>
    </w:p>
    <w:p w14:paraId="099B8EF9" w14:textId="77777777" w:rsidR="006C31EB" w:rsidRDefault="008F7407">
      <w:pPr>
        <w:pStyle w:val="ListParagraph"/>
        <w:numPr>
          <w:ilvl w:val="0"/>
          <w:numId w:val="10"/>
        </w:numPr>
        <w:tabs>
          <w:tab w:val="left" w:pos="1295"/>
        </w:tabs>
        <w:spacing w:before="1" w:line="276" w:lineRule="auto"/>
        <w:ind w:left="1295" w:right="507" w:hanging="437"/>
        <w:jc w:val="both"/>
        <w:rPr>
          <w:sz w:val="20"/>
        </w:rPr>
      </w:pPr>
      <w:r>
        <w:rPr>
          <w:sz w:val="20"/>
        </w:rPr>
        <w:t>If a patient wishes to alter their admission date the clock continues, please see para 67-72 on lengthy delays. (</w:t>
      </w:r>
      <w:r>
        <w:rPr>
          <w:color w:val="4F82BD"/>
          <w:sz w:val="20"/>
        </w:rPr>
        <w:t>For Welsh patients see Could Not Attend</w:t>
      </w:r>
      <w:r>
        <w:rPr>
          <w:color w:val="4F82BD"/>
          <w:spacing w:val="-12"/>
          <w:sz w:val="20"/>
        </w:rPr>
        <w:t xml:space="preserve"> </w:t>
      </w:r>
      <w:r>
        <w:rPr>
          <w:color w:val="4F82BD"/>
          <w:sz w:val="20"/>
        </w:rPr>
        <w:t>guidelines</w:t>
      </w:r>
      <w:r>
        <w:rPr>
          <w:sz w:val="20"/>
        </w:rPr>
        <w:t>)</w:t>
      </w:r>
    </w:p>
    <w:p w14:paraId="2FC8943D" w14:textId="77777777" w:rsidR="006C31EB" w:rsidRDefault="006C31EB">
      <w:pPr>
        <w:pStyle w:val="BodyText"/>
        <w:rPr>
          <w:sz w:val="22"/>
        </w:rPr>
      </w:pPr>
    </w:p>
    <w:p w14:paraId="3CEBC153" w14:textId="77777777" w:rsidR="006C31EB" w:rsidRDefault="008F7407">
      <w:pPr>
        <w:pStyle w:val="Heading3"/>
        <w:spacing w:before="178"/>
      </w:pPr>
      <w:r>
        <w:t>Hospital Initiated Cancelled Operations on the Day of Admission</w:t>
      </w:r>
    </w:p>
    <w:p w14:paraId="3B646CD6" w14:textId="77777777" w:rsidR="006C31EB" w:rsidRDefault="006C31EB">
      <w:pPr>
        <w:pStyle w:val="BodyText"/>
        <w:spacing w:before="11"/>
        <w:rPr>
          <w:b/>
          <w:sz w:val="19"/>
        </w:rPr>
      </w:pPr>
    </w:p>
    <w:p w14:paraId="16B025DC"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 xml:space="preserve">If a patient’s first definitive treatment is cancelled on the day of admission for non-clinical reasons the </w:t>
      </w:r>
      <w:proofErr w:type="gramStart"/>
      <w:r>
        <w:rPr>
          <w:sz w:val="20"/>
        </w:rPr>
        <w:t>18 week</w:t>
      </w:r>
      <w:proofErr w:type="gramEnd"/>
      <w:r>
        <w:rPr>
          <w:sz w:val="20"/>
        </w:rPr>
        <w:t xml:space="preserve"> clock continues, e.g. due to lack of theatre availability. Patients must be readmitted within 28 days of the original admission date. This should be escalated to the Divisional Manager if this will result in an unexpected breach of the </w:t>
      </w:r>
      <w:proofErr w:type="gramStart"/>
      <w:r>
        <w:rPr>
          <w:sz w:val="20"/>
        </w:rPr>
        <w:t>18/26 week</w:t>
      </w:r>
      <w:proofErr w:type="gramEnd"/>
      <w:r>
        <w:rPr>
          <w:sz w:val="20"/>
        </w:rPr>
        <w:t xml:space="preserve"> target OR a waiting time that now exceeds 35</w:t>
      </w:r>
      <w:r>
        <w:rPr>
          <w:spacing w:val="-16"/>
          <w:sz w:val="20"/>
        </w:rPr>
        <w:t xml:space="preserve"> </w:t>
      </w:r>
      <w:r>
        <w:rPr>
          <w:sz w:val="20"/>
        </w:rPr>
        <w:t>weeks.</w:t>
      </w:r>
    </w:p>
    <w:p w14:paraId="7EA933C6" w14:textId="77777777" w:rsidR="006C31EB" w:rsidRDefault="006C31EB">
      <w:pPr>
        <w:pStyle w:val="BodyText"/>
        <w:rPr>
          <w:sz w:val="23"/>
        </w:rPr>
      </w:pPr>
    </w:p>
    <w:p w14:paraId="3C341E61"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 xml:space="preserve">If a patient’s first definitive treatment is cancelled on the day of admission for clinical reasons and the patient no longer requires treatment, the clock stops, </w:t>
      </w:r>
      <w:proofErr w:type="gramStart"/>
      <w:r>
        <w:rPr>
          <w:sz w:val="20"/>
        </w:rPr>
        <w:t>e.g.</w:t>
      </w:r>
      <w:proofErr w:type="gramEnd"/>
      <w:r>
        <w:rPr>
          <w:sz w:val="20"/>
        </w:rPr>
        <w:t xml:space="preserve"> after admission, it is discovered that the patient is not clinically suitable for the operation, the situation is discussed with the patient and it is agreed the surgery will not be performed. The patient is discharged and the RTT clock will stop. If the patient is deemed temporarily unfit for surgery, </w:t>
      </w:r>
      <w:proofErr w:type="gramStart"/>
      <w:r>
        <w:rPr>
          <w:sz w:val="20"/>
        </w:rPr>
        <w:t>e.g.</w:t>
      </w:r>
      <w:proofErr w:type="gramEnd"/>
      <w:r>
        <w:rPr>
          <w:sz w:val="20"/>
        </w:rPr>
        <w:t xml:space="preserve"> for a chest infection, then the RTT clock should continue to tick and another date agreed when they are</w:t>
      </w:r>
      <w:r>
        <w:rPr>
          <w:spacing w:val="-11"/>
          <w:sz w:val="20"/>
        </w:rPr>
        <w:t xml:space="preserve"> </w:t>
      </w:r>
      <w:r>
        <w:rPr>
          <w:sz w:val="20"/>
        </w:rPr>
        <w:t>fit.</w:t>
      </w:r>
    </w:p>
    <w:p w14:paraId="367E34FF" w14:textId="77777777" w:rsidR="006C31EB" w:rsidRDefault="006C31EB">
      <w:pPr>
        <w:pStyle w:val="BodyText"/>
        <w:spacing w:before="10"/>
        <w:rPr>
          <w:sz w:val="22"/>
        </w:rPr>
      </w:pPr>
    </w:p>
    <w:p w14:paraId="22C3F899" w14:textId="77777777" w:rsidR="006C31EB" w:rsidRDefault="008F7407">
      <w:pPr>
        <w:pStyle w:val="ListParagraph"/>
        <w:numPr>
          <w:ilvl w:val="0"/>
          <w:numId w:val="10"/>
        </w:numPr>
        <w:tabs>
          <w:tab w:val="left" w:pos="1295"/>
        </w:tabs>
        <w:spacing w:before="1" w:line="276" w:lineRule="auto"/>
        <w:ind w:left="1295" w:right="506" w:hanging="437"/>
        <w:jc w:val="both"/>
        <w:rPr>
          <w:sz w:val="20"/>
        </w:rPr>
      </w:pPr>
      <w:r>
        <w:rPr>
          <w:sz w:val="20"/>
        </w:rPr>
        <w:t xml:space="preserve">Patients who do not attend for a planned procedure will have their pathway reviewed by their consultant, with the exception of vulnerable patients, </w:t>
      </w:r>
      <w:proofErr w:type="gramStart"/>
      <w:r>
        <w:rPr>
          <w:sz w:val="20"/>
        </w:rPr>
        <w:t>e.g.</w:t>
      </w:r>
      <w:proofErr w:type="gramEnd"/>
      <w:r>
        <w:rPr>
          <w:sz w:val="20"/>
        </w:rPr>
        <w:t xml:space="preserve"> cancer patients and children. If the patient falls into these categories or had been prioritised as urgent the patient’s health records must be reviewed by the Consultant and a decision made regarding offering a further admission date. If the patient’s consultant decides that they should be offered a further admission date, the RTT clock continues to tick. Should the patient’s consultant decide that it is in their best clinical interest to be discharged back to the GP, the RTT clock is</w:t>
      </w:r>
      <w:r>
        <w:rPr>
          <w:spacing w:val="-1"/>
          <w:sz w:val="20"/>
        </w:rPr>
        <w:t xml:space="preserve"> </w:t>
      </w:r>
      <w:r>
        <w:rPr>
          <w:sz w:val="20"/>
        </w:rPr>
        <w:t>stopped.</w:t>
      </w:r>
    </w:p>
    <w:p w14:paraId="5324D6E1" w14:textId="77777777" w:rsidR="006C31EB" w:rsidRDefault="006C31EB">
      <w:pPr>
        <w:spacing w:line="276" w:lineRule="auto"/>
        <w:jc w:val="both"/>
        <w:rPr>
          <w:sz w:val="20"/>
        </w:rPr>
        <w:sectPr w:rsidR="006C31EB">
          <w:pgSz w:w="11900" w:h="16840"/>
          <w:pgMar w:top="740" w:right="560" w:bottom="1420" w:left="200" w:header="0" w:footer="1221" w:gutter="0"/>
          <w:cols w:space="720"/>
        </w:sectPr>
      </w:pPr>
    </w:p>
    <w:p w14:paraId="475452A6" w14:textId="77777777" w:rsidR="006C31EB" w:rsidRDefault="008F7407">
      <w:pPr>
        <w:pStyle w:val="Heading3"/>
        <w:spacing w:before="79"/>
      </w:pPr>
      <w:r>
        <w:lastRenderedPageBreak/>
        <w:t>MAINTAINING WAITING LISTS – OUTPATIENT AND INPATIENT</w:t>
      </w:r>
    </w:p>
    <w:p w14:paraId="08F38D24" w14:textId="77777777" w:rsidR="006C31EB" w:rsidRDefault="006C31EB">
      <w:pPr>
        <w:pStyle w:val="BodyText"/>
        <w:spacing w:before="9"/>
        <w:rPr>
          <w:b/>
          <w:sz w:val="19"/>
        </w:rPr>
      </w:pPr>
    </w:p>
    <w:p w14:paraId="027A4199"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All waiting list entries will be made using the Standard Operating Procedures governing this process. Waiting lists should be kept up to date by staff with waiting list management responsibility using data received from various sources. To ensure consistency and the standardisation of reporting all waiting lists are to be maintained using the Trust’s Information system. All waiting list entries must be made within the Patient Administration System, manual card based/diary systems are not acceptable. Entries in the Bluespier theatre system will not automatically populate the Patient Administration system and therefore entry in both is</w:t>
      </w:r>
      <w:r>
        <w:rPr>
          <w:spacing w:val="-5"/>
          <w:sz w:val="20"/>
        </w:rPr>
        <w:t xml:space="preserve"> </w:t>
      </w:r>
      <w:r>
        <w:rPr>
          <w:sz w:val="20"/>
        </w:rPr>
        <w:t>necessary.</w:t>
      </w:r>
    </w:p>
    <w:p w14:paraId="273341CE" w14:textId="77777777" w:rsidR="006C31EB" w:rsidRDefault="006C31EB">
      <w:pPr>
        <w:pStyle w:val="BodyText"/>
        <w:rPr>
          <w:sz w:val="22"/>
        </w:rPr>
      </w:pPr>
    </w:p>
    <w:p w14:paraId="747050A7" w14:textId="77777777" w:rsidR="006C31EB" w:rsidRDefault="006C31EB">
      <w:pPr>
        <w:pStyle w:val="BodyText"/>
        <w:spacing w:before="6"/>
        <w:rPr>
          <w:sz w:val="18"/>
        </w:rPr>
      </w:pPr>
    </w:p>
    <w:p w14:paraId="13D31F31" w14:textId="77777777" w:rsidR="006C31EB" w:rsidRDefault="008F7407">
      <w:pPr>
        <w:pStyle w:val="Heading3"/>
      </w:pPr>
      <w:r>
        <w:t>Procedures Requiring Commissioner Approval</w:t>
      </w:r>
    </w:p>
    <w:p w14:paraId="25604C7B" w14:textId="77777777" w:rsidR="006C31EB" w:rsidRDefault="006C31EB">
      <w:pPr>
        <w:pStyle w:val="BodyText"/>
        <w:rPr>
          <w:b/>
          <w:sz w:val="22"/>
        </w:rPr>
      </w:pPr>
    </w:p>
    <w:p w14:paraId="7A62CE91" w14:textId="77777777" w:rsidR="006C31EB" w:rsidRDefault="006C31EB">
      <w:pPr>
        <w:pStyle w:val="BodyText"/>
        <w:rPr>
          <w:b/>
          <w:sz w:val="24"/>
        </w:rPr>
      </w:pPr>
    </w:p>
    <w:p w14:paraId="3B9B803F" w14:textId="77777777" w:rsidR="006C31EB" w:rsidRDefault="008F7407">
      <w:pPr>
        <w:pStyle w:val="ListParagraph"/>
        <w:numPr>
          <w:ilvl w:val="0"/>
          <w:numId w:val="10"/>
        </w:numPr>
        <w:tabs>
          <w:tab w:val="left" w:pos="1295"/>
        </w:tabs>
        <w:spacing w:line="276" w:lineRule="auto"/>
        <w:ind w:left="1295" w:right="507" w:hanging="437"/>
        <w:jc w:val="both"/>
        <w:rPr>
          <w:sz w:val="20"/>
        </w:rPr>
      </w:pPr>
      <w:r>
        <w:rPr>
          <w:sz w:val="20"/>
        </w:rPr>
        <w:t xml:space="preserve">Commissioner policies on ‘Value Based Commissioning’ and ‘Limited Clinical Effectiveness’ provide a list of interventions ‘not routinely funded’ and the specified criteria required for the funding of other certain interventions should be followed. Patients should not be referred for a low priority procedure unless commissioner approval has been sought in advance. Patients should not be added to the waiting list unless the approval reference has been provided by the Commissioner. If there are exceptional clinical circumstances that the clinician believed a patient requires a procedure should be undertaken, where specified criteria are not met, applications may be considered on an individual basis through an Individual Funding Request (IFR) process from the appropriate Commissioner (Shropshire NHS England or Wales). This process should be explained to the patient and the appropriate approval received </w:t>
      </w:r>
      <w:r>
        <w:rPr>
          <w:sz w:val="20"/>
          <w:u w:val="single"/>
        </w:rPr>
        <w:t>before</w:t>
      </w:r>
      <w:r>
        <w:rPr>
          <w:sz w:val="20"/>
        </w:rPr>
        <w:t xml:space="preserve"> the decision to treat is made and patient added to the waiting list. The </w:t>
      </w:r>
      <w:proofErr w:type="gramStart"/>
      <w:r>
        <w:rPr>
          <w:sz w:val="20"/>
        </w:rPr>
        <w:t>18 week</w:t>
      </w:r>
      <w:proofErr w:type="gramEnd"/>
      <w:r>
        <w:rPr>
          <w:sz w:val="20"/>
        </w:rPr>
        <w:t xml:space="preserve"> clock will continue during this process.</w:t>
      </w:r>
    </w:p>
    <w:p w14:paraId="5793B632" w14:textId="77777777" w:rsidR="006C31EB" w:rsidRDefault="006C31EB">
      <w:pPr>
        <w:pStyle w:val="BodyText"/>
        <w:spacing w:before="10"/>
        <w:rPr>
          <w:sz w:val="22"/>
        </w:rPr>
      </w:pPr>
    </w:p>
    <w:p w14:paraId="58C176AD" w14:textId="77777777" w:rsidR="006C31EB" w:rsidRDefault="008F7407">
      <w:pPr>
        <w:pStyle w:val="ListParagraph"/>
        <w:numPr>
          <w:ilvl w:val="0"/>
          <w:numId w:val="10"/>
        </w:numPr>
        <w:tabs>
          <w:tab w:val="left" w:pos="1295"/>
        </w:tabs>
        <w:spacing w:line="276" w:lineRule="auto"/>
        <w:ind w:left="1295" w:right="506" w:hanging="437"/>
        <w:jc w:val="left"/>
        <w:rPr>
          <w:sz w:val="20"/>
        </w:rPr>
      </w:pPr>
      <w:r>
        <w:rPr>
          <w:sz w:val="20"/>
        </w:rPr>
        <w:t>ALL staff responsible for managing waiting lists must ensure they validate the waiting lists on a weekly basis to include the review</w:t>
      </w:r>
      <w:r>
        <w:rPr>
          <w:spacing w:val="-6"/>
          <w:sz w:val="20"/>
        </w:rPr>
        <w:t xml:space="preserve"> </w:t>
      </w:r>
      <w:r>
        <w:rPr>
          <w:sz w:val="20"/>
        </w:rPr>
        <w:t>of:</w:t>
      </w:r>
    </w:p>
    <w:p w14:paraId="10F2B4E0" w14:textId="77777777" w:rsidR="006C31EB" w:rsidRDefault="008F7407">
      <w:pPr>
        <w:pStyle w:val="ListParagraph"/>
        <w:numPr>
          <w:ilvl w:val="1"/>
          <w:numId w:val="10"/>
        </w:numPr>
        <w:tabs>
          <w:tab w:val="left" w:pos="2812"/>
        </w:tabs>
        <w:spacing w:before="1" w:line="276" w:lineRule="auto"/>
        <w:ind w:left="2810" w:right="511" w:hanging="360"/>
        <w:rPr>
          <w:sz w:val="20"/>
        </w:rPr>
      </w:pPr>
      <w:r>
        <w:rPr>
          <w:sz w:val="20"/>
        </w:rPr>
        <w:t>Long waiting patients without dates for outpatient or inpatient care including planned procedures</w:t>
      </w:r>
    </w:p>
    <w:p w14:paraId="4A11A9AD" w14:textId="77777777" w:rsidR="006C31EB" w:rsidRDefault="008F7407">
      <w:pPr>
        <w:pStyle w:val="ListParagraph"/>
        <w:numPr>
          <w:ilvl w:val="1"/>
          <w:numId w:val="10"/>
        </w:numPr>
        <w:tabs>
          <w:tab w:val="left" w:pos="2812"/>
        </w:tabs>
        <w:ind w:left="2811" w:right="0" w:hanging="362"/>
        <w:rPr>
          <w:sz w:val="20"/>
        </w:rPr>
      </w:pPr>
      <w:r>
        <w:rPr>
          <w:sz w:val="20"/>
        </w:rPr>
        <w:t xml:space="preserve">Long waiting patients with a date outside of their </w:t>
      </w:r>
      <w:proofErr w:type="gramStart"/>
      <w:r>
        <w:rPr>
          <w:sz w:val="20"/>
        </w:rPr>
        <w:t>18 week</w:t>
      </w:r>
      <w:proofErr w:type="gramEnd"/>
      <w:r>
        <w:rPr>
          <w:sz w:val="20"/>
        </w:rPr>
        <w:t xml:space="preserve"> breach date (open</w:t>
      </w:r>
      <w:r>
        <w:rPr>
          <w:spacing w:val="-19"/>
          <w:sz w:val="20"/>
        </w:rPr>
        <w:t xml:space="preserve"> </w:t>
      </w:r>
      <w:r>
        <w:rPr>
          <w:sz w:val="20"/>
        </w:rPr>
        <w:t>pathways)</w:t>
      </w:r>
    </w:p>
    <w:p w14:paraId="22A72372" w14:textId="77777777" w:rsidR="006C31EB" w:rsidRDefault="008F7407">
      <w:pPr>
        <w:pStyle w:val="ListParagraph"/>
        <w:numPr>
          <w:ilvl w:val="1"/>
          <w:numId w:val="10"/>
        </w:numPr>
        <w:tabs>
          <w:tab w:val="left" w:pos="2811"/>
        </w:tabs>
        <w:spacing w:before="34" w:line="276" w:lineRule="auto"/>
        <w:ind w:left="2810" w:right="507" w:hanging="360"/>
        <w:rPr>
          <w:sz w:val="20"/>
        </w:rPr>
      </w:pPr>
      <w:r>
        <w:rPr>
          <w:sz w:val="20"/>
        </w:rPr>
        <w:t>Long waiting patients with an outpatient appointment date outside of their expected review date (closed</w:t>
      </w:r>
      <w:r>
        <w:rPr>
          <w:spacing w:val="-4"/>
          <w:sz w:val="20"/>
        </w:rPr>
        <w:t xml:space="preserve"> </w:t>
      </w:r>
      <w:r>
        <w:rPr>
          <w:sz w:val="20"/>
        </w:rPr>
        <w:t>pathways)</w:t>
      </w:r>
    </w:p>
    <w:p w14:paraId="01079ED7" w14:textId="77777777" w:rsidR="006C31EB" w:rsidRDefault="008F7407">
      <w:pPr>
        <w:pStyle w:val="ListParagraph"/>
        <w:numPr>
          <w:ilvl w:val="1"/>
          <w:numId w:val="10"/>
        </w:numPr>
        <w:tabs>
          <w:tab w:val="left" w:pos="2812"/>
        </w:tabs>
        <w:ind w:left="2811" w:right="0" w:hanging="362"/>
        <w:rPr>
          <w:sz w:val="20"/>
        </w:rPr>
      </w:pPr>
      <w:r>
        <w:rPr>
          <w:sz w:val="20"/>
        </w:rPr>
        <w:t>Duplicate</w:t>
      </w:r>
      <w:r>
        <w:rPr>
          <w:spacing w:val="-2"/>
          <w:sz w:val="20"/>
        </w:rPr>
        <w:t xml:space="preserve"> </w:t>
      </w:r>
      <w:r>
        <w:rPr>
          <w:sz w:val="20"/>
        </w:rPr>
        <w:t>Referrals</w:t>
      </w:r>
    </w:p>
    <w:p w14:paraId="1C654A17" w14:textId="77777777" w:rsidR="006C31EB" w:rsidRDefault="008F7407">
      <w:pPr>
        <w:pStyle w:val="ListParagraph"/>
        <w:numPr>
          <w:ilvl w:val="1"/>
          <w:numId w:val="10"/>
        </w:numPr>
        <w:tabs>
          <w:tab w:val="left" w:pos="2812"/>
        </w:tabs>
        <w:spacing w:before="35"/>
        <w:ind w:left="2811" w:right="0" w:hanging="362"/>
        <w:rPr>
          <w:sz w:val="20"/>
        </w:rPr>
      </w:pPr>
      <w:r>
        <w:rPr>
          <w:sz w:val="20"/>
        </w:rPr>
        <w:t>Outstanding</w:t>
      </w:r>
      <w:r>
        <w:rPr>
          <w:spacing w:val="-2"/>
          <w:sz w:val="20"/>
        </w:rPr>
        <w:t xml:space="preserve"> </w:t>
      </w:r>
      <w:r>
        <w:rPr>
          <w:sz w:val="20"/>
        </w:rPr>
        <w:t>‘Logs’</w:t>
      </w:r>
    </w:p>
    <w:p w14:paraId="74D81FBB" w14:textId="77777777" w:rsidR="006C31EB" w:rsidRDefault="008F7407">
      <w:pPr>
        <w:pStyle w:val="ListParagraph"/>
        <w:numPr>
          <w:ilvl w:val="1"/>
          <w:numId w:val="10"/>
        </w:numPr>
        <w:tabs>
          <w:tab w:val="left" w:pos="2810"/>
          <w:tab w:val="left" w:pos="2811"/>
        </w:tabs>
        <w:spacing w:before="34"/>
        <w:ind w:left="2810" w:right="0"/>
        <w:rPr>
          <w:sz w:val="20"/>
        </w:rPr>
      </w:pPr>
      <w:r>
        <w:rPr>
          <w:sz w:val="20"/>
        </w:rPr>
        <w:t>eRs Outpatients for Booking List (TAL/ASI</w:t>
      </w:r>
      <w:r>
        <w:rPr>
          <w:spacing w:val="-7"/>
          <w:sz w:val="20"/>
        </w:rPr>
        <w:t xml:space="preserve"> </w:t>
      </w:r>
      <w:r>
        <w:rPr>
          <w:sz w:val="20"/>
        </w:rPr>
        <w:t>report)</w:t>
      </w:r>
    </w:p>
    <w:p w14:paraId="22464A4D" w14:textId="77777777" w:rsidR="006C31EB" w:rsidRDefault="006C31EB">
      <w:pPr>
        <w:pStyle w:val="BodyText"/>
        <w:spacing w:before="1"/>
        <w:rPr>
          <w:sz w:val="26"/>
        </w:rPr>
      </w:pPr>
    </w:p>
    <w:p w14:paraId="7D9D237E" w14:textId="77777777" w:rsidR="006C31EB" w:rsidRDefault="008F7407">
      <w:pPr>
        <w:pStyle w:val="ListParagraph"/>
        <w:numPr>
          <w:ilvl w:val="0"/>
          <w:numId w:val="10"/>
        </w:numPr>
        <w:tabs>
          <w:tab w:val="left" w:pos="1295"/>
        </w:tabs>
        <w:spacing w:line="276" w:lineRule="auto"/>
        <w:ind w:left="1295" w:right="511" w:hanging="437"/>
        <w:jc w:val="left"/>
        <w:rPr>
          <w:sz w:val="20"/>
        </w:rPr>
      </w:pPr>
      <w:r>
        <w:rPr>
          <w:sz w:val="20"/>
        </w:rPr>
        <w:t>Waiting list data will be published on working days via the information distribution system. Summary data will be made available to the weekly Patient Tracking List and Activity</w:t>
      </w:r>
      <w:r>
        <w:rPr>
          <w:spacing w:val="-24"/>
          <w:sz w:val="20"/>
        </w:rPr>
        <w:t xml:space="preserve"> </w:t>
      </w:r>
      <w:r>
        <w:rPr>
          <w:sz w:val="20"/>
        </w:rPr>
        <w:t>meetings.</w:t>
      </w:r>
    </w:p>
    <w:p w14:paraId="10678978" w14:textId="77777777" w:rsidR="006C31EB" w:rsidRDefault="006C31EB">
      <w:pPr>
        <w:pStyle w:val="BodyText"/>
        <w:spacing w:before="5"/>
        <w:rPr>
          <w:sz w:val="17"/>
        </w:rPr>
      </w:pPr>
    </w:p>
    <w:p w14:paraId="6F117B43" w14:textId="77777777" w:rsidR="006C31EB" w:rsidRDefault="008F7407">
      <w:pPr>
        <w:pStyle w:val="Heading3"/>
      </w:pPr>
      <w:r>
        <w:t>Escalation Process where Demand Exceeds Capacity</w:t>
      </w:r>
    </w:p>
    <w:p w14:paraId="0CB29BCD" w14:textId="77777777" w:rsidR="006C31EB" w:rsidRDefault="006C31EB">
      <w:pPr>
        <w:pStyle w:val="BodyText"/>
        <w:spacing w:before="11"/>
        <w:rPr>
          <w:b/>
          <w:sz w:val="19"/>
        </w:rPr>
      </w:pPr>
    </w:p>
    <w:p w14:paraId="3B0FAEA9" w14:textId="77777777" w:rsidR="006C31EB" w:rsidRDefault="008F7407">
      <w:pPr>
        <w:pStyle w:val="ListParagraph"/>
        <w:numPr>
          <w:ilvl w:val="0"/>
          <w:numId w:val="10"/>
        </w:numPr>
        <w:tabs>
          <w:tab w:val="left" w:pos="1296"/>
        </w:tabs>
        <w:spacing w:line="276" w:lineRule="auto"/>
        <w:ind w:left="1295" w:right="509" w:hanging="437"/>
        <w:jc w:val="left"/>
        <w:rPr>
          <w:sz w:val="20"/>
        </w:rPr>
      </w:pPr>
      <w:r>
        <w:rPr>
          <w:sz w:val="20"/>
        </w:rPr>
        <w:t xml:space="preserve">Where demand exceeds capacity and patients cannot be admitted within their </w:t>
      </w:r>
      <w:proofErr w:type="gramStart"/>
      <w:r>
        <w:rPr>
          <w:sz w:val="20"/>
        </w:rPr>
        <w:t>18 week</w:t>
      </w:r>
      <w:proofErr w:type="gramEnd"/>
      <w:r>
        <w:rPr>
          <w:sz w:val="20"/>
        </w:rPr>
        <w:t xml:space="preserve"> breach date, this must be escalated to the Divisional Manager for that</w:t>
      </w:r>
      <w:r>
        <w:rPr>
          <w:spacing w:val="-14"/>
          <w:sz w:val="20"/>
        </w:rPr>
        <w:t xml:space="preserve"> </w:t>
      </w:r>
      <w:r>
        <w:rPr>
          <w:sz w:val="20"/>
        </w:rPr>
        <w:t>specialty.</w:t>
      </w:r>
    </w:p>
    <w:p w14:paraId="63AC6328" w14:textId="77777777" w:rsidR="006C31EB" w:rsidRDefault="008F7407">
      <w:pPr>
        <w:pStyle w:val="ListParagraph"/>
        <w:numPr>
          <w:ilvl w:val="0"/>
          <w:numId w:val="10"/>
        </w:numPr>
        <w:tabs>
          <w:tab w:val="left" w:pos="1295"/>
        </w:tabs>
        <w:spacing w:line="229" w:lineRule="exact"/>
        <w:ind w:left="1294" w:right="0" w:hanging="437"/>
        <w:jc w:val="left"/>
        <w:rPr>
          <w:sz w:val="20"/>
        </w:rPr>
      </w:pPr>
      <w:r>
        <w:rPr>
          <w:sz w:val="20"/>
        </w:rPr>
        <w:t xml:space="preserve">A clinical harm review must be completed for patient’s that have been waiting </w:t>
      </w:r>
      <w:proofErr w:type="gramStart"/>
      <w:r>
        <w:rPr>
          <w:sz w:val="20"/>
        </w:rPr>
        <w:t>in excess of</w:t>
      </w:r>
      <w:proofErr w:type="gramEnd"/>
      <w:r>
        <w:rPr>
          <w:sz w:val="20"/>
        </w:rPr>
        <w:t xml:space="preserve"> 52</w:t>
      </w:r>
      <w:r>
        <w:rPr>
          <w:spacing w:val="-32"/>
          <w:sz w:val="20"/>
        </w:rPr>
        <w:t xml:space="preserve"> </w:t>
      </w:r>
      <w:r>
        <w:rPr>
          <w:sz w:val="20"/>
        </w:rPr>
        <w:t>weeks.</w:t>
      </w:r>
    </w:p>
    <w:p w14:paraId="6764E699" w14:textId="77777777" w:rsidR="006C31EB" w:rsidRDefault="006C31EB">
      <w:pPr>
        <w:pStyle w:val="BodyText"/>
        <w:rPr>
          <w:sz w:val="22"/>
        </w:rPr>
      </w:pPr>
    </w:p>
    <w:p w14:paraId="24EF5918" w14:textId="77777777" w:rsidR="006C31EB" w:rsidRDefault="006C31EB">
      <w:pPr>
        <w:pStyle w:val="BodyText"/>
        <w:spacing w:before="6"/>
        <w:rPr>
          <w:sz w:val="21"/>
        </w:rPr>
      </w:pPr>
    </w:p>
    <w:p w14:paraId="0D39BB93" w14:textId="77777777" w:rsidR="006C31EB" w:rsidRDefault="008F7407">
      <w:pPr>
        <w:pStyle w:val="Heading3"/>
      </w:pPr>
      <w:r>
        <w:t>Transfers to the Private Sector for NHS Treatment</w:t>
      </w:r>
    </w:p>
    <w:p w14:paraId="7ADD9F4F" w14:textId="77777777" w:rsidR="006C31EB" w:rsidRDefault="006C31EB">
      <w:pPr>
        <w:pStyle w:val="BodyText"/>
        <w:rPr>
          <w:b/>
          <w:sz w:val="22"/>
        </w:rPr>
      </w:pPr>
    </w:p>
    <w:p w14:paraId="2335A0A6" w14:textId="77777777" w:rsidR="006C31EB" w:rsidRDefault="006C31EB">
      <w:pPr>
        <w:pStyle w:val="BodyText"/>
        <w:spacing w:before="11"/>
        <w:rPr>
          <w:b/>
          <w:sz w:val="17"/>
        </w:rPr>
      </w:pPr>
    </w:p>
    <w:p w14:paraId="5B60B906" w14:textId="77777777" w:rsidR="006C31EB" w:rsidRDefault="008F7407">
      <w:pPr>
        <w:pStyle w:val="ListParagraph"/>
        <w:numPr>
          <w:ilvl w:val="0"/>
          <w:numId w:val="10"/>
        </w:numPr>
        <w:tabs>
          <w:tab w:val="left" w:pos="1295"/>
        </w:tabs>
        <w:spacing w:line="276" w:lineRule="auto"/>
        <w:ind w:left="1295" w:hanging="437"/>
        <w:jc w:val="both"/>
        <w:rPr>
          <w:sz w:val="20"/>
        </w:rPr>
      </w:pPr>
      <w:r>
        <w:rPr>
          <w:sz w:val="20"/>
        </w:rPr>
        <w:t>A Divisional Manager may request authorisation from the Directors of Operations and Finance to transfer patients for NHS treatment to the private sector to ensure they are treated within 18 weeks. The following process should be</w:t>
      </w:r>
      <w:r>
        <w:rPr>
          <w:spacing w:val="-4"/>
          <w:sz w:val="20"/>
        </w:rPr>
        <w:t xml:space="preserve"> </w:t>
      </w:r>
      <w:r>
        <w:rPr>
          <w:sz w:val="20"/>
        </w:rPr>
        <w:t>followed:</w:t>
      </w:r>
    </w:p>
    <w:p w14:paraId="28A70847" w14:textId="77777777" w:rsidR="006C31EB" w:rsidRDefault="006C31EB">
      <w:pPr>
        <w:pStyle w:val="BodyText"/>
        <w:spacing w:before="10"/>
        <w:rPr>
          <w:sz w:val="22"/>
        </w:rPr>
      </w:pPr>
    </w:p>
    <w:p w14:paraId="2AF55141" w14:textId="77777777" w:rsidR="006C31EB" w:rsidRDefault="008F7407">
      <w:pPr>
        <w:pStyle w:val="ListParagraph"/>
        <w:numPr>
          <w:ilvl w:val="0"/>
          <w:numId w:val="7"/>
        </w:numPr>
        <w:tabs>
          <w:tab w:val="left" w:pos="2091"/>
        </w:tabs>
        <w:spacing w:before="1"/>
        <w:ind w:right="0"/>
        <w:rPr>
          <w:sz w:val="20"/>
        </w:rPr>
      </w:pPr>
      <w:r>
        <w:rPr>
          <w:sz w:val="20"/>
        </w:rPr>
        <w:t>Provisional list of patients identified to be reviewed by the Clinical Lead for</w:t>
      </w:r>
      <w:r>
        <w:rPr>
          <w:spacing w:val="-26"/>
          <w:sz w:val="20"/>
        </w:rPr>
        <w:t xml:space="preserve"> </w:t>
      </w:r>
      <w:r>
        <w:rPr>
          <w:sz w:val="20"/>
        </w:rPr>
        <w:t>appropriateness.</w:t>
      </w:r>
    </w:p>
    <w:p w14:paraId="203AECB4" w14:textId="77777777" w:rsidR="006C31EB" w:rsidRDefault="006C31EB">
      <w:pPr>
        <w:rPr>
          <w:sz w:val="20"/>
        </w:rPr>
        <w:sectPr w:rsidR="006C31EB">
          <w:pgSz w:w="11900" w:h="16840"/>
          <w:pgMar w:top="1200" w:right="560" w:bottom="1420" w:left="200" w:header="0" w:footer="1221" w:gutter="0"/>
          <w:cols w:space="720"/>
        </w:sectPr>
      </w:pPr>
    </w:p>
    <w:p w14:paraId="0F9770D0" w14:textId="77777777" w:rsidR="006C31EB" w:rsidRDefault="008F7407">
      <w:pPr>
        <w:pStyle w:val="ListParagraph"/>
        <w:numPr>
          <w:ilvl w:val="0"/>
          <w:numId w:val="7"/>
        </w:numPr>
        <w:tabs>
          <w:tab w:val="left" w:pos="2091"/>
        </w:tabs>
        <w:spacing w:before="73"/>
        <w:ind w:right="0"/>
        <w:rPr>
          <w:sz w:val="20"/>
        </w:rPr>
      </w:pPr>
      <w:r>
        <w:rPr>
          <w:sz w:val="20"/>
        </w:rPr>
        <w:lastRenderedPageBreak/>
        <w:t>Contact made with private provider to negotiate terms of contract to</w:t>
      </w:r>
      <w:r>
        <w:rPr>
          <w:spacing w:val="-13"/>
          <w:sz w:val="20"/>
        </w:rPr>
        <w:t xml:space="preserve"> </w:t>
      </w:r>
      <w:r>
        <w:rPr>
          <w:sz w:val="20"/>
        </w:rPr>
        <w:t>include:</w:t>
      </w:r>
    </w:p>
    <w:p w14:paraId="3FCF909D" w14:textId="77777777" w:rsidR="006C31EB" w:rsidRDefault="008F7407">
      <w:pPr>
        <w:pStyle w:val="ListParagraph"/>
        <w:numPr>
          <w:ilvl w:val="1"/>
          <w:numId w:val="7"/>
        </w:numPr>
        <w:tabs>
          <w:tab w:val="left" w:pos="2812"/>
        </w:tabs>
        <w:spacing w:before="34"/>
        <w:ind w:right="0"/>
        <w:jc w:val="left"/>
        <w:rPr>
          <w:sz w:val="20"/>
        </w:rPr>
      </w:pPr>
      <w:r>
        <w:rPr>
          <w:sz w:val="20"/>
        </w:rPr>
        <w:t>Tariff for</w:t>
      </w:r>
      <w:r>
        <w:rPr>
          <w:spacing w:val="-3"/>
          <w:sz w:val="20"/>
        </w:rPr>
        <w:t xml:space="preserve"> </w:t>
      </w:r>
      <w:r>
        <w:rPr>
          <w:sz w:val="20"/>
        </w:rPr>
        <w:t>procedure</w:t>
      </w:r>
    </w:p>
    <w:p w14:paraId="18EBA197" w14:textId="77777777" w:rsidR="006C31EB" w:rsidRDefault="008F7407">
      <w:pPr>
        <w:pStyle w:val="ListParagraph"/>
        <w:numPr>
          <w:ilvl w:val="1"/>
          <w:numId w:val="7"/>
        </w:numPr>
        <w:tabs>
          <w:tab w:val="left" w:pos="2812"/>
        </w:tabs>
        <w:spacing w:before="35"/>
        <w:ind w:right="0" w:hanging="326"/>
        <w:jc w:val="left"/>
        <w:rPr>
          <w:sz w:val="20"/>
        </w:rPr>
      </w:pPr>
      <w:r>
        <w:rPr>
          <w:sz w:val="20"/>
        </w:rPr>
        <w:t>Who will provide pre-operative</w:t>
      </w:r>
      <w:r>
        <w:rPr>
          <w:spacing w:val="-6"/>
          <w:sz w:val="20"/>
        </w:rPr>
        <w:t xml:space="preserve"> </w:t>
      </w:r>
      <w:r>
        <w:rPr>
          <w:sz w:val="20"/>
        </w:rPr>
        <w:t>assessment</w:t>
      </w:r>
    </w:p>
    <w:p w14:paraId="22A2ED6E" w14:textId="77777777" w:rsidR="006C31EB" w:rsidRDefault="008F7407">
      <w:pPr>
        <w:pStyle w:val="ListParagraph"/>
        <w:numPr>
          <w:ilvl w:val="1"/>
          <w:numId w:val="7"/>
        </w:numPr>
        <w:tabs>
          <w:tab w:val="left" w:pos="2812"/>
        </w:tabs>
        <w:spacing w:before="34"/>
        <w:ind w:right="0" w:hanging="370"/>
        <w:jc w:val="left"/>
        <w:rPr>
          <w:sz w:val="20"/>
        </w:rPr>
      </w:pPr>
      <w:r>
        <w:rPr>
          <w:sz w:val="20"/>
        </w:rPr>
        <w:t>Who will provide outpatient</w:t>
      </w:r>
      <w:r>
        <w:rPr>
          <w:spacing w:val="-6"/>
          <w:sz w:val="20"/>
        </w:rPr>
        <w:t xml:space="preserve"> </w:t>
      </w:r>
      <w:r>
        <w:rPr>
          <w:sz w:val="20"/>
        </w:rPr>
        <w:t>follow-up</w:t>
      </w:r>
    </w:p>
    <w:p w14:paraId="5F7B6B0D" w14:textId="77777777" w:rsidR="006C31EB" w:rsidRDefault="008F7407">
      <w:pPr>
        <w:pStyle w:val="ListParagraph"/>
        <w:numPr>
          <w:ilvl w:val="1"/>
          <w:numId w:val="7"/>
        </w:numPr>
        <w:tabs>
          <w:tab w:val="left" w:pos="2812"/>
        </w:tabs>
        <w:spacing w:before="35"/>
        <w:ind w:right="0" w:hanging="382"/>
        <w:jc w:val="left"/>
        <w:rPr>
          <w:sz w:val="20"/>
        </w:rPr>
      </w:pPr>
      <w:r>
        <w:rPr>
          <w:sz w:val="20"/>
        </w:rPr>
        <w:t>Whether medical devices/prostheses are required and who will provide</w:t>
      </w:r>
      <w:r>
        <w:rPr>
          <w:spacing w:val="-25"/>
          <w:sz w:val="20"/>
        </w:rPr>
        <w:t xml:space="preserve"> </w:t>
      </w:r>
      <w:r>
        <w:rPr>
          <w:sz w:val="20"/>
        </w:rPr>
        <w:t>them</w:t>
      </w:r>
    </w:p>
    <w:p w14:paraId="1CC6C69D" w14:textId="77777777" w:rsidR="006C31EB" w:rsidRDefault="008F7407">
      <w:pPr>
        <w:pStyle w:val="ListParagraph"/>
        <w:numPr>
          <w:ilvl w:val="1"/>
          <w:numId w:val="7"/>
        </w:numPr>
        <w:tabs>
          <w:tab w:val="left" w:pos="2811"/>
        </w:tabs>
        <w:spacing w:before="34"/>
        <w:ind w:left="2810" w:right="0" w:hanging="337"/>
        <w:jc w:val="left"/>
        <w:rPr>
          <w:sz w:val="20"/>
        </w:rPr>
      </w:pPr>
      <w:r>
        <w:rPr>
          <w:sz w:val="20"/>
        </w:rPr>
        <w:t>Whether</w:t>
      </w:r>
      <w:r>
        <w:rPr>
          <w:spacing w:val="-5"/>
          <w:sz w:val="20"/>
        </w:rPr>
        <w:t xml:space="preserve"> </w:t>
      </w:r>
      <w:r>
        <w:rPr>
          <w:sz w:val="20"/>
        </w:rPr>
        <w:t>repatriation</w:t>
      </w:r>
      <w:r>
        <w:rPr>
          <w:spacing w:val="-4"/>
          <w:sz w:val="20"/>
        </w:rPr>
        <w:t xml:space="preserve"> </w:t>
      </w:r>
      <w:r>
        <w:rPr>
          <w:sz w:val="20"/>
        </w:rPr>
        <w:t>to</w:t>
      </w:r>
      <w:r>
        <w:rPr>
          <w:spacing w:val="-5"/>
          <w:sz w:val="20"/>
        </w:rPr>
        <w:t xml:space="preserve"> </w:t>
      </w:r>
      <w:r>
        <w:rPr>
          <w:sz w:val="20"/>
        </w:rPr>
        <w:t>RJAH</w:t>
      </w:r>
      <w:r>
        <w:rPr>
          <w:spacing w:val="-4"/>
          <w:sz w:val="20"/>
        </w:rPr>
        <w:t xml:space="preserve"> </w:t>
      </w:r>
      <w:r>
        <w:rPr>
          <w:sz w:val="20"/>
        </w:rPr>
        <w:t>will</w:t>
      </w:r>
      <w:r>
        <w:rPr>
          <w:spacing w:val="-5"/>
          <w:sz w:val="20"/>
        </w:rPr>
        <w:t xml:space="preserve"> </w:t>
      </w:r>
      <w:r>
        <w:rPr>
          <w:sz w:val="20"/>
        </w:rPr>
        <w:t>occur</w:t>
      </w:r>
      <w:r>
        <w:rPr>
          <w:spacing w:val="-5"/>
          <w:sz w:val="20"/>
        </w:rPr>
        <w:t xml:space="preserve"> </w:t>
      </w:r>
      <w:r>
        <w:rPr>
          <w:sz w:val="20"/>
        </w:rPr>
        <w:t>at</w:t>
      </w:r>
      <w:r>
        <w:rPr>
          <w:spacing w:val="-4"/>
          <w:sz w:val="20"/>
        </w:rPr>
        <w:t xml:space="preserve"> </w:t>
      </w:r>
      <w:r>
        <w:rPr>
          <w:sz w:val="20"/>
        </w:rPr>
        <w:t>a</w:t>
      </w:r>
      <w:r>
        <w:rPr>
          <w:spacing w:val="-5"/>
          <w:sz w:val="20"/>
        </w:rPr>
        <w:t xml:space="preserve"> </w:t>
      </w:r>
      <w:r>
        <w:rPr>
          <w:sz w:val="20"/>
        </w:rPr>
        <w:t>set</w:t>
      </w:r>
      <w:r>
        <w:rPr>
          <w:spacing w:val="-4"/>
          <w:sz w:val="20"/>
        </w:rPr>
        <w:t xml:space="preserve"> </w:t>
      </w:r>
      <w:proofErr w:type="gramStart"/>
      <w:r>
        <w:rPr>
          <w:sz w:val="20"/>
        </w:rPr>
        <w:t>period</w:t>
      </w:r>
      <w:r>
        <w:rPr>
          <w:spacing w:val="-5"/>
          <w:sz w:val="20"/>
        </w:rPr>
        <w:t xml:space="preserve"> </w:t>
      </w:r>
      <w:r>
        <w:rPr>
          <w:sz w:val="20"/>
        </w:rPr>
        <w:t>of</w:t>
      </w:r>
      <w:r>
        <w:rPr>
          <w:spacing w:val="-4"/>
          <w:sz w:val="20"/>
        </w:rPr>
        <w:t xml:space="preserve"> </w:t>
      </w:r>
      <w:r>
        <w:rPr>
          <w:sz w:val="20"/>
        </w:rPr>
        <w:t>time</w:t>
      </w:r>
      <w:proofErr w:type="gramEnd"/>
      <w:r>
        <w:rPr>
          <w:spacing w:val="-5"/>
          <w:sz w:val="20"/>
        </w:rPr>
        <w:t xml:space="preserve"> </w:t>
      </w:r>
      <w:r>
        <w:rPr>
          <w:sz w:val="20"/>
        </w:rPr>
        <w:t>following</w:t>
      </w:r>
      <w:r>
        <w:rPr>
          <w:spacing w:val="-5"/>
          <w:sz w:val="20"/>
        </w:rPr>
        <w:t xml:space="preserve"> </w:t>
      </w:r>
      <w:r>
        <w:rPr>
          <w:sz w:val="20"/>
        </w:rPr>
        <w:t>surgery</w:t>
      </w:r>
    </w:p>
    <w:p w14:paraId="10BE364D" w14:textId="77777777" w:rsidR="006C31EB" w:rsidRDefault="008F7407">
      <w:pPr>
        <w:pStyle w:val="ListParagraph"/>
        <w:numPr>
          <w:ilvl w:val="0"/>
          <w:numId w:val="7"/>
        </w:numPr>
        <w:tabs>
          <w:tab w:val="left" w:pos="2090"/>
          <w:tab w:val="left" w:pos="2091"/>
        </w:tabs>
        <w:spacing w:before="34" w:line="276" w:lineRule="auto"/>
        <w:ind w:right="509" w:hanging="360"/>
        <w:rPr>
          <w:sz w:val="20"/>
        </w:rPr>
      </w:pPr>
      <w:r>
        <w:rPr>
          <w:sz w:val="20"/>
        </w:rPr>
        <w:t>Final list of appropriate patients for transfer contacted by RJAH to enquire if they accept transfer for</w:t>
      </w:r>
      <w:r>
        <w:rPr>
          <w:spacing w:val="-2"/>
          <w:sz w:val="20"/>
        </w:rPr>
        <w:t xml:space="preserve"> </w:t>
      </w:r>
      <w:r>
        <w:rPr>
          <w:sz w:val="20"/>
        </w:rPr>
        <w:t>treatment.</w:t>
      </w:r>
    </w:p>
    <w:p w14:paraId="6C35E377" w14:textId="77777777" w:rsidR="006C31EB" w:rsidRDefault="008F7407">
      <w:pPr>
        <w:pStyle w:val="ListParagraph"/>
        <w:numPr>
          <w:ilvl w:val="0"/>
          <w:numId w:val="7"/>
        </w:numPr>
        <w:tabs>
          <w:tab w:val="left" w:pos="2092"/>
        </w:tabs>
        <w:spacing w:before="1"/>
        <w:ind w:left="2091" w:right="0" w:hanging="362"/>
        <w:rPr>
          <w:sz w:val="20"/>
        </w:rPr>
      </w:pPr>
      <w:r>
        <w:rPr>
          <w:sz w:val="20"/>
        </w:rPr>
        <w:t xml:space="preserve">Confirmed </w:t>
      </w:r>
      <w:proofErr w:type="gramStart"/>
      <w:r>
        <w:rPr>
          <w:sz w:val="20"/>
        </w:rPr>
        <w:t>patients</w:t>
      </w:r>
      <w:proofErr w:type="gramEnd"/>
      <w:r>
        <w:rPr>
          <w:sz w:val="20"/>
        </w:rPr>
        <w:t xml:space="preserve"> details provided to private provider and RJAH advised of admission</w:t>
      </w:r>
      <w:r>
        <w:rPr>
          <w:spacing w:val="-29"/>
          <w:sz w:val="20"/>
        </w:rPr>
        <w:t xml:space="preserve"> </w:t>
      </w:r>
      <w:r>
        <w:rPr>
          <w:sz w:val="20"/>
        </w:rPr>
        <w:t>date.</w:t>
      </w:r>
    </w:p>
    <w:p w14:paraId="6A642E9C" w14:textId="77777777" w:rsidR="006C31EB" w:rsidRDefault="008F7407">
      <w:pPr>
        <w:pStyle w:val="ListParagraph"/>
        <w:numPr>
          <w:ilvl w:val="0"/>
          <w:numId w:val="7"/>
        </w:numPr>
        <w:tabs>
          <w:tab w:val="left" w:pos="2092"/>
        </w:tabs>
        <w:spacing w:before="35"/>
        <w:ind w:left="2091" w:right="0" w:hanging="362"/>
        <w:rPr>
          <w:sz w:val="20"/>
        </w:rPr>
      </w:pPr>
      <w:r>
        <w:rPr>
          <w:sz w:val="20"/>
        </w:rPr>
        <w:t>Admission date added to PAS and health records</w:t>
      </w:r>
      <w:r>
        <w:rPr>
          <w:spacing w:val="-12"/>
          <w:sz w:val="20"/>
        </w:rPr>
        <w:t xml:space="preserve"> </w:t>
      </w:r>
      <w:r>
        <w:rPr>
          <w:sz w:val="20"/>
        </w:rPr>
        <w:t>provided.</w:t>
      </w:r>
    </w:p>
    <w:p w14:paraId="205D038C" w14:textId="77777777" w:rsidR="006C31EB" w:rsidRDefault="008F7407">
      <w:pPr>
        <w:pStyle w:val="ListParagraph"/>
        <w:numPr>
          <w:ilvl w:val="0"/>
          <w:numId w:val="7"/>
        </w:numPr>
        <w:tabs>
          <w:tab w:val="left" w:pos="2090"/>
          <w:tab w:val="left" w:pos="2091"/>
        </w:tabs>
        <w:spacing w:before="34" w:line="276" w:lineRule="auto"/>
        <w:ind w:hanging="360"/>
        <w:rPr>
          <w:sz w:val="20"/>
        </w:rPr>
      </w:pPr>
      <w:r>
        <w:rPr>
          <w:sz w:val="20"/>
        </w:rPr>
        <w:t>Health records returned following admission with appropriate documentation from private episode of care copied and retained in RJAH</w:t>
      </w:r>
      <w:r>
        <w:rPr>
          <w:spacing w:val="-11"/>
          <w:sz w:val="20"/>
        </w:rPr>
        <w:t xml:space="preserve"> </w:t>
      </w:r>
      <w:r>
        <w:rPr>
          <w:sz w:val="20"/>
        </w:rPr>
        <w:t>records.</w:t>
      </w:r>
    </w:p>
    <w:p w14:paraId="2B5DC26A" w14:textId="77777777" w:rsidR="006C31EB" w:rsidRDefault="008F7407">
      <w:pPr>
        <w:pStyle w:val="ListParagraph"/>
        <w:numPr>
          <w:ilvl w:val="0"/>
          <w:numId w:val="7"/>
        </w:numPr>
        <w:tabs>
          <w:tab w:val="left" w:pos="2091"/>
        </w:tabs>
        <w:ind w:right="0"/>
        <w:rPr>
          <w:sz w:val="20"/>
        </w:rPr>
      </w:pPr>
      <w:r>
        <w:rPr>
          <w:sz w:val="20"/>
        </w:rPr>
        <w:t>PAS updated with accurate RTT outcome of</w:t>
      </w:r>
      <w:r>
        <w:rPr>
          <w:spacing w:val="-10"/>
          <w:sz w:val="20"/>
        </w:rPr>
        <w:t xml:space="preserve"> </w:t>
      </w:r>
      <w:r>
        <w:rPr>
          <w:sz w:val="20"/>
        </w:rPr>
        <w:t>admission.</w:t>
      </w:r>
    </w:p>
    <w:p w14:paraId="327077C1" w14:textId="77777777" w:rsidR="006C31EB" w:rsidRDefault="006C31EB">
      <w:pPr>
        <w:rPr>
          <w:sz w:val="20"/>
        </w:rPr>
      </w:pPr>
    </w:p>
    <w:p w14:paraId="329D7641" w14:textId="77777777" w:rsidR="0070489A" w:rsidRDefault="0070489A">
      <w:pPr>
        <w:rPr>
          <w:sz w:val="20"/>
        </w:rPr>
      </w:pPr>
    </w:p>
    <w:p w14:paraId="51355A93" w14:textId="77777777" w:rsidR="0070489A" w:rsidRPr="0070489A" w:rsidRDefault="0070489A">
      <w:pPr>
        <w:rPr>
          <w:b/>
          <w:bCs/>
          <w:sz w:val="20"/>
        </w:rPr>
      </w:pPr>
    </w:p>
    <w:p w14:paraId="46F82AF5" w14:textId="35609831" w:rsidR="0070489A" w:rsidRPr="0070489A" w:rsidRDefault="0070489A" w:rsidP="0070489A">
      <w:pPr>
        <w:ind w:left="720"/>
        <w:rPr>
          <w:b/>
          <w:bCs/>
          <w:sz w:val="20"/>
        </w:rPr>
        <w:sectPr w:rsidR="0070489A" w:rsidRPr="0070489A">
          <w:pgSz w:w="11900" w:h="16840"/>
          <w:pgMar w:top="740" w:right="560" w:bottom="1420" w:left="200" w:header="0" w:footer="1221" w:gutter="0"/>
          <w:cols w:space="720"/>
        </w:sectPr>
      </w:pPr>
    </w:p>
    <w:p w14:paraId="3994D9AA" w14:textId="77777777" w:rsidR="006C31EB" w:rsidRDefault="008F7407">
      <w:pPr>
        <w:pStyle w:val="Heading1"/>
        <w:spacing w:before="69"/>
      </w:pPr>
      <w:r>
        <w:lastRenderedPageBreak/>
        <w:t>Section C Cancer Access Targets</w:t>
      </w:r>
    </w:p>
    <w:p w14:paraId="1E6F0E60" w14:textId="77777777" w:rsidR="006C31EB" w:rsidRDefault="008F7407">
      <w:pPr>
        <w:spacing w:before="49"/>
        <w:ind w:left="1218"/>
        <w:rPr>
          <w:sz w:val="28"/>
        </w:rPr>
      </w:pPr>
      <w:r>
        <w:rPr>
          <w:sz w:val="28"/>
        </w:rPr>
        <w:t>- Please see separate Cancer Access Policy</w:t>
      </w:r>
    </w:p>
    <w:p w14:paraId="25873485" w14:textId="77777777" w:rsidR="006C31EB" w:rsidRDefault="006C31EB">
      <w:pPr>
        <w:pStyle w:val="BodyText"/>
        <w:rPr>
          <w:sz w:val="30"/>
        </w:rPr>
      </w:pPr>
    </w:p>
    <w:p w14:paraId="4EF69C45" w14:textId="77777777" w:rsidR="006C31EB" w:rsidRDefault="006C31EB">
      <w:pPr>
        <w:pStyle w:val="BodyText"/>
        <w:rPr>
          <w:sz w:val="30"/>
        </w:rPr>
      </w:pPr>
    </w:p>
    <w:p w14:paraId="65D5E79E" w14:textId="77777777" w:rsidR="006C31EB" w:rsidRDefault="006C31EB">
      <w:pPr>
        <w:pStyle w:val="BodyText"/>
        <w:rPr>
          <w:sz w:val="30"/>
        </w:rPr>
      </w:pPr>
    </w:p>
    <w:p w14:paraId="5A238F75" w14:textId="77777777" w:rsidR="006C31EB" w:rsidRDefault="006C31EB">
      <w:pPr>
        <w:pStyle w:val="BodyText"/>
        <w:rPr>
          <w:sz w:val="30"/>
        </w:rPr>
      </w:pPr>
    </w:p>
    <w:p w14:paraId="21436D66" w14:textId="77777777" w:rsidR="006C31EB" w:rsidRDefault="006C31EB">
      <w:pPr>
        <w:pStyle w:val="BodyText"/>
        <w:rPr>
          <w:sz w:val="30"/>
        </w:rPr>
      </w:pPr>
    </w:p>
    <w:p w14:paraId="32C89921" w14:textId="77777777" w:rsidR="006C31EB" w:rsidRDefault="006C31EB">
      <w:pPr>
        <w:pStyle w:val="BodyText"/>
        <w:spacing w:before="8"/>
        <w:rPr>
          <w:sz w:val="42"/>
        </w:rPr>
      </w:pPr>
    </w:p>
    <w:p w14:paraId="54A74DDF" w14:textId="77777777" w:rsidR="006C31EB" w:rsidRDefault="008F7407">
      <w:pPr>
        <w:pStyle w:val="Heading1"/>
        <w:spacing w:before="0"/>
      </w:pPr>
      <w:r>
        <w:t>Section D - Diagnostics</w:t>
      </w:r>
    </w:p>
    <w:p w14:paraId="31633768" w14:textId="77777777" w:rsidR="006C31EB" w:rsidRDefault="006C31EB">
      <w:pPr>
        <w:pStyle w:val="BodyText"/>
        <w:rPr>
          <w:b/>
          <w:sz w:val="30"/>
        </w:rPr>
      </w:pPr>
    </w:p>
    <w:p w14:paraId="465170FD" w14:textId="77777777" w:rsidR="006C31EB" w:rsidRDefault="008F7407">
      <w:pPr>
        <w:pStyle w:val="Heading3"/>
        <w:spacing w:before="225"/>
      </w:pPr>
      <w:r>
        <w:t xml:space="preserve">DIAGNOSTIC ACCESS TARGETS (6 weeks for England, </w:t>
      </w:r>
      <w:r>
        <w:rPr>
          <w:color w:val="0070C0"/>
        </w:rPr>
        <w:t>8 weeks for Wales</w:t>
      </w:r>
      <w:r>
        <w:t>)</w:t>
      </w:r>
    </w:p>
    <w:p w14:paraId="3D687C71" w14:textId="77777777" w:rsidR="006C31EB" w:rsidRDefault="006C31EB">
      <w:pPr>
        <w:pStyle w:val="BodyText"/>
        <w:spacing w:before="11"/>
        <w:rPr>
          <w:b/>
          <w:sz w:val="25"/>
        </w:rPr>
      </w:pPr>
    </w:p>
    <w:p w14:paraId="6C7ACF6B" w14:textId="77777777" w:rsidR="006C31EB" w:rsidRDefault="008F7407">
      <w:pPr>
        <w:pStyle w:val="ListParagraph"/>
        <w:numPr>
          <w:ilvl w:val="0"/>
          <w:numId w:val="6"/>
        </w:numPr>
        <w:tabs>
          <w:tab w:val="left" w:pos="1361"/>
        </w:tabs>
        <w:spacing w:line="276" w:lineRule="auto"/>
        <w:ind w:left="1359" w:hanging="425"/>
        <w:jc w:val="both"/>
        <w:rPr>
          <w:sz w:val="20"/>
        </w:rPr>
      </w:pPr>
      <w:r>
        <w:rPr>
          <w:sz w:val="20"/>
        </w:rPr>
        <w:t>The Diagnostic Imaging Dataset (DID) is a monthly data collection covering data on diagnostic imaging tests on NHS patients in England. It includes estimates of GP usage of direct access to key diagnostics tests for cancer, for example chest imaging and non-obstetric ultrasound. A target of 6 weeks was introduced from the point of referral to the point the test is carried out and, to support this, the DID reports on imaging activity, referral source and</w:t>
      </w:r>
      <w:r>
        <w:rPr>
          <w:spacing w:val="-8"/>
          <w:sz w:val="20"/>
        </w:rPr>
        <w:t xml:space="preserve"> </w:t>
      </w:r>
      <w:r>
        <w:rPr>
          <w:sz w:val="20"/>
        </w:rPr>
        <w:t>timeliness.</w:t>
      </w:r>
    </w:p>
    <w:p w14:paraId="3E7429F1" w14:textId="77777777" w:rsidR="006C31EB" w:rsidRDefault="006C31EB">
      <w:pPr>
        <w:pStyle w:val="BodyText"/>
        <w:rPr>
          <w:sz w:val="22"/>
        </w:rPr>
      </w:pPr>
    </w:p>
    <w:p w14:paraId="0979D5F3" w14:textId="77777777" w:rsidR="006C31EB" w:rsidRDefault="006C31EB">
      <w:pPr>
        <w:pStyle w:val="BodyText"/>
        <w:spacing w:before="5"/>
        <w:rPr>
          <w:sz w:val="18"/>
        </w:rPr>
      </w:pPr>
    </w:p>
    <w:p w14:paraId="22118520" w14:textId="77777777" w:rsidR="006C31EB" w:rsidRDefault="008F7407">
      <w:pPr>
        <w:pStyle w:val="Heading3"/>
        <w:spacing w:before="1"/>
      </w:pPr>
      <w:r>
        <w:t>REFERRAL GUIDANCE – DIAGNOSTIC INVESTIGATIONS</w:t>
      </w:r>
    </w:p>
    <w:p w14:paraId="152CD8CC" w14:textId="77777777" w:rsidR="006C31EB" w:rsidRDefault="006C31EB">
      <w:pPr>
        <w:pStyle w:val="BodyText"/>
        <w:spacing w:before="10"/>
        <w:rPr>
          <w:b/>
          <w:sz w:val="22"/>
        </w:rPr>
      </w:pPr>
    </w:p>
    <w:p w14:paraId="7485B81D" w14:textId="77777777" w:rsidR="006C31EB" w:rsidRDefault="008F7407">
      <w:pPr>
        <w:pStyle w:val="ListParagraph"/>
        <w:numPr>
          <w:ilvl w:val="0"/>
          <w:numId w:val="6"/>
        </w:numPr>
        <w:tabs>
          <w:tab w:val="left" w:pos="1360"/>
        </w:tabs>
        <w:spacing w:line="276" w:lineRule="auto"/>
        <w:ind w:left="1359" w:right="507" w:hanging="425"/>
        <w:jc w:val="both"/>
        <w:rPr>
          <w:color w:val="232323"/>
          <w:sz w:val="20"/>
        </w:rPr>
      </w:pPr>
      <w:r>
        <w:rPr>
          <w:sz w:val="20"/>
        </w:rPr>
        <w:t xml:space="preserve">The </w:t>
      </w:r>
      <w:proofErr w:type="gramStart"/>
      <w:r>
        <w:rPr>
          <w:sz w:val="20"/>
        </w:rPr>
        <w:t>6 week</w:t>
      </w:r>
      <w:proofErr w:type="gramEnd"/>
      <w:r>
        <w:rPr>
          <w:sz w:val="20"/>
        </w:rPr>
        <w:t xml:space="preserve"> rule applies to all referral routes (i.e. whether the patient was referred by a GP or by a hospital-based clinician or other route) and also all settings (i.e. outpatient clinic, inpatient ward, x-ray department, primary care one-stop centres etc.). -. Ensuring </w:t>
      </w:r>
      <w:r>
        <w:rPr>
          <w:color w:val="232323"/>
          <w:sz w:val="20"/>
        </w:rPr>
        <w:t xml:space="preserve">patients receive their diagnostic test </w:t>
      </w:r>
      <w:proofErr w:type="gramStart"/>
      <w:r>
        <w:rPr>
          <w:color w:val="232323"/>
          <w:sz w:val="20"/>
        </w:rPr>
        <w:t>within  6</w:t>
      </w:r>
      <w:proofErr w:type="gramEnd"/>
      <w:r>
        <w:rPr>
          <w:color w:val="232323"/>
          <w:sz w:val="20"/>
        </w:rPr>
        <w:t xml:space="preserve"> weeks is also vital to ensuring the delivery of the Referral to treatment waiting time if they are referred to diagnostics as part of their RTT</w:t>
      </w:r>
      <w:r>
        <w:rPr>
          <w:color w:val="232323"/>
          <w:spacing w:val="-9"/>
          <w:sz w:val="20"/>
        </w:rPr>
        <w:t xml:space="preserve"> </w:t>
      </w:r>
      <w:r>
        <w:rPr>
          <w:color w:val="232323"/>
          <w:sz w:val="20"/>
        </w:rPr>
        <w:t>pathway.</w:t>
      </w:r>
    </w:p>
    <w:p w14:paraId="48F51E9B" w14:textId="77777777" w:rsidR="006C31EB" w:rsidRDefault="006C31EB">
      <w:pPr>
        <w:pStyle w:val="BodyText"/>
        <w:spacing w:before="6"/>
        <w:rPr>
          <w:sz w:val="17"/>
        </w:rPr>
      </w:pPr>
    </w:p>
    <w:p w14:paraId="7EA3F3B3" w14:textId="77777777" w:rsidR="006C31EB" w:rsidRDefault="008F7407">
      <w:pPr>
        <w:pStyle w:val="Heading3"/>
      </w:pPr>
      <w:r>
        <w:t>Making a referral</w:t>
      </w:r>
    </w:p>
    <w:p w14:paraId="72C92099" w14:textId="77777777" w:rsidR="006C31EB" w:rsidRDefault="006C31EB">
      <w:pPr>
        <w:pStyle w:val="BodyText"/>
        <w:spacing w:before="10"/>
        <w:rPr>
          <w:b/>
          <w:sz w:val="22"/>
        </w:rPr>
      </w:pPr>
    </w:p>
    <w:p w14:paraId="28F4701D" w14:textId="77777777" w:rsidR="006C31EB" w:rsidRDefault="008F7407">
      <w:pPr>
        <w:pStyle w:val="ListParagraph"/>
        <w:numPr>
          <w:ilvl w:val="0"/>
          <w:numId w:val="6"/>
        </w:numPr>
        <w:tabs>
          <w:tab w:val="left" w:pos="1361"/>
        </w:tabs>
        <w:spacing w:line="276" w:lineRule="auto"/>
        <w:ind w:left="1359" w:right="507" w:hanging="425"/>
        <w:jc w:val="both"/>
        <w:rPr>
          <w:sz w:val="20"/>
        </w:rPr>
      </w:pPr>
      <w:r>
        <w:rPr>
          <w:sz w:val="20"/>
        </w:rPr>
        <w:t xml:space="preserve">When it is identified that a patient requires a diagnostic investigation, the clinician should fully complete the request at the time of the decision to request. Missing information on the request card will delay the process. Consideration should be given to Imaging Protocols and appropriateness of requests in relation to IRMER regulations or clinical requirements, </w:t>
      </w:r>
      <w:proofErr w:type="gramStart"/>
      <w:r>
        <w:rPr>
          <w:sz w:val="20"/>
        </w:rPr>
        <w:t>e.g.</w:t>
      </w:r>
      <w:proofErr w:type="gramEnd"/>
      <w:r>
        <w:rPr>
          <w:sz w:val="20"/>
        </w:rPr>
        <w:t xml:space="preserve"> no metal foreign bodies present if requesting a MRI scan.</w:t>
      </w:r>
    </w:p>
    <w:p w14:paraId="447DDCFB" w14:textId="77777777" w:rsidR="006C31EB" w:rsidRDefault="006C31EB">
      <w:pPr>
        <w:pStyle w:val="BodyText"/>
        <w:rPr>
          <w:sz w:val="23"/>
        </w:rPr>
      </w:pPr>
    </w:p>
    <w:p w14:paraId="2B9357DC" w14:textId="77777777" w:rsidR="006C31EB" w:rsidRDefault="008F7407">
      <w:pPr>
        <w:pStyle w:val="ListParagraph"/>
        <w:numPr>
          <w:ilvl w:val="0"/>
          <w:numId w:val="6"/>
        </w:numPr>
        <w:tabs>
          <w:tab w:val="left" w:pos="1361"/>
        </w:tabs>
        <w:spacing w:line="276" w:lineRule="auto"/>
        <w:ind w:left="1359" w:hanging="425"/>
        <w:jc w:val="both"/>
        <w:rPr>
          <w:sz w:val="20"/>
        </w:rPr>
      </w:pPr>
      <w:r>
        <w:rPr>
          <w:sz w:val="20"/>
        </w:rPr>
        <w:t>Requests made in respect of cancer patients should be marked as such on the waiting list entry to ensure appropriate appointments are allocated. Failure to do this will result in a longer</w:t>
      </w:r>
      <w:r>
        <w:rPr>
          <w:spacing w:val="-18"/>
          <w:sz w:val="20"/>
        </w:rPr>
        <w:t xml:space="preserve"> </w:t>
      </w:r>
      <w:r>
        <w:rPr>
          <w:sz w:val="20"/>
        </w:rPr>
        <w:t>wait.</w:t>
      </w:r>
    </w:p>
    <w:p w14:paraId="4E9E621F" w14:textId="77777777" w:rsidR="006C31EB" w:rsidRDefault="006C31EB">
      <w:pPr>
        <w:pStyle w:val="BodyText"/>
        <w:rPr>
          <w:sz w:val="22"/>
        </w:rPr>
      </w:pPr>
    </w:p>
    <w:p w14:paraId="2D2718E1" w14:textId="77777777" w:rsidR="006C31EB" w:rsidRDefault="006C31EB">
      <w:pPr>
        <w:pStyle w:val="BodyText"/>
        <w:spacing w:before="6"/>
        <w:rPr>
          <w:sz w:val="18"/>
        </w:rPr>
      </w:pPr>
    </w:p>
    <w:p w14:paraId="4FF22C81" w14:textId="77777777" w:rsidR="006C31EB" w:rsidRDefault="008F7407">
      <w:pPr>
        <w:pStyle w:val="Heading3"/>
      </w:pPr>
      <w:r>
        <w:t>Clock Starts</w:t>
      </w:r>
    </w:p>
    <w:p w14:paraId="18A2369E" w14:textId="77777777" w:rsidR="006C31EB" w:rsidRDefault="006C31EB">
      <w:pPr>
        <w:pStyle w:val="BodyText"/>
        <w:spacing w:before="10"/>
        <w:rPr>
          <w:b/>
          <w:sz w:val="22"/>
        </w:rPr>
      </w:pPr>
    </w:p>
    <w:p w14:paraId="22161880" w14:textId="77777777" w:rsidR="006C31EB" w:rsidRDefault="008F7407">
      <w:pPr>
        <w:pStyle w:val="ListParagraph"/>
        <w:numPr>
          <w:ilvl w:val="0"/>
          <w:numId w:val="6"/>
        </w:numPr>
        <w:tabs>
          <w:tab w:val="left" w:pos="1360"/>
          <w:tab w:val="left" w:pos="1361"/>
        </w:tabs>
        <w:ind w:right="0"/>
        <w:rPr>
          <w:sz w:val="20"/>
        </w:rPr>
      </w:pPr>
      <w:r>
        <w:rPr>
          <w:sz w:val="20"/>
        </w:rPr>
        <w:t>The clock starts on the date the referral is made – NOT the date it is</w:t>
      </w:r>
      <w:r>
        <w:rPr>
          <w:spacing w:val="-18"/>
          <w:sz w:val="20"/>
        </w:rPr>
        <w:t xml:space="preserve"> </w:t>
      </w:r>
      <w:r>
        <w:rPr>
          <w:sz w:val="20"/>
        </w:rPr>
        <w:t>received.</w:t>
      </w:r>
    </w:p>
    <w:p w14:paraId="44B6BCD1" w14:textId="77777777" w:rsidR="006C31EB" w:rsidRDefault="006C31EB">
      <w:pPr>
        <w:pStyle w:val="BodyText"/>
        <w:rPr>
          <w:sz w:val="22"/>
        </w:rPr>
      </w:pPr>
    </w:p>
    <w:p w14:paraId="3176815B" w14:textId="77777777" w:rsidR="006C31EB" w:rsidRDefault="006C31EB">
      <w:pPr>
        <w:pStyle w:val="BodyText"/>
        <w:spacing w:before="5"/>
        <w:rPr>
          <w:sz w:val="21"/>
        </w:rPr>
      </w:pPr>
    </w:p>
    <w:p w14:paraId="2A4D5B53" w14:textId="77777777" w:rsidR="006C31EB" w:rsidRDefault="008F7407">
      <w:pPr>
        <w:pStyle w:val="Heading3"/>
      </w:pPr>
      <w:r>
        <w:t>Clock Pause</w:t>
      </w:r>
    </w:p>
    <w:p w14:paraId="74B53BC4" w14:textId="77777777" w:rsidR="006C31EB" w:rsidRDefault="006C31EB">
      <w:pPr>
        <w:pStyle w:val="BodyText"/>
        <w:spacing w:before="10"/>
        <w:rPr>
          <w:b/>
          <w:sz w:val="22"/>
        </w:rPr>
      </w:pPr>
    </w:p>
    <w:p w14:paraId="67C2CC61" w14:textId="77777777" w:rsidR="006C31EB" w:rsidRDefault="008F7407">
      <w:pPr>
        <w:pStyle w:val="ListParagraph"/>
        <w:numPr>
          <w:ilvl w:val="0"/>
          <w:numId w:val="6"/>
        </w:numPr>
        <w:tabs>
          <w:tab w:val="left" w:pos="1360"/>
          <w:tab w:val="left" w:pos="1361"/>
        </w:tabs>
        <w:ind w:right="0"/>
        <w:rPr>
          <w:sz w:val="20"/>
        </w:rPr>
      </w:pPr>
      <w:r>
        <w:rPr>
          <w:sz w:val="20"/>
        </w:rPr>
        <w:t>The clock cannot be paused for diagnostic 6 week</w:t>
      </w:r>
      <w:r>
        <w:rPr>
          <w:spacing w:val="-9"/>
          <w:sz w:val="20"/>
        </w:rPr>
        <w:t xml:space="preserve"> </w:t>
      </w:r>
      <w:r>
        <w:rPr>
          <w:sz w:val="20"/>
        </w:rPr>
        <w:t>waits.</w:t>
      </w:r>
    </w:p>
    <w:p w14:paraId="3727A0F2" w14:textId="77777777" w:rsidR="006C31EB" w:rsidRDefault="006C31EB">
      <w:pPr>
        <w:pStyle w:val="BodyText"/>
        <w:rPr>
          <w:sz w:val="26"/>
        </w:rPr>
      </w:pPr>
    </w:p>
    <w:p w14:paraId="0656397C" w14:textId="77777777" w:rsidR="006C31EB" w:rsidRDefault="008F7407">
      <w:pPr>
        <w:pStyle w:val="ListParagraph"/>
        <w:numPr>
          <w:ilvl w:val="0"/>
          <w:numId w:val="6"/>
        </w:numPr>
        <w:tabs>
          <w:tab w:val="left" w:pos="1360"/>
          <w:tab w:val="left" w:pos="1361"/>
        </w:tabs>
        <w:spacing w:before="1"/>
        <w:ind w:right="0"/>
        <w:rPr>
          <w:sz w:val="20"/>
        </w:rPr>
      </w:pPr>
      <w:r>
        <w:rPr>
          <w:sz w:val="20"/>
        </w:rPr>
        <w:t>The clock cannot be paused for the diagnostic phase of the English RTT</w:t>
      </w:r>
      <w:r>
        <w:rPr>
          <w:spacing w:val="-19"/>
          <w:sz w:val="20"/>
        </w:rPr>
        <w:t xml:space="preserve"> </w:t>
      </w:r>
      <w:r>
        <w:rPr>
          <w:sz w:val="20"/>
        </w:rPr>
        <w:t>pathway.</w:t>
      </w:r>
    </w:p>
    <w:p w14:paraId="34E80E28" w14:textId="77777777" w:rsidR="006C31EB" w:rsidRDefault="006C31EB">
      <w:pPr>
        <w:rPr>
          <w:sz w:val="20"/>
        </w:rPr>
        <w:sectPr w:rsidR="006C31EB">
          <w:pgSz w:w="11900" w:h="16840"/>
          <w:pgMar w:top="1240" w:right="560" w:bottom="1420" w:left="200" w:header="0" w:footer="1221" w:gutter="0"/>
          <w:cols w:space="720"/>
        </w:sectPr>
      </w:pPr>
    </w:p>
    <w:p w14:paraId="4573F2A4" w14:textId="77777777" w:rsidR="006C31EB" w:rsidRDefault="008F7407">
      <w:pPr>
        <w:pStyle w:val="ListParagraph"/>
        <w:numPr>
          <w:ilvl w:val="0"/>
          <w:numId w:val="6"/>
        </w:numPr>
        <w:tabs>
          <w:tab w:val="left" w:pos="1361"/>
        </w:tabs>
        <w:spacing w:before="73" w:line="276" w:lineRule="auto"/>
        <w:ind w:right="506" w:hanging="425"/>
        <w:jc w:val="both"/>
        <w:rPr>
          <w:color w:val="0070C0"/>
          <w:sz w:val="20"/>
        </w:rPr>
      </w:pPr>
      <w:r>
        <w:rPr>
          <w:color w:val="0070C0"/>
          <w:sz w:val="20"/>
        </w:rPr>
        <w:lastRenderedPageBreak/>
        <w:t>Please see Section B, para 61-74 on Welsh clock pauses that may be applicable to the diagnostic phase of the Welsh RTT</w:t>
      </w:r>
      <w:r>
        <w:rPr>
          <w:color w:val="0070C0"/>
          <w:spacing w:val="-5"/>
          <w:sz w:val="20"/>
        </w:rPr>
        <w:t xml:space="preserve"> </w:t>
      </w:r>
      <w:r>
        <w:rPr>
          <w:color w:val="0070C0"/>
          <w:sz w:val="20"/>
        </w:rPr>
        <w:t>pathway.</w:t>
      </w:r>
    </w:p>
    <w:p w14:paraId="0C305CD1" w14:textId="77777777" w:rsidR="006C31EB" w:rsidRDefault="006C31EB">
      <w:pPr>
        <w:pStyle w:val="BodyText"/>
        <w:rPr>
          <w:sz w:val="22"/>
        </w:rPr>
      </w:pPr>
    </w:p>
    <w:p w14:paraId="36656C3B" w14:textId="77777777" w:rsidR="006C31EB" w:rsidRDefault="008F7407">
      <w:pPr>
        <w:pStyle w:val="Heading3"/>
        <w:spacing w:before="178"/>
      </w:pPr>
      <w:r>
        <w:t>Clock Stop</w:t>
      </w:r>
    </w:p>
    <w:p w14:paraId="6BF5F703" w14:textId="77777777" w:rsidR="006C31EB" w:rsidRDefault="006C31EB">
      <w:pPr>
        <w:pStyle w:val="BodyText"/>
        <w:spacing w:before="10"/>
        <w:rPr>
          <w:b/>
          <w:sz w:val="22"/>
        </w:rPr>
      </w:pPr>
    </w:p>
    <w:p w14:paraId="5612174A" w14:textId="77777777" w:rsidR="006C31EB" w:rsidRDefault="008F7407">
      <w:pPr>
        <w:pStyle w:val="ListParagraph"/>
        <w:numPr>
          <w:ilvl w:val="0"/>
          <w:numId w:val="6"/>
        </w:numPr>
        <w:tabs>
          <w:tab w:val="left" w:pos="1361"/>
        </w:tabs>
        <w:spacing w:line="276" w:lineRule="auto"/>
        <w:ind w:left="1359" w:hanging="425"/>
        <w:jc w:val="both"/>
        <w:rPr>
          <w:sz w:val="20"/>
        </w:rPr>
      </w:pPr>
      <w:r>
        <w:rPr>
          <w:sz w:val="20"/>
        </w:rPr>
        <w:t>The diagnostic clock stops at the point the diagnostic investigation has taken place. Only the referring consultant can make clinical decisions to stop the RTT clock, if this is deemed to be in the patient’s best clinical interests, by discharging the patient or agreeing a period of active</w:t>
      </w:r>
      <w:r>
        <w:rPr>
          <w:spacing w:val="-22"/>
          <w:sz w:val="20"/>
        </w:rPr>
        <w:t xml:space="preserve"> </w:t>
      </w:r>
      <w:r>
        <w:rPr>
          <w:sz w:val="20"/>
        </w:rPr>
        <w:t>monitoring.</w:t>
      </w:r>
    </w:p>
    <w:p w14:paraId="0F144CA0" w14:textId="77777777" w:rsidR="006C31EB" w:rsidRDefault="006C31EB">
      <w:pPr>
        <w:pStyle w:val="BodyText"/>
        <w:rPr>
          <w:sz w:val="22"/>
        </w:rPr>
      </w:pPr>
    </w:p>
    <w:p w14:paraId="18CC4854" w14:textId="77777777" w:rsidR="006C31EB" w:rsidRDefault="006C31EB">
      <w:pPr>
        <w:pStyle w:val="BodyText"/>
        <w:rPr>
          <w:sz w:val="22"/>
        </w:rPr>
      </w:pPr>
    </w:p>
    <w:p w14:paraId="6FFF8CD0" w14:textId="77777777" w:rsidR="006C31EB" w:rsidRDefault="006C31EB">
      <w:pPr>
        <w:pStyle w:val="BodyText"/>
        <w:rPr>
          <w:sz w:val="22"/>
        </w:rPr>
      </w:pPr>
    </w:p>
    <w:p w14:paraId="39CA00A6" w14:textId="77777777" w:rsidR="006C31EB" w:rsidRDefault="006C31EB">
      <w:pPr>
        <w:pStyle w:val="BodyText"/>
        <w:rPr>
          <w:sz w:val="22"/>
        </w:rPr>
      </w:pPr>
    </w:p>
    <w:p w14:paraId="1587A82A" w14:textId="77777777" w:rsidR="006C31EB" w:rsidRDefault="008F7407">
      <w:pPr>
        <w:pStyle w:val="Heading3"/>
        <w:spacing w:before="144"/>
      </w:pPr>
      <w:r>
        <w:t>Delays in Receipt of Referral</w:t>
      </w:r>
    </w:p>
    <w:p w14:paraId="104B0E28" w14:textId="77777777" w:rsidR="006C31EB" w:rsidRDefault="006C31EB">
      <w:pPr>
        <w:pStyle w:val="BodyText"/>
        <w:spacing w:before="10"/>
        <w:rPr>
          <w:b/>
          <w:sz w:val="22"/>
        </w:rPr>
      </w:pPr>
    </w:p>
    <w:p w14:paraId="2A6ABF2B" w14:textId="77777777" w:rsidR="006C31EB" w:rsidRDefault="008F7407">
      <w:pPr>
        <w:pStyle w:val="ListParagraph"/>
        <w:numPr>
          <w:ilvl w:val="0"/>
          <w:numId w:val="6"/>
        </w:numPr>
        <w:tabs>
          <w:tab w:val="left" w:pos="1361"/>
        </w:tabs>
        <w:spacing w:line="276" w:lineRule="auto"/>
        <w:ind w:right="507" w:hanging="425"/>
        <w:jc w:val="both"/>
        <w:rPr>
          <w:sz w:val="20"/>
        </w:rPr>
      </w:pPr>
      <w:r>
        <w:rPr>
          <w:sz w:val="20"/>
        </w:rPr>
        <w:t xml:space="preserve">Where a request has been received via the internal mail and a significant delay has occurred the referrer will be contacted to discuss whether the referral is still required. If it is not required, then the patient should be contacted and informed at the same time as the test is cancelled. If it is still required, the original date of request is used and, therefore, the wait time will be consistent with the </w:t>
      </w:r>
      <w:proofErr w:type="gramStart"/>
      <w:r>
        <w:rPr>
          <w:sz w:val="20"/>
        </w:rPr>
        <w:t>6 week</w:t>
      </w:r>
      <w:proofErr w:type="gramEnd"/>
      <w:r>
        <w:rPr>
          <w:spacing w:val="-38"/>
          <w:sz w:val="20"/>
        </w:rPr>
        <w:t xml:space="preserve"> </w:t>
      </w:r>
      <w:r>
        <w:rPr>
          <w:sz w:val="20"/>
        </w:rPr>
        <w:t>rule.</w:t>
      </w:r>
    </w:p>
    <w:p w14:paraId="5C3495A8" w14:textId="77777777" w:rsidR="006C31EB" w:rsidRDefault="006C31EB">
      <w:pPr>
        <w:pStyle w:val="BodyText"/>
        <w:rPr>
          <w:sz w:val="22"/>
        </w:rPr>
      </w:pPr>
    </w:p>
    <w:p w14:paraId="685E4158" w14:textId="77777777" w:rsidR="006C31EB" w:rsidRDefault="006C31EB">
      <w:pPr>
        <w:pStyle w:val="BodyText"/>
        <w:spacing w:before="6"/>
        <w:rPr>
          <w:sz w:val="18"/>
        </w:rPr>
      </w:pPr>
    </w:p>
    <w:p w14:paraId="02FDBBB8" w14:textId="77777777" w:rsidR="006C31EB" w:rsidRDefault="008F7407">
      <w:pPr>
        <w:pStyle w:val="Heading3"/>
      </w:pPr>
      <w:r>
        <w:t>Imaging Prioritisation of Referrals</w:t>
      </w:r>
    </w:p>
    <w:p w14:paraId="5B1720CA" w14:textId="77777777" w:rsidR="006C31EB" w:rsidRDefault="006C31EB">
      <w:pPr>
        <w:pStyle w:val="BodyText"/>
        <w:spacing w:before="10"/>
        <w:rPr>
          <w:b/>
          <w:sz w:val="22"/>
        </w:rPr>
      </w:pPr>
    </w:p>
    <w:p w14:paraId="2151BFE7" w14:textId="77777777" w:rsidR="006C31EB" w:rsidRDefault="008F7407">
      <w:pPr>
        <w:pStyle w:val="ListParagraph"/>
        <w:numPr>
          <w:ilvl w:val="0"/>
          <w:numId w:val="6"/>
        </w:numPr>
        <w:tabs>
          <w:tab w:val="left" w:pos="1361"/>
        </w:tabs>
        <w:spacing w:line="276" w:lineRule="auto"/>
        <w:ind w:hanging="425"/>
        <w:jc w:val="both"/>
        <w:rPr>
          <w:sz w:val="20"/>
        </w:rPr>
      </w:pPr>
      <w:r>
        <w:rPr>
          <w:sz w:val="20"/>
        </w:rPr>
        <w:t xml:space="preserve">All paper request cards will be logged on to the Radiology Information System upon receipt within </w:t>
      </w:r>
      <w:r>
        <w:rPr>
          <w:b/>
          <w:sz w:val="20"/>
        </w:rPr>
        <w:t>one working day</w:t>
      </w:r>
      <w:r>
        <w:rPr>
          <w:sz w:val="20"/>
        </w:rPr>
        <w:t xml:space="preserve">. The referral will then be protocolled according to the Department’s Standard Operating Procedures. An appointment will be agreed with the patient within </w:t>
      </w:r>
      <w:r>
        <w:rPr>
          <w:b/>
          <w:sz w:val="20"/>
        </w:rPr>
        <w:t xml:space="preserve">48 hours </w:t>
      </w:r>
      <w:r>
        <w:rPr>
          <w:sz w:val="20"/>
        </w:rPr>
        <w:t>of</w:t>
      </w:r>
      <w:r>
        <w:rPr>
          <w:spacing w:val="-17"/>
          <w:sz w:val="20"/>
        </w:rPr>
        <w:t xml:space="preserve"> </w:t>
      </w:r>
      <w:r>
        <w:rPr>
          <w:sz w:val="20"/>
        </w:rPr>
        <w:t>protocolling.</w:t>
      </w:r>
    </w:p>
    <w:p w14:paraId="583BB537" w14:textId="77777777" w:rsidR="006C31EB" w:rsidRDefault="006C31EB">
      <w:pPr>
        <w:pStyle w:val="BodyText"/>
        <w:rPr>
          <w:sz w:val="22"/>
        </w:rPr>
      </w:pPr>
    </w:p>
    <w:p w14:paraId="05A3F6F2" w14:textId="77777777" w:rsidR="006C31EB" w:rsidRDefault="006C31EB">
      <w:pPr>
        <w:pStyle w:val="BodyText"/>
        <w:spacing w:before="6"/>
        <w:rPr>
          <w:sz w:val="18"/>
        </w:rPr>
      </w:pPr>
    </w:p>
    <w:p w14:paraId="7E454DF8" w14:textId="77777777" w:rsidR="006C31EB" w:rsidRDefault="008F7407">
      <w:pPr>
        <w:pStyle w:val="Heading3"/>
      </w:pPr>
      <w:r>
        <w:t>Reasonable</w:t>
      </w:r>
      <w:r>
        <w:rPr>
          <w:spacing w:val="-3"/>
        </w:rPr>
        <w:t xml:space="preserve"> </w:t>
      </w:r>
      <w:r>
        <w:t>Notice</w:t>
      </w:r>
    </w:p>
    <w:p w14:paraId="43CD1BCE" w14:textId="77777777" w:rsidR="006C31EB" w:rsidRDefault="006C31EB">
      <w:pPr>
        <w:pStyle w:val="BodyText"/>
        <w:spacing w:before="10"/>
        <w:rPr>
          <w:b/>
          <w:sz w:val="22"/>
        </w:rPr>
      </w:pPr>
    </w:p>
    <w:p w14:paraId="2EB0794A" w14:textId="77777777" w:rsidR="006C31EB" w:rsidRDefault="008F7407">
      <w:pPr>
        <w:pStyle w:val="ListParagraph"/>
        <w:numPr>
          <w:ilvl w:val="0"/>
          <w:numId w:val="6"/>
        </w:numPr>
        <w:tabs>
          <w:tab w:val="left" w:pos="1361"/>
        </w:tabs>
        <w:spacing w:line="276" w:lineRule="auto"/>
        <w:ind w:right="509" w:hanging="425"/>
        <w:jc w:val="both"/>
        <w:rPr>
          <w:sz w:val="20"/>
        </w:rPr>
      </w:pPr>
      <w:r>
        <w:rPr>
          <w:sz w:val="20"/>
        </w:rPr>
        <w:t xml:space="preserve">A choice of dates should be offered to the patient; the drive to reduce referral to scan time means this will often be below three weeks. A patient </w:t>
      </w:r>
      <w:proofErr w:type="gramStart"/>
      <w:r>
        <w:rPr>
          <w:sz w:val="20"/>
        </w:rPr>
        <w:t>is able to</w:t>
      </w:r>
      <w:proofErr w:type="gramEnd"/>
      <w:r>
        <w:rPr>
          <w:sz w:val="20"/>
        </w:rPr>
        <w:t xml:space="preserve"> choose to wait for their scan, this does not stop the clock.</w:t>
      </w:r>
    </w:p>
    <w:p w14:paraId="4329E25A" w14:textId="77777777" w:rsidR="006C31EB" w:rsidRDefault="008F7407">
      <w:pPr>
        <w:pStyle w:val="ListParagraph"/>
        <w:numPr>
          <w:ilvl w:val="1"/>
          <w:numId w:val="6"/>
        </w:numPr>
        <w:tabs>
          <w:tab w:val="left" w:pos="2081"/>
        </w:tabs>
        <w:spacing w:before="1" w:line="273" w:lineRule="auto"/>
        <w:ind w:right="507" w:hanging="360"/>
        <w:rPr>
          <w:sz w:val="20"/>
        </w:rPr>
      </w:pPr>
      <w:r>
        <w:rPr>
          <w:sz w:val="20"/>
        </w:rPr>
        <w:t>If a patient declines, cancels or does not attend a diagnostic appointment, the diagnostic clock start can be reset to the date the patient provides notification of this. However, the ????? must be able to demonstrate that the patient’s original diagnostic appointment fulfilled the reasonableness criteria for the clock start to be</w:t>
      </w:r>
      <w:r>
        <w:rPr>
          <w:spacing w:val="-13"/>
          <w:sz w:val="20"/>
        </w:rPr>
        <w:t xml:space="preserve"> </w:t>
      </w:r>
      <w:r>
        <w:rPr>
          <w:sz w:val="20"/>
        </w:rPr>
        <w:t>reset.</w:t>
      </w:r>
    </w:p>
    <w:p w14:paraId="38DD61B3" w14:textId="77777777" w:rsidR="006C31EB" w:rsidRDefault="008F7407">
      <w:pPr>
        <w:pStyle w:val="ListParagraph"/>
        <w:numPr>
          <w:ilvl w:val="1"/>
          <w:numId w:val="6"/>
        </w:numPr>
        <w:tabs>
          <w:tab w:val="left" w:pos="2081"/>
        </w:tabs>
        <w:spacing w:before="4" w:line="273" w:lineRule="auto"/>
        <w:ind w:right="509" w:hanging="360"/>
        <w:rPr>
          <w:sz w:val="20"/>
        </w:rPr>
      </w:pPr>
      <w:r>
        <w:rPr>
          <w:sz w:val="20"/>
        </w:rPr>
        <w:t xml:space="preserve">Resetting the diagnostic clock start has no effect on the patient’s RTT clock. This continues to tick from the original </w:t>
      </w:r>
      <w:proofErr w:type="gramStart"/>
      <w:r>
        <w:rPr>
          <w:sz w:val="20"/>
        </w:rPr>
        <w:t>patient initiated</w:t>
      </w:r>
      <w:proofErr w:type="gramEnd"/>
      <w:r>
        <w:rPr>
          <w:sz w:val="20"/>
        </w:rPr>
        <w:t xml:space="preserve"> cancellations, declined appointments,</w:t>
      </w:r>
      <w:r>
        <w:rPr>
          <w:spacing w:val="-26"/>
          <w:sz w:val="20"/>
        </w:rPr>
        <w:t xml:space="preserve"> </w:t>
      </w:r>
      <w:r>
        <w:rPr>
          <w:sz w:val="20"/>
        </w:rPr>
        <w:t>DNA’s.</w:t>
      </w:r>
    </w:p>
    <w:p w14:paraId="1FF9E30D" w14:textId="77777777" w:rsidR="006C31EB" w:rsidRDefault="006C31EB">
      <w:pPr>
        <w:pStyle w:val="BodyText"/>
        <w:rPr>
          <w:sz w:val="22"/>
        </w:rPr>
      </w:pPr>
    </w:p>
    <w:p w14:paraId="50882717" w14:textId="77777777" w:rsidR="006C31EB" w:rsidRDefault="006C31EB">
      <w:pPr>
        <w:pStyle w:val="BodyText"/>
        <w:rPr>
          <w:sz w:val="22"/>
        </w:rPr>
      </w:pPr>
    </w:p>
    <w:p w14:paraId="12506E22" w14:textId="77777777" w:rsidR="006C31EB" w:rsidRDefault="006C31EB">
      <w:pPr>
        <w:pStyle w:val="BodyText"/>
        <w:spacing w:before="8"/>
        <w:rPr>
          <w:sz w:val="19"/>
        </w:rPr>
      </w:pPr>
    </w:p>
    <w:p w14:paraId="329DBA7C" w14:textId="77777777" w:rsidR="006C31EB" w:rsidRDefault="008F7407">
      <w:pPr>
        <w:pStyle w:val="Heading3"/>
      </w:pPr>
      <w:r>
        <w:t>Patient Cancellation/Alteration of a Diagnostic Appointment</w:t>
      </w:r>
    </w:p>
    <w:p w14:paraId="6808005C" w14:textId="77777777" w:rsidR="006C31EB" w:rsidRDefault="006C31EB">
      <w:pPr>
        <w:pStyle w:val="BodyText"/>
        <w:spacing w:before="10"/>
        <w:rPr>
          <w:b/>
          <w:sz w:val="22"/>
        </w:rPr>
      </w:pPr>
    </w:p>
    <w:p w14:paraId="1602B70B" w14:textId="77777777" w:rsidR="006C31EB" w:rsidRDefault="008F7407">
      <w:pPr>
        <w:pStyle w:val="ListParagraph"/>
        <w:numPr>
          <w:ilvl w:val="0"/>
          <w:numId w:val="6"/>
        </w:numPr>
        <w:tabs>
          <w:tab w:val="left" w:pos="1361"/>
        </w:tabs>
        <w:spacing w:line="276" w:lineRule="auto"/>
        <w:ind w:right="506" w:hanging="425"/>
        <w:jc w:val="both"/>
        <w:rPr>
          <w:sz w:val="20"/>
        </w:rPr>
      </w:pPr>
      <w:r>
        <w:rPr>
          <w:sz w:val="20"/>
        </w:rPr>
        <w:t>If a patient chooses to alter a diagnostic appointment, the patient will be offered another appointment within three weeks of the original appointment. If a patient chooses to cancel a diagnostic appointment, the</w:t>
      </w:r>
      <w:r>
        <w:rPr>
          <w:spacing w:val="-4"/>
          <w:sz w:val="20"/>
        </w:rPr>
        <w:t xml:space="preserve"> </w:t>
      </w:r>
      <w:r>
        <w:rPr>
          <w:sz w:val="20"/>
        </w:rPr>
        <w:t>appointment</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cancelled</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Radiology</w:t>
      </w:r>
      <w:r>
        <w:rPr>
          <w:spacing w:val="-4"/>
          <w:sz w:val="20"/>
        </w:rPr>
        <w:t xml:space="preserve"> </w:t>
      </w:r>
      <w:r>
        <w:rPr>
          <w:sz w:val="20"/>
        </w:rPr>
        <w:t>Information</w:t>
      </w:r>
      <w:r>
        <w:rPr>
          <w:spacing w:val="-3"/>
          <w:sz w:val="20"/>
        </w:rPr>
        <w:t xml:space="preserve"> </w:t>
      </w:r>
      <w:r>
        <w:rPr>
          <w:sz w:val="20"/>
        </w:rPr>
        <w:t>System</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referrer</w:t>
      </w:r>
      <w:r>
        <w:rPr>
          <w:spacing w:val="-2"/>
          <w:sz w:val="20"/>
        </w:rPr>
        <w:t xml:space="preserve"> </w:t>
      </w:r>
      <w:r>
        <w:rPr>
          <w:sz w:val="20"/>
        </w:rPr>
        <w:t>informed.</w:t>
      </w:r>
    </w:p>
    <w:p w14:paraId="0134F0E0" w14:textId="77777777" w:rsidR="006C31EB" w:rsidRDefault="006C31EB">
      <w:pPr>
        <w:pStyle w:val="BodyText"/>
        <w:rPr>
          <w:sz w:val="22"/>
        </w:rPr>
      </w:pPr>
    </w:p>
    <w:p w14:paraId="6709669D" w14:textId="77777777" w:rsidR="006C31EB" w:rsidRDefault="006C31EB">
      <w:pPr>
        <w:pStyle w:val="BodyText"/>
        <w:spacing w:before="5"/>
        <w:rPr>
          <w:sz w:val="18"/>
        </w:rPr>
      </w:pPr>
    </w:p>
    <w:p w14:paraId="6EB27970" w14:textId="77777777" w:rsidR="006C31EB" w:rsidRDefault="008F7407">
      <w:pPr>
        <w:pStyle w:val="Heading3"/>
        <w:spacing w:before="1"/>
      </w:pPr>
      <w:r>
        <w:t>Patients Who DNA a Diagnostic Appointment</w:t>
      </w:r>
    </w:p>
    <w:p w14:paraId="4FE9B246" w14:textId="77777777" w:rsidR="006C31EB" w:rsidRDefault="006C31EB">
      <w:pPr>
        <w:pStyle w:val="BodyText"/>
        <w:spacing w:before="10"/>
        <w:rPr>
          <w:b/>
          <w:sz w:val="22"/>
        </w:rPr>
      </w:pPr>
    </w:p>
    <w:p w14:paraId="5369198B" w14:textId="77777777" w:rsidR="006C31EB" w:rsidRDefault="008F7407">
      <w:pPr>
        <w:pStyle w:val="ListParagraph"/>
        <w:numPr>
          <w:ilvl w:val="0"/>
          <w:numId w:val="6"/>
        </w:numPr>
        <w:tabs>
          <w:tab w:val="left" w:pos="1361"/>
        </w:tabs>
        <w:spacing w:line="276" w:lineRule="auto"/>
        <w:ind w:right="509" w:hanging="425"/>
        <w:jc w:val="both"/>
        <w:rPr>
          <w:sz w:val="20"/>
        </w:rPr>
      </w:pPr>
      <w:r>
        <w:rPr>
          <w:sz w:val="20"/>
        </w:rPr>
        <w:t xml:space="preserve">If a patient fails to attend a diagnostic appointment the referrer will be informed and a decision made as to whether re-referral is required, </w:t>
      </w:r>
      <w:proofErr w:type="gramStart"/>
      <w:r>
        <w:rPr>
          <w:sz w:val="20"/>
        </w:rPr>
        <w:t>e.g.</w:t>
      </w:r>
      <w:proofErr w:type="gramEnd"/>
      <w:r>
        <w:rPr>
          <w:sz w:val="20"/>
        </w:rPr>
        <w:t xml:space="preserve"> the patient may be a vulnerable adult. This needs to be in line with DNA policy described in section B, para</w:t>
      </w:r>
      <w:r>
        <w:rPr>
          <w:spacing w:val="-9"/>
          <w:sz w:val="20"/>
        </w:rPr>
        <w:t xml:space="preserve"> </w:t>
      </w:r>
      <w:r>
        <w:rPr>
          <w:sz w:val="20"/>
        </w:rPr>
        <w:t>78-91.</w:t>
      </w:r>
    </w:p>
    <w:p w14:paraId="0205DBD7" w14:textId="77777777" w:rsidR="006C31EB" w:rsidRDefault="006C31EB">
      <w:pPr>
        <w:pStyle w:val="BodyText"/>
        <w:spacing w:before="6"/>
        <w:rPr>
          <w:sz w:val="17"/>
        </w:rPr>
      </w:pPr>
    </w:p>
    <w:p w14:paraId="35CF81A0" w14:textId="77777777" w:rsidR="006C31EB" w:rsidRDefault="008F7407">
      <w:pPr>
        <w:pStyle w:val="Heading3"/>
      </w:pPr>
      <w:r>
        <w:t>Patients Who are Waiting for More Than One Diagnostic Test</w:t>
      </w:r>
    </w:p>
    <w:p w14:paraId="74ACABA5" w14:textId="77777777" w:rsidR="006C31EB" w:rsidRDefault="006C31EB">
      <w:pPr>
        <w:sectPr w:rsidR="006C31EB">
          <w:pgSz w:w="11900" w:h="16840"/>
          <w:pgMar w:top="740" w:right="560" w:bottom="1420" w:left="200" w:header="0" w:footer="1221" w:gutter="0"/>
          <w:cols w:space="720"/>
        </w:sectPr>
      </w:pPr>
    </w:p>
    <w:p w14:paraId="1F41C597" w14:textId="77777777" w:rsidR="006C31EB" w:rsidRDefault="008F7407">
      <w:pPr>
        <w:pStyle w:val="ListParagraph"/>
        <w:numPr>
          <w:ilvl w:val="0"/>
          <w:numId w:val="6"/>
        </w:numPr>
        <w:tabs>
          <w:tab w:val="left" w:pos="1361"/>
        </w:tabs>
        <w:spacing w:before="73" w:line="276" w:lineRule="auto"/>
        <w:ind w:right="507" w:hanging="425"/>
        <w:rPr>
          <w:sz w:val="20"/>
        </w:rPr>
      </w:pPr>
      <w:r>
        <w:rPr>
          <w:sz w:val="20"/>
        </w:rPr>
        <w:lastRenderedPageBreak/>
        <w:t>Patients waiting for two separate diagnostic tests/procedures concurrently should have two independent waiting times clocks – one for each</w:t>
      </w:r>
      <w:r>
        <w:rPr>
          <w:spacing w:val="-8"/>
          <w:sz w:val="20"/>
        </w:rPr>
        <w:t xml:space="preserve"> </w:t>
      </w:r>
      <w:r>
        <w:rPr>
          <w:sz w:val="20"/>
        </w:rPr>
        <w:t>test/procedure.</w:t>
      </w:r>
    </w:p>
    <w:p w14:paraId="3945F405" w14:textId="77777777" w:rsidR="006C31EB" w:rsidRDefault="006C31EB">
      <w:pPr>
        <w:pStyle w:val="BodyText"/>
        <w:spacing w:before="11"/>
        <w:rPr>
          <w:sz w:val="22"/>
        </w:rPr>
      </w:pPr>
    </w:p>
    <w:p w14:paraId="4BAF2634" w14:textId="77777777" w:rsidR="006C31EB" w:rsidRDefault="008F7407">
      <w:pPr>
        <w:pStyle w:val="ListParagraph"/>
        <w:numPr>
          <w:ilvl w:val="0"/>
          <w:numId w:val="6"/>
        </w:numPr>
        <w:tabs>
          <w:tab w:val="left" w:pos="1360"/>
        </w:tabs>
        <w:ind w:left="1359" w:right="0" w:hanging="425"/>
        <w:rPr>
          <w:sz w:val="20"/>
        </w:rPr>
      </w:pPr>
      <w:proofErr w:type="gramStart"/>
      <w:r>
        <w:rPr>
          <w:sz w:val="20"/>
        </w:rPr>
        <w:t>Alternatively</w:t>
      </w:r>
      <w:proofErr w:type="gramEnd"/>
      <w:r>
        <w:rPr>
          <w:spacing w:val="8"/>
          <w:sz w:val="20"/>
        </w:rPr>
        <w:t xml:space="preserve"> </w:t>
      </w:r>
      <w:r>
        <w:rPr>
          <w:sz w:val="20"/>
        </w:rPr>
        <w:t>if</w:t>
      </w:r>
      <w:r>
        <w:rPr>
          <w:spacing w:val="9"/>
          <w:sz w:val="20"/>
        </w:rPr>
        <w:t xml:space="preserve"> </w:t>
      </w:r>
      <w:r>
        <w:rPr>
          <w:sz w:val="20"/>
        </w:rPr>
        <w:t>a</w:t>
      </w:r>
      <w:r>
        <w:rPr>
          <w:spacing w:val="8"/>
          <w:sz w:val="20"/>
        </w:rPr>
        <w:t xml:space="preserve"> </w:t>
      </w:r>
      <w:r>
        <w:rPr>
          <w:sz w:val="20"/>
        </w:rPr>
        <w:t>patient</w:t>
      </w:r>
      <w:r>
        <w:rPr>
          <w:spacing w:val="9"/>
          <w:sz w:val="20"/>
        </w:rPr>
        <w:t xml:space="preserve"> </w:t>
      </w:r>
      <w:r>
        <w:rPr>
          <w:sz w:val="20"/>
        </w:rPr>
        <w:t>needs</w:t>
      </w:r>
      <w:r>
        <w:rPr>
          <w:spacing w:val="9"/>
          <w:sz w:val="20"/>
        </w:rPr>
        <w:t xml:space="preserve"> </w:t>
      </w:r>
      <w:r>
        <w:rPr>
          <w:sz w:val="20"/>
        </w:rPr>
        <w:t>test</w:t>
      </w:r>
      <w:r>
        <w:rPr>
          <w:spacing w:val="8"/>
          <w:sz w:val="20"/>
        </w:rPr>
        <w:t xml:space="preserve"> </w:t>
      </w:r>
      <w:r>
        <w:rPr>
          <w:sz w:val="20"/>
        </w:rPr>
        <w:t>X</w:t>
      </w:r>
      <w:r>
        <w:rPr>
          <w:spacing w:val="9"/>
          <w:sz w:val="20"/>
        </w:rPr>
        <w:t xml:space="preserve"> </w:t>
      </w:r>
      <w:r>
        <w:rPr>
          <w:sz w:val="20"/>
        </w:rPr>
        <w:t>initially</w:t>
      </w:r>
      <w:r>
        <w:rPr>
          <w:spacing w:val="8"/>
          <w:sz w:val="20"/>
        </w:rPr>
        <w:t xml:space="preserve"> </w:t>
      </w:r>
      <w:r>
        <w:rPr>
          <w:sz w:val="20"/>
        </w:rPr>
        <w:t>and</w:t>
      </w:r>
      <w:r>
        <w:rPr>
          <w:spacing w:val="9"/>
          <w:sz w:val="20"/>
        </w:rPr>
        <w:t xml:space="preserve"> </w:t>
      </w:r>
      <w:r>
        <w:rPr>
          <w:sz w:val="20"/>
        </w:rPr>
        <w:t>once</w:t>
      </w:r>
      <w:r>
        <w:rPr>
          <w:spacing w:val="9"/>
          <w:sz w:val="20"/>
        </w:rPr>
        <w:t xml:space="preserve"> </w:t>
      </w:r>
      <w:r>
        <w:rPr>
          <w:sz w:val="20"/>
        </w:rPr>
        <w:t>this</w:t>
      </w:r>
      <w:r>
        <w:rPr>
          <w:spacing w:val="8"/>
          <w:sz w:val="20"/>
        </w:rPr>
        <w:t xml:space="preserve"> </w:t>
      </w:r>
      <w:r>
        <w:rPr>
          <w:sz w:val="20"/>
        </w:rPr>
        <w:t>test</w:t>
      </w:r>
      <w:r>
        <w:rPr>
          <w:spacing w:val="9"/>
          <w:sz w:val="20"/>
        </w:rPr>
        <w:t xml:space="preserve"> </w:t>
      </w:r>
      <w:r>
        <w:rPr>
          <w:sz w:val="20"/>
        </w:rPr>
        <w:t>has</w:t>
      </w:r>
      <w:r>
        <w:rPr>
          <w:spacing w:val="9"/>
          <w:sz w:val="20"/>
        </w:rPr>
        <w:t xml:space="preserve"> </w:t>
      </w:r>
      <w:r>
        <w:rPr>
          <w:sz w:val="20"/>
        </w:rPr>
        <w:t>been</w:t>
      </w:r>
      <w:r>
        <w:rPr>
          <w:spacing w:val="7"/>
          <w:sz w:val="20"/>
        </w:rPr>
        <w:t xml:space="preserve"> </w:t>
      </w:r>
      <w:r>
        <w:rPr>
          <w:sz w:val="20"/>
        </w:rPr>
        <w:t>carried</w:t>
      </w:r>
      <w:r>
        <w:rPr>
          <w:spacing w:val="9"/>
          <w:sz w:val="20"/>
        </w:rPr>
        <w:t xml:space="preserve"> </w:t>
      </w:r>
      <w:r>
        <w:rPr>
          <w:sz w:val="20"/>
        </w:rPr>
        <w:t>out,</w:t>
      </w:r>
      <w:r>
        <w:rPr>
          <w:spacing w:val="8"/>
          <w:sz w:val="20"/>
        </w:rPr>
        <w:t xml:space="preserve"> </w:t>
      </w:r>
      <w:r>
        <w:rPr>
          <w:sz w:val="20"/>
        </w:rPr>
        <w:t>a</w:t>
      </w:r>
      <w:r>
        <w:rPr>
          <w:spacing w:val="9"/>
          <w:sz w:val="20"/>
        </w:rPr>
        <w:t xml:space="preserve"> </w:t>
      </w:r>
      <w:r>
        <w:rPr>
          <w:sz w:val="20"/>
        </w:rPr>
        <w:t>further</w:t>
      </w:r>
      <w:r>
        <w:rPr>
          <w:spacing w:val="9"/>
          <w:sz w:val="20"/>
        </w:rPr>
        <w:t xml:space="preserve"> </w:t>
      </w:r>
      <w:r>
        <w:rPr>
          <w:sz w:val="20"/>
        </w:rPr>
        <w:t>test</w:t>
      </w:r>
      <w:r>
        <w:rPr>
          <w:spacing w:val="8"/>
          <w:sz w:val="20"/>
        </w:rPr>
        <w:t xml:space="preserve"> </w:t>
      </w:r>
      <w:r>
        <w:rPr>
          <w:sz w:val="20"/>
        </w:rPr>
        <w:t>(test</w:t>
      </w:r>
    </w:p>
    <w:p w14:paraId="1959702F" w14:textId="77777777" w:rsidR="006C31EB" w:rsidRDefault="008F7407">
      <w:pPr>
        <w:pStyle w:val="BodyText"/>
        <w:spacing w:before="35" w:line="276" w:lineRule="auto"/>
        <w:ind w:left="1359" w:right="553"/>
      </w:pPr>
      <w:r>
        <w:t>Y) is required – in this scenario the patient would have one waiting times clock running for test X. Once test X is complete, a new clock is started to measure the waiting time for test Y.</w:t>
      </w:r>
    </w:p>
    <w:p w14:paraId="17318601" w14:textId="77777777" w:rsidR="006C31EB" w:rsidRDefault="006C31EB">
      <w:pPr>
        <w:spacing w:line="276" w:lineRule="auto"/>
        <w:sectPr w:rsidR="006C31EB">
          <w:pgSz w:w="11900" w:h="16840"/>
          <w:pgMar w:top="740" w:right="560" w:bottom="1420" w:left="200" w:header="0" w:footer="1221" w:gutter="0"/>
          <w:cols w:space="720"/>
        </w:sectPr>
      </w:pPr>
    </w:p>
    <w:p w14:paraId="61EEA06A" w14:textId="77777777" w:rsidR="006C31EB" w:rsidRDefault="008F7407">
      <w:pPr>
        <w:pStyle w:val="Heading1"/>
        <w:spacing w:before="76"/>
        <w:ind w:left="650"/>
        <w:rPr>
          <w:rFonts w:ascii="Times New Roman"/>
        </w:rPr>
      </w:pPr>
      <w:r>
        <w:rPr>
          <w:rFonts w:ascii="Times New Roman"/>
        </w:rPr>
        <w:lastRenderedPageBreak/>
        <w:t>Section E- Supporting delivery of policy</w:t>
      </w:r>
    </w:p>
    <w:p w14:paraId="1A8CEA5C" w14:textId="77777777" w:rsidR="006C31EB" w:rsidRDefault="006C31EB">
      <w:pPr>
        <w:pStyle w:val="BodyText"/>
        <w:rPr>
          <w:rFonts w:ascii="Times New Roman"/>
          <w:b/>
          <w:sz w:val="30"/>
        </w:rPr>
      </w:pPr>
    </w:p>
    <w:p w14:paraId="2B079BD2" w14:textId="77777777" w:rsidR="006C31EB" w:rsidRDefault="006C31EB">
      <w:pPr>
        <w:pStyle w:val="BodyText"/>
        <w:spacing w:before="4"/>
        <w:rPr>
          <w:rFonts w:ascii="Times New Roman"/>
          <w:b/>
          <w:sz w:val="36"/>
        </w:rPr>
      </w:pPr>
    </w:p>
    <w:p w14:paraId="5DF19D4E" w14:textId="77777777" w:rsidR="006C31EB" w:rsidRDefault="008F7407">
      <w:pPr>
        <w:pStyle w:val="Heading3"/>
      </w:pPr>
      <w:r>
        <w:t>ESCALATION PROCESSES WHERE DEMAND EXCEEDS CAPACITY</w:t>
      </w:r>
    </w:p>
    <w:p w14:paraId="192CA742" w14:textId="77777777" w:rsidR="006C31EB" w:rsidRDefault="006C31EB">
      <w:pPr>
        <w:pStyle w:val="BodyText"/>
        <w:spacing w:before="10"/>
        <w:rPr>
          <w:b/>
          <w:sz w:val="22"/>
        </w:rPr>
      </w:pPr>
    </w:p>
    <w:p w14:paraId="6119545C" w14:textId="77777777" w:rsidR="006C31EB" w:rsidRDefault="008F7407">
      <w:pPr>
        <w:pStyle w:val="ListParagraph"/>
        <w:numPr>
          <w:ilvl w:val="0"/>
          <w:numId w:val="5"/>
        </w:numPr>
        <w:tabs>
          <w:tab w:val="left" w:pos="1372"/>
        </w:tabs>
        <w:spacing w:before="1" w:line="276" w:lineRule="auto"/>
        <w:jc w:val="both"/>
        <w:rPr>
          <w:sz w:val="20"/>
        </w:rPr>
      </w:pPr>
      <w:r>
        <w:rPr>
          <w:sz w:val="20"/>
        </w:rPr>
        <w:t xml:space="preserve">All people responsible for managing an outpatient, inpatient or diagnostic waiting list are required to proactively escalate shortfalls in capacity to the relevant Divisional Manager immediately. The Divisional Manager and Clinical Lead for the specialty, or modality, concerned will work together with clinical colleagues to plan for additional capacity to meet demand and, therefore, the Patient Access Policy requirements. Shortfalls in capacity will be reported at the Patient Access Board where actions </w:t>
      </w:r>
      <w:proofErr w:type="gramStart"/>
      <w:r>
        <w:rPr>
          <w:sz w:val="20"/>
        </w:rPr>
        <w:t>to  resolve</w:t>
      </w:r>
      <w:proofErr w:type="gramEnd"/>
      <w:r>
        <w:rPr>
          <w:sz w:val="20"/>
        </w:rPr>
        <w:t xml:space="preserve"> this will be</w:t>
      </w:r>
      <w:r>
        <w:rPr>
          <w:spacing w:val="-5"/>
          <w:sz w:val="20"/>
        </w:rPr>
        <w:t xml:space="preserve"> </w:t>
      </w:r>
      <w:r>
        <w:rPr>
          <w:sz w:val="20"/>
        </w:rPr>
        <w:t>requested.</w:t>
      </w:r>
    </w:p>
    <w:p w14:paraId="23C62EE8" w14:textId="77777777" w:rsidR="006C31EB" w:rsidRDefault="006C31EB">
      <w:pPr>
        <w:pStyle w:val="BodyText"/>
        <w:rPr>
          <w:sz w:val="23"/>
        </w:rPr>
      </w:pPr>
    </w:p>
    <w:p w14:paraId="050239D3" w14:textId="77777777" w:rsidR="006C31EB" w:rsidRDefault="008F7407">
      <w:pPr>
        <w:pStyle w:val="ListParagraph"/>
        <w:numPr>
          <w:ilvl w:val="0"/>
          <w:numId w:val="5"/>
        </w:numPr>
        <w:tabs>
          <w:tab w:val="left" w:pos="1372"/>
        </w:tabs>
        <w:spacing w:line="276" w:lineRule="auto"/>
        <w:ind w:right="507" w:hanging="360"/>
        <w:jc w:val="both"/>
        <w:rPr>
          <w:sz w:val="20"/>
        </w:rPr>
      </w:pPr>
      <w:r>
        <w:rPr>
          <w:sz w:val="20"/>
        </w:rPr>
        <w:t>Additional capacity requirements should not, wherever possible, incur additional costs to the organisation. Where these costs cannot be avoided, the Divisional Manager should ensure that all costs and potential impact on supporting services is taken into consideration and</w:t>
      </w:r>
      <w:r>
        <w:rPr>
          <w:spacing w:val="-18"/>
          <w:sz w:val="20"/>
        </w:rPr>
        <w:t xml:space="preserve"> </w:t>
      </w:r>
      <w:r>
        <w:rPr>
          <w:sz w:val="20"/>
        </w:rPr>
        <w:t>approved.</w:t>
      </w:r>
    </w:p>
    <w:p w14:paraId="41710854" w14:textId="77777777" w:rsidR="006C31EB" w:rsidRDefault="006C31EB">
      <w:pPr>
        <w:pStyle w:val="BodyText"/>
        <w:rPr>
          <w:sz w:val="23"/>
        </w:rPr>
      </w:pPr>
    </w:p>
    <w:p w14:paraId="28594C98" w14:textId="77777777" w:rsidR="006C31EB" w:rsidRDefault="008F7407">
      <w:pPr>
        <w:pStyle w:val="ListParagraph"/>
        <w:numPr>
          <w:ilvl w:val="0"/>
          <w:numId w:val="5"/>
        </w:numPr>
        <w:tabs>
          <w:tab w:val="left" w:pos="1372"/>
        </w:tabs>
        <w:spacing w:line="276" w:lineRule="auto"/>
        <w:ind w:right="509" w:hanging="360"/>
        <w:jc w:val="both"/>
        <w:rPr>
          <w:sz w:val="20"/>
        </w:rPr>
      </w:pPr>
      <w:r>
        <w:rPr>
          <w:sz w:val="20"/>
        </w:rPr>
        <w:t>Where demand exceeds capacity on a consistent and regular basis and is outside of the annual activity plan, the Director of Operations will notify the relevant</w:t>
      </w:r>
      <w:r>
        <w:rPr>
          <w:spacing w:val="-12"/>
          <w:sz w:val="20"/>
        </w:rPr>
        <w:t xml:space="preserve"> </w:t>
      </w:r>
      <w:r>
        <w:rPr>
          <w:sz w:val="20"/>
        </w:rPr>
        <w:t>commissioners.</w:t>
      </w:r>
    </w:p>
    <w:p w14:paraId="04DC210A" w14:textId="77777777" w:rsidR="006C31EB" w:rsidRDefault="006C31EB">
      <w:pPr>
        <w:pStyle w:val="BodyText"/>
        <w:rPr>
          <w:sz w:val="22"/>
        </w:rPr>
      </w:pPr>
    </w:p>
    <w:p w14:paraId="0BEC2A7E" w14:textId="77777777" w:rsidR="006C31EB" w:rsidRDefault="006C31EB">
      <w:pPr>
        <w:pStyle w:val="BodyText"/>
        <w:spacing w:before="6"/>
        <w:rPr>
          <w:sz w:val="18"/>
        </w:rPr>
      </w:pPr>
    </w:p>
    <w:p w14:paraId="7E26DD8A" w14:textId="77777777" w:rsidR="006C31EB" w:rsidRDefault="008F7407">
      <w:pPr>
        <w:pStyle w:val="Heading3"/>
      </w:pPr>
      <w:r>
        <w:t>MANAGEMENT/PERFORMANCE INFORMATION</w:t>
      </w:r>
    </w:p>
    <w:p w14:paraId="340DF90F" w14:textId="77777777" w:rsidR="006C31EB" w:rsidRDefault="006C31EB">
      <w:pPr>
        <w:pStyle w:val="BodyText"/>
        <w:rPr>
          <w:b/>
          <w:sz w:val="22"/>
        </w:rPr>
      </w:pPr>
    </w:p>
    <w:p w14:paraId="17188D18" w14:textId="77777777" w:rsidR="006C31EB" w:rsidRDefault="006C31EB">
      <w:pPr>
        <w:pStyle w:val="BodyText"/>
        <w:spacing w:before="4"/>
        <w:rPr>
          <w:b/>
          <w:sz w:val="18"/>
        </w:rPr>
      </w:pPr>
    </w:p>
    <w:p w14:paraId="23E980A0" w14:textId="77777777" w:rsidR="006C31EB" w:rsidRDefault="008F7407">
      <w:pPr>
        <w:ind w:left="650"/>
        <w:rPr>
          <w:b/>
          <w:sz w:val="20"/>
        </w:rPr>
      </w:pPr>
      <w:r>
        <w:rPr>
          <w:b/>
          <w:sz w:val="20"/>
        </w:rPr>
        <w:t>Information for Managing 18 Weeks</w:t>
      </w:r>
    </w:p>
    <w:p w14:paraId="4FF848B9" w14:textId="77777777" w:rsidR="006C31EB" w:rsidRDefault="006C31EB">
      <w:pPr>
        <w:pStyle w:val="BodyText"/>
        <w:spacing w:before="10"/>
        <w:rPr>
          <w:b/>
          <w:sz w:val="22"/>
        </w:rPr>
      </w:pPr>
    </w:p>
    <w:p w14:paraId="030ACFCE" w14:textId="77777777" w:rsidR="006C31EB" w:rsidRDefault="008F7407">
      <w:pPr>
        <w:pStyle w:val="ListParagraph"/>
        <w:numPr>
          <w:ilvl w:val="0"/>
          <w:numId w:val="5"/>
        </w:numPr>
        <w:tabs>
          <w:tab w:val="left" w:pos="1372"/>
        </w:tabs>
        <w:spacing w:line="276" w:lineRule="auto"/>
        <w:ind w:right="510" w:hanging="360"/>
        <w:jc w:val="both"/>
        <w:rPr>
          <w:sz w:val="20"/>
        </w:rPr>
      </w:pPr>
      <w:r>
        <w:rPr>
          <w:sz w:val="20"/>
        </w:rPr>
        <w:t>A RTT patient tracking list (PTL) for admitted patients is made available via the intranet to Divisions. It is imperative that the PAS (Lorenzo) system is accurate at all times to ensure the weekly 18 week return and Waiting List situation report is</w:t>
      </w:r>
      <w:r>
        <w:rPr>
          <w:spacing w:val="-8"/>
          <w:sz w:val="20"/>
        </w:rPr>
        <w:t xml:space="preserve"> </w:t>
      </w:r>
      <w:r>
        <w:rPr>
          <w:sz w:val="20"/>
        </w:rPr>
        <w:t>correct.</w:t>
      </w:r>
    </w:p>
    <w:p w14:paraId="50D2C935" w14:textId="77777777" w:rsidR="006C31EB" w:rsidRDefault="006C31EB">
      <w:pPr>
        <w:pStyle w:val="BodyText"/>
        <w:rPr>
          <w:sz w:val="22"/>
        </w:rPr>
      </w:pPr>
    </w:p>
    <w:p w14:paraId="417DD903" w14:textId="77777777" w:rsidR="006C31EB" w:rsidRDefault="006C31EB">
      <w:pPr>
        <w:pStyle w:val="BodyText"/>
        <w:spacing w:before="7"/>
        <w:rPr>
          <w:sz w:val="18"/>
        </w:rPr>
      </w:pPr>
    </w:p>
    <w:p w14:paraId="13FB2202" w14:textId="77777777" w:rsidR="006C31EB" w:rsidRDefault="008F7407">
      <w:pPr>
        <w:pStyle w:val="Heading3"/>
      </w:pPr>
      <w:r>
        <w:t>Information for Managing Cancer Access Targets</w:t>
      </w:r>
    </w:p>
    <w:p w14:paraId="24545901" w14:textId="77777777" w:rsidR="006C31EB" w:rsidRDefault="006C31EB">
      <w:pPr>
        <w:pStyle w:val="BodyText"/>
        <w:spacing w:before="10"/>
        <w:rPr>
          <w:b/>
          <w:sz w:val="22"/>
        </w:rPr>
      </w:pPr>
    </w:p>
    <w:p w14:paraId="52E750A1" w14:textId="77777777" w:rsidR="006C31EB" w:rsidRDefault="008F7407">
      <w:pPr>
        <w:pStyle w:val="ListParagraph"/>
        <w:numPr>
          <w:ilvl w:val="0"/>
          <w:numId w:val="5"/>
        </w:numPr>
        <w:tabs>
          <w:tab w:val="left" w:pos="1372"/>
        </w:tabs>
        <w:ind w:left="1371" w:right="0" w:hanging="362"/>
        <w:rPr>
          <w:sz w:val="20"/>
        </w:rPr>
      </w:pPr>
      <w:r>
        <w:rPr>
          <w:sz w:val="20"/>
        </w:rPr>
        <w:t>The cancer PTL is available on a spreadsheet and is reconciled to PAS and Open Exeter</w:t>
      </w:r>
      <w:r>
        <w:rPr>
          <w:spacing w:val="-37"/>
          <w:sz w:val="20"/>
        </w:rPr>
        <w:t xml:space="preserve"> </w:t>
      </w:r>
      <w:r>
        <w:rPr>
          <w:sz w:val="20"/>
        </w:rPr>
        <w:t>tracking.</w:t>
      </w:r>
    </w:p>
    <w:p w14:paraId="0F0D2574" w14:textId="77777777" w:rsidR="006C31EB" w:rsidRDefault="006C31EB">
      <w:pPr>
        <w:pStyle w:val="BodyText"/>
        <w:rPr>
          <w:sz w:val="22"/>
        </w:rPr>
      </w:pPr>
    </w:p>
    <w:p w14:paraId="06629B60" w14:textId="77777777" w:rsidR="006C31EB" w:rsidRDefault="006C31EB">
      <w:pPr>
        <w:pStyle w:val="BodyText"/>
        <w:spacing w:before="5"/>
        <w:rPr>
          <w:sz w:val="21"/>
        </w:rPr>
      </w:pPr>
    </w:p>
    <w:p w14:paraId="0FEF6940" w14:textId="77777777" w:rsidR="006C31EB" w:rsidRDefault="008F7407">
      <w:pPr>
        <w:pStyle w:val="Heading3"/>
      </w:pPr>
      <w:r>
        <w:t>Information to Monitor</w:t>
      </w:r>
    </w:p>
    <w:p w14:paraId="6EA578A4" w14:textId="77777777" w:rsidR="006C31EB" w:rsidRDefault="006C31EB">
      <w:pPr>
        <w:pStyle w:val="BodyText"/>
        <w:spacing w:before="10"/>
        <w:rPr>
          <w:b/>
          <w:sz w:val="22"/>
        </w:rPr>
      </w:pPr>
    </w:p>
    <w:p w14:paraId="5D1214DA" w14:textId="77777777" w:rsidR="006C31EB" w:rsidRDefault="008F7407">
      <w:pPr>
        <w:pStyle w:val="ListParagraph"/>
        <w:numPr>
          <w:ilvl w:val="0"/>
          <w:numId w:val="5"/>
        </w:numPr>
        <w:tabs>
          <w:tab w:val="left" w:pos="1372"/>
        </w:tabs>
        <w:spacing w:before="1" w:line="276" w:lineRule="auto"/>
        <w:ind w:hanging="360"/>
        <w:jc w:val="both"/>
        <w:rPr>
          <w:sz w:val="20"/>
        </w:rPr>
      </w:pPr>
      <w:r>
        <w:rPr>
          <w:sz w:val="20"/>
        </w:rPr>
        <w:t>Data returns will be submitted to Monitor to meet the statutory requirements as published in the Data Manual.</w:t>
      </w:r>
    </w:p>
    <w:p w14:paraId="19B6D0FB" w14:textId="77777777" w:rsidR="006C31EB" w:rsidRDefault="006C31EB">
      <w:pPr>
        <w:pStyle w:val="BodyText"/>
        <w:rPr>
          <w:sz w:val="22"/>
        </w:rPr>
      </w:pPr>
    </w:p>
    <w:p w14:paraId="157BE23C" w14:textId="77777777" w:rsidR="006C31EB" w:rsidRDefault="006C31EB">
      <w:pPr>
        <w:pStyle w:val="BodyText"/>
        <w:spacing w:before="5"/>
        <w:rPr>
          <w:sz w:val="18"/>
        </w:rPr>
      </w:pPr>
    </w:p>
    <w:p w14:paraId="4CA2E25A" w14:textId="77777777" w:rsidR="006C31EB" w:rsidRDefault="008F7407">
      <w:pPr>
        <w:pStyle w:val="Heading3"/>
      </w:pPr>
      <w:r>
        <w:t>Other Reports</w:t>
      </w:r>
    </w:p>
    <w:p w14:paraId="1FD26645" w14:textId="77777777" w:rsidR="006C31EB" w:rsidRDefault="006C31EB">
      <w:pPr>
        <w:pStyle w:val="BodyText"/>
        <w:spacing w:before="11"/>
        <w:rPr>
          <w:b/>
          <w:sz w:val="22"/>
        </w:rPr>
      </w:pPr>
    </w:p>
    <w:p w14:paraId="65AA3B28" w14:textId="77777777" w:rsidR="006C31EB" w:rsidRDefault="008F7407">
      <w:pPr>
        <w:pStyle w:val="ListParagraph"/>
        <w:numPr>
          <w:ilvl w:val="0"/>
          <w:numId w:val="5"/>
        </w:numPr>
        <w:tabs>
          <w:tab w:val="left" w:pos="1372"/>
        </w:tabs>
        <w:ind w:left="1371" w:right="0" w:hanging="362"/>
        <w:rPr>
          <w:sz w:val="20"/>
        </w:rPr>
      </w:pPr>
      <w:r>
        <w:rPr>
          <w:sz w:val="20"/>
        </w:rPr>
        <w:t>Divisions will also be provided with access to the following reports (this list is not</w:t>
      </w:r>
      <w:r>
        <w:rPr>
          <w:spacing w:val="-23"/>
          <w:sz w:val="20"/>
        </w:rPr>
        <w:t xml:space="preserve"> </w:t>
      </w:r>
      <w:r>
        <w:rPr>
          <w:sz w:val="20"/>
        </w:rPr>
        <w:t>exhaustive):</w:t>
      </w:r>
    </w:p>
    <w:p w14:paraId="4EAC626B" w14:textId="77777777" w:rsidR="006C31EB" w:rsidRDefault="006C31EB">
      <w:pPr>
        <w:pStyle w:val="BodyText"/>
        <w:rPr>
          <w:sz w:val="26"/>
        </w:rPr>
      </w:pPr>
    </w:p>
    <w:p w14:paraId="46488A7F" w14:textId="77777777" w:rsidR="006C31EB" w:rsidRDefault="008F7407">
      <w:pPr>
        <w:pStyle w:val="ListParagraph"/>
        <w:numPr>
          <w:ilvl w:val="1"/>
          <w:numId w:val="5"/>
        </w:numPr>
        <w:tabs>
          <w:tab w:val="left" w:pos="2452"/>
        </w:tabs>
        <w:ind w:right="0" w:hanging="362"/>
        <w:rPr>
          <w:sz w:val="20"/>
        </w:rPr>
      </w:pPr>
      <w:r>
        <w:rPr>
          <w:sz w:val="20"/>
        </w:rPr>
        <w:t>Number of outstanding logged</w:t>
      </w:r>
      <w:r>
        <w:rPr>
          <w:spacing w:val="-5"/>
          <w:sz w:val="20"/>
        </w:rPr>
        <w:t xml:space="preserve"> </w:t>
      </w:r>
      <w:r>
        <w:rPr>
          <w:sz w:val="20"/>
        </w:rPr>
        <w:t>referrals</w:t>
      </w:r>
    </w:p>
    <w:p w14:paraId="67F60BFE" w14:textId="77777777" w:rsidR="006C31EB" w:rsidRDefault="008F7407">
      <w:pPr>
        <w:pStyle w:val="ListParagraph"/>
        <w:numPr>
          <w:ilvl w:val="1"/>
          <w:numId w:val="5"/>
        </w:numPr>
        <w:tabs>
          <w:tab w:val="left" w:pos="2452"/>
        </w:tabs>
        <w:spacing w:before="34" w:line="276" w:lineRule="auto"/>
        <w:ind w:left="2450" w:right="507"/>
        <w:rPr>
          <w:sz w:val="20"/>
        </w:rPr>
      </w:pPr>
      <w:r>
        <w:rPr>
          <w:sz w:val="20"/>
        </w:rPr>
        <w:t xml:space="preserve">Patients added to </w:t>
      </w:r>
      <w:proofErr w:type="gramStart"/>
      <w:r>
        <w:rPr>
          <w:sz w:val="20"/>
        </w:rPr>
        <w:t>the an</w:t>
      </w:r>
      <w:proofErr w:type="gramEnd"/>
      <w:r>
        <w:rPr>
          <w:sz w:val="20"/>
        </w:rPr>
        <w:t xml:space="preserve"> inpatient waiting list, including conversion rates by GP, specialty and consultant (distributed to</w:t>
      </w:r>
      <w:r>
        <w:rPr>
          <w:spacing w:val="-6"/>
          <w:sz w:val="20"/>
        </w:rPr>
        <w:t xml:space="preserve"> </w:t>
      </w:r>
      <w:r>
        <w:rPr>
          <w:sz w:val="20"/>
        </w:rPr>
        <w:t>GPs)</w:t>
      </w:r>
    </w:p>
    <w:p w14:paraId="6536F1A7" w14:textId="77777777" w:rsidR="006C31EB" w:rsidRDefault="008F7407">
      <w:pPr>
        <w:pStyle w:val="ListParagraph"/>
        <w:numPr>
          <w:ilvl w:val="1"/>
          <w:numId w:val="5"/>
        </w:numPr>
        <w:tabs>
          <w:tab w:val="left" w:pos="2452"/>
        </w:tabs>
        <w:ind w:right="0" w:hanging="362"/>
        <w:rPr>
          <w:sz w:val="20"/>
        </w:rPr>
      </w:pPr>
      <w:r>
        <w:rPr>
          <w:sz w:val="20"/>
        </w:rPr>
        <w:t>Patients on planned</w:t>
      </w:r>
      <w:r>
        <w:rPr>
          <w:spacing w:val="-3"/>
          <w:sz w:val="20"/>
        </w:rPr>
        <w:t xml:space="preserve"> </w:t>
      </w:r>
      <w:r>
        <w:rPr>
          <w:sz w:val="20"/>
        </w:rPr>
        <w:t>lists</w:t>
      </w:r>
    </w:p>
    <w:p w14:paraId="07E18078" w14:textId="77777777" w:rsidR="006C31EB" w:rsidRDefault="008F7407">
      <w:pPr>
        <w:pStyle w:val="ListParagraph"/>
        <w:numPr>
          <w:ilvl w:val="1"/>
          <w:numId w:val="5"/>
        </w:numPr>
        <w:tabs>
          <w:tab w:val="left" w:pos="2452"/>
        </w:tabs>
        <w:spacing w:before="35"/>
        <w:ind w:right="0" w:hanging="362"/>
        <w:rPr>
          <w:sz w:val="20"/>
        </w:rPr>
      </w:pPr>
      <w:r>
        <w:rPr>
          <w:sz w:val="20"/>
        </w:rPr>
        <w:t>Cancer waiting times</w:t>
      </w:r>
      <w:r>
        <w:rPr>
          <w:spacing w:val="-3"/>
          <w:sz w:val="20"/>
        </w:rPr>
        <w:t xml:space="preserve"> </w:t>
      </w:r>
      <w:r>
        <w:rPr>
          <w:sz w:val="20"/>
        </w:rPr>
        <w:t>report</w:t>
      </w:r>
    </w:p>
    <w:p w14:paraId="710A252D" w14:textId="77777777" w:rsidR="006C31EB" w:rsidRDefault="008F7407">
      <w:pPr>
        <w:pStyle w:val="ListParagraph"/>
        <w:numPr>
          <w:ilvl w:val="1"/>
          <w:numId w:val="5"/>
        </w:numPr>
        <w:tabs>
          <w:tab w:val="left" w:pos="2452"/>
        </w:tabs>
        <w:spacing w:before="35" w:line="276" w:lineRule="auto"/>
        <w:ind w:left="2450" w:right="510"/>
        <w:rPr>
          <w:sz w:val="20"/>
        </w:rPr>
      </w:pPr>
      <w:r>
        <w:rPr>
          <w:sz w:val="20"/>
        </w:rPr>
        <w:t>Outpatient Dashboard including slot utilisation, session utilisation, DNA rates and clinic cancellation</w:t>
      </w:r>
      <w:r>
        <w:rPr>
          <w:spacing w:val="-2"/>
          <w:sz w:val="20"/>
        </w:rPr>
        <w:t xml:space="preserve"> </w:t>
      </w:r>
      <w:r>
        <w:rPr>
          <w:sz w:val="20"/>
        </w:rPr>
        <w:t>performance</w:t>
      </w:r>
    </w:p>
    <w:p w14:paraId="2D412849" w14:textId="77777777" w:rsidR="006C31EB" w:rsidRDefault="008F7407">
      <w:pPr>
        <w:pStyle w:val="ListParagraph"/>
        <w:numPr>
          <w:ilvl w:val="1"/>
          <w:numId w:val="5"/>
        </w:numPr>
        <w:tabs>
          <w:tab w:val="left" w:pos="2450"/>
          <w:tab w:val="left" w:pos="2451"/>
        </w:tabs>
        <w:ind w:left="2450" w:right="0"/>
        <w:rPr>
          <w:sz w:val="20"/>
        </w:rPr>
      </w:pPr>
      <w:r>
        <w:rPr>
          <w:sz w:val="20"/>
        </w:rPr>
        <w:t>Diagnostic waiting</w:t>
      </w:r>
      <w:r>
        <w:rPr>
          <w:spacing w:val="-3"/>
          <w:sz w:val="20"/>
        </w:rPr>
        <w:t xml:space="preserve"> </w:t>
      </w:r>
      <w:r>
        <w:rPr>
          <w:sz w:val="20"/>
        </w:rPr>
        <w:t>lists</w:t>
      </w:r>
    </w:p>
    <w:p w14:paraId="37B33297" w14:textId="77777777" w:rsidR="006C31EB" w:rsidRDefault="006C31EB">
      <w:pPr>
        <w:rPr>
          <w:sz w:val="20"/>
        </w:rPr>
        <w:sectPr w:rsidR="006C31EB">
          <w:pgSz w:w="11900" w:h="16840"/>
          <w:pgMar w:top="740" w:right="560" w:bottom="1420" w:left="200" w:header="0" w:footer="1221" w:gutter="0"/>
          <w:cols w:space="720"/>
        </w:sectPr>
      </w:pPr>
    </w:p>
    <w:p w14:paraId="70A89BED" w14:textId="77777777" w:rsidR="006C31EB" w:rsidRDefault="008F7407">
      <w:pPr>
        <w:pStyle w:val="Heading3"/>
        <w:spacing w:before="74"/>
      </w:pPr>
      <w:r>
        <w:lastRenderedPageBreak/>
        <w:t>AUDIT</w:t>
      </w:r>
    </w:p>
    <w:p w14:paraId="0F72C178" w14:textId="77777777" w:rsidR="006C31EB" w:rsidRDefault="006C31EB">
      <w:pPr>
        <w:pStyle w:val="BodyText"/>
        <w:spacing w:before="10"/>
        <w:rPr>
          <w:b/>
          <w:sz w:val="22"/>
        </w:rPr>
      </w:pPr>
    </w:p>
    <w:p w14:paraId="4074E180" w14:textId="77777777" w:rsidR="006C31EB" w:rsidRDefault="008F7407">
      <w:pPr>
        <w:pStyle w:val="ListParagraph"/>
        <w:numPr>
          <w:ilvl w:val="0"/>
          <w:numId w:val="5"/>
        </w:numPr>
        <w:tabs>
          <w:tab w:val="left" w:pos="1372"/>
        </w:tabs>
        <w:spacing w:line="276" w:lineRule="auto"/>
        <w:ind w:right="509"/>
        <w:rPr>
          <w:sz w:val="20"/>
        </w:rPr>
      </w:pPr>
      <w:r>
        <w:rPr>
          <w:sz w:val="20"/>
        </w:rPr>
        <w:t>Regular audits of compliance with the policy will be in place; these will be agreed with and reported to the Audit</w:t>
      </w:r>
      <w:r>
        <w:rPr>
          <w:spacing w:val="-3"/>
          <w:sz w:val="20"/>
        </w:rPr>
        <w:t xml:space="preserve"> </w:t>
      </w:r>
      <w:r>
        <w:rPr>
          <w:sz w:val="20"/>
        </w:rPr>
        <w:t>Committee.</w:t>
      </w:r>
    </w:p>
    <w:p w14:paraId="5EFBBB39" w14:textId="77777777" w:rsidR="006C31EB" w:rsidRDefault="006C31EB">
      <w:pPr>
        <w:pStyle w:val="BodyText"/>
        <w:rPr>
          <w:sz w:val="22"/>
        </w:rPr>
      </w:pPr>
    </w:p>
    <w:p w14:paraId="7A4A5DBC" w14:textId="77777777" w:rsidR="006C31EB" w:rsidRDefault="006C31EB">
      <w:pPr>
        <w:pStyle w:val="BodyText"/>
        <w:spacing w:before="6"/>
        <w:rPr>
          <w:sz w:val="18"/>
        </w:rPr>
      </w:pPr>
    </w:p>
    <w:p w14:paraId="11FAE1F2" w14:textId="77777777" w:rsidR="006C31EB" w:rsidRDefault="008F7407">
      <w:pPr>
        <w:pStyle w:val="Heading3"/>
      </w:pPr>
      <w:r>
        <w:t>POLICY REVIEW</w:t>
      </w:r>
    </w:p>
    <w:p w14:paraId="60BAC313" w14:textId="77777777" w:rsidR="006C31EB" w:rsidRDefault="006C31EB">
      <w:pPr>
        <w:pStyle w:val="BodyText"/>
        <w:spacing w:before="10"/>
        <w:rPr>
          <w:b/>
          <w:sz w:val="22"/>
        </w:rPr>
      </w:pPr>
    </w:p>
    <w:p w14:paraId="77DA98A6" w14:textId="77777777" w:rsidR="006C31EB" w:rsidRDefault="008F7407">
      <w:pPr>
        <w:pStyle w:val="ListParagraph"/>
        <w:numPr>
          <w:ilvl w:val="0"/>
          <w:numId w:val="5"/>
        </w:numPr>
        <w:tabs>
          <w:tab w:val="left" w:pos="1371"/>
        </w:tabs>
        <w:spacing w:line="276" w:lineRule="auto"/>
        <w:ind w:hanging="360"/>
        <w:rPr>
          <w:sz w:val="20"/>
        </w:rPr>
      </w:pPr>
      <w:r>
        <w:rPr>
          <w:sz w:val="20"/>
        </w:rPr>
        <w:t>The Patient Access Policy will be reviewed in six months and then on an annual basis to take account of any changes in national guidance/ new</w:t>
      </w:r>
      <w:r>
        <w:rPr>
          <w:spacing w:val="-8"/>
          <w:sz w:val="20"/>
        </w:rPr>
        <w:t xml:space="preserve"> </w:t>
      </w:r>
      <w:r>
        <w:rPr>
          <w:sz w:val="20"/>
        </w:rPr>
        <w:t>directives.</w:t>
      </w:r>
    </w:p>
    <w:p w14:paraId="181F15F6" w14:textId="77777777" w:rsidR="006C31EB" w:rsidRDefault="006C31EB">
      <w:pPr>
        <w:pStyle w:val="BodyText"/>
        <w:rPr>
          <w:sz w:val="23"/>
        </w:rPr>
      </w:pPr>
    </w:p>
    <w:p w14:paraId="7B9A495E" w14:textId="77777777" w:rsidR="006C31EB" w:rsidRDefault="008F7407">
      <w:pPr>
        <w:pStyle w:val="ListParagraph"/>
        <w:numPr>
          <w:ilvl w:val="0"/>
          <w:numId w:val="5"/>
        </w:numPr>
        <w:tabs>
          <w:tab w:val="left" w:pos="1372"/>
        </w:tabs>
        <w:spacing w:line="276" w:lineRule="auto"/>
        <w:ind w:right="509" w:hanging="360"/>
        <w:rPr>
          <w:sz w:val="20"/>
        </w:rPr>
      </w:pPr>
      <w:r>
        <w:rPr>
          <w:sz w:val="20"/>
        </w:rPr>
        <w:t>Necessary changes throughout the year will be issued as amendments to the Policy. Such amendments will clearly reference the section to which they refer and indicate the date on which they were</w:t>
      </w:r>
      <w:r>
        <w:rPr>
          <w:spacing w:val="-21"/>
          <w:sz w:val="20"/>
        </w:rPr>
        <w:t xml:space="preserve"> </w:t>
      </w:r>
      <w:r>
        <w:rPr>
          <w:sz w:val="20"/>
        </w:rPr>
        <w:t>issued.</w:t>
      </w:r>
    </w:p>
    <w:p w14:paraId="68FD9488" w14:textId="77777777" w:rsidR="006C31EB" w:rsidRDefault="006C31EB">
      <w:pPr>
        <w:spacing w:line="276" w:lineRule="auto"/>
        <w:rPr>
          <w:sz w:val="20"/>
        </w:rPr>
        <w:sectPr w:rsidR="006C31EB">
          <w:pgSz w:w="11900" w:h="16840"/>
          <w:pgMar w:top="740" w:right="560" w:bottom="1420" w:left="200" w:header="0" w:footer="1221" w:gutter="0"/>
          <w:cols w:space="720"/>
        </w:sectPr>
      </w:pPr>
    </w:p>
    <w:p w14:paraId="63380922" w14:textId="77777777" w:rsidR="006C31EB" w:rsidRDefault="008F7407">
      <w:pPr>
        <w:pStyle w:val="Heading3"/>
        <w:spacing w:before="74"/>
        <w:ind w:left="0" w:right="508"/>
        <w:jc w:val="right"/>
      </w:pPr>
      <w:r>
        <w:lastRenderedPageBreak/>
        <w:t>Appendix 1</w:t>
      </w:r>
    </w:p>
    <w:p w14:paraId="77C3547C" w14:textId="77777777" w:rsidR="006C31EB" w:rsidRDefault="006C31EB">
      <w:pPr>
        <w:pStyle w:val="BodyText"/>
        <w:spacing w:before="9"/>
        <w:rPr>
          <w:b/>
          <w:sz w:val="11"/>
        </w:rPr>
      </w:pPr>
    </w:p>
    <w:p w14:paraId="1B8D11E9" w14:textId="77777777" w:rsidR="006C31EB" w:rsidRDefault="008F7407">
      <w:pPr>
        <w:spacing w:before="94"/>
        <w:ind w:left="628" w:right="488"/>
        <w:jc w:val="center"/>
        <w:rPr>
          <w:b/>
          <w:sz w:val="20"/>
        </w:rPr>
      </w:pPr>
      <w:r>
        <w:rPr>
          <w:b/>
          <w:sz w:val="20"/>
        </w:rPr>
        <w:t>Definitions</w:t>
      </w:r>
    </w:p>
    <w:p w14:paraId="0DF4CAAD" w14:textId="77777777" w:rsidR="006C31EB" w:rsidRDefault="006C31EB">
      <w:pPr>
        <w:pStyle w:val="BodyText"/>
        <w:rPr>
          <w:b/>
        </w:rPr>
      </w:pPr>
    </w:p>
    <w:p w14:paraId="030FF6B7" w14:textId="77777777" w:rsidR="006C31EB" w:rsidRDefault="008F7407">
      <w:pPr>
        <w:pStyle w:val="BodyText"/>
        <w:ind w:left="650"/>
      </w:pPr>
      <w:r>
        <w:t>The following is a list of the definitions issued by the Department of Health that are used in this policy.</w:t>
      </w:r>
    </w:p>
    <w:p w14:paraId="16786FDF" w14:textId="77777777" w:rsidR="006C31EB" w:rsidRDefault="006C31EB">
      <w:pPr>
        <w:pStyle w:val="BodyText"/>
        <w:spacing w:before="2"/>
        <w:rPr>
          <w:sz w:val="24"/>
        </w:rPr>
      </w:pPr>
    </w:p>
    <w:tbl>
      <w:tblPr>
        <w:tblW w:w="0" w:type="auto"/>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4"/>
        <w:gridCol w:w="1171"/>
        <w:gridCol w:w="338"/>
        <w:gridCol w:w="156"/>
        <w:gridCol w:w="764"/>
        <w:gridCol w:w="799"/>
        <w:gridCol w:w="530"/>
        <w:gridCol w:w="283"/>
        <w:gridCol w:w="3428"/>
        <w:gridCol w:w="1671"/>
        <w:gridCol w:w="135"/>
      </w:tblGrid>
      <w:tr w:rsidR="006C31EB" w14:paraId="7FDC8E69" w14:textId="77777777">
        <w:trPr>
          <w:trHeight w:val="919"/>
        </w:trPr>
        <w:tc>
          <w:tcPr>
            <w:tcW w:w="4212" w:type="dxa"/>
            <w:gridSpan w:val="7"/>
          </w:tcPr>
          <w:p w14:paraId="256889FE" w14:textId="77777777" w:rsidR="006C31EB" w:rsidRDefault="008F7407">
            <w:pPr>
              <w:pStyle w:val="TableParagraph"/>
              <w:spacing w:line="228" w:lineRule="exact"/>
              <w:ind w:left="108"/>
              <w:rPr>
                <w:sz w:val="20"/>
              </w:rPr>
            </w:pPr>
            <w:proofErr w:type="gramStart"/>
            <w:r>
              <w:rPr>
                <w:sz w:val="20"/>
              </w:rPr>
              <w:t>18 week</w:t>
            </w:r>
            <w:proofErr w:type="gramEnd"/>
            <w:r>
              <w:rPr>
                <w:sz w:val="20"/>
              </w:rPr>
              <w:t xml:space="preserve"> Referral To Treatment (RTT) period</w:t>
            </w:r>
          </w:p>
        </w:tc>
        <w:tc>
          <w:tcPr>
            <w:tcW w:w="283" w:type="dxa"/>
          </w:tcPr>
          <w:p w14:paraId="3682A6CC" w14:textId="77777777" w:rsidR="006C31EB" w:rsidRDefault="006C31EB">
            <w:pPr>
              <w:pStyle w:val="TableParagraph"/>
              <w:rPr>
                <w:rFonts w:ascii="Times New Roman"/>
                <w:sz w:val="18"/>
              </w:rPr>
            </w:pPr>
          </w:p>
        </w:tc>
        <w:tc>
          <w:tcPr>
            <w:tcW w:w="5099" w:type="dxa"/>
            <w:gridSpan w:val="2"/>
          </w:tcPr>
          <w:p w14:paraId="4D45AB90" w14:textId="77777777" w:rsidR="006C31EB" w:rsidRDefault="008F7407">
            <w:pPr>
              <w:pStyle w:val="TableParagraph"/>
              <w:ind w:left="116" w:right="48" w:hanging="2"/>
              <w:jc w:val="both"/>
              <w:rPr>
                <w:sz w:val="20"/>
              </w:rPr>
            </w:pPr>
            <w:r>
              <w:rPr>
                <w:sz w:val="20"/>
              </w:rPr>
              <w:t xml:space="preserve">The part of the patient’s care following initial referral which initiates a clock start, leading up to the start of the first definitive treatment or other </w:t>
            </w:r>
            <w:proofErr w:type="gramStart"/>
            <w:r>
              <w:rPr>
                <w:sz w:val="20"/>
              </w:rPr>
              <w:t>18 week</w:t>
            </w:r>
            <w:proofErr w:type="gramEnd"/>
            <w:r>
              <w:rPr>
                <w:sz w:val="20"/>
              </w:rPr>
              <w:t xml:space="preserve"> clock</w:t>
            </w:r>
          </w:p>
          <w:p w14:paraId="04D389C9" w14:textId="77777777" w:rsidR="006C31EB" w:rsidRDefault="008F7407">
            <w:pPr>
              <w:pStyle w:val="TableParagraph"/>
              <w:spacing w:line="212" w:lineRule="exact"/>
              <w:ind w:left="116"/>
              <w:jc w:val="both"/>
              <w:rPr>
                <w:sz w:val="20"/>
              </w:rPr>
            </w:pPr>
            <w:r>
              <w:rPr>
                <w:sz w:val="20"/>
              </w:rPr>
              <w:t>stop point.</w:t>
            </w:r>
          </w:p>
        </w:tc>
        <w:tc>
          <w:tcPr>
            <w:tcW w:w="135" w:type="dxa"/>
            <w:tcBorders>
              <w:top w:val="nil"/>
              <w:bottom w:val="nil"/>
              <w:right w:val="nil"/>
            </w:tcBorders>
          </w:tcPr>
          <w:p w14:paraId="425988A9" w14:textId="77777777" w:rsidR="006C31EB" w:rsidRDefault="006C31EB">
            <w:pPr>
              <w:pStyle w:val="TableParagraph"/>
              <w:rPr>
                <w:rFonts w:ascii="Times New Roman"/>
                <w:sz w:val="18"/>
              </w:rPr>
            </w:pPr>
          </w:p>
        </w:tc>
      </w:tr>
      <w:tr w:rsidR="006C31EB" w14:paraId="000AE46C" w14:textId="77777777">
        <w:trPr>
          <w:trHeight w:val="690"/>
        </w:trPr>
        <w:tc>
          <w:tcPr>
            <w:tcW w:w="4212" w:type="dxa"/>
            <w:gridSpan w:val="7"/>
          </w:tcPr>
          <w:p w14:paraId="4B505C3D" w14:textId="77777777" w:rsidR="006C31EB" w:rsidRDefault="008F7407">
            <w:pPr>
              <w:pStyle w:val="TableParagraph"/>
              <w:spacing w:line="228" w:lineRule="exact"/>
              <w:ind w:left="108"/>
              <w:rPr>
                <w:sz w:val="20"/>
              </w:rPr>
            </w:pPr>
            <w:r>
              <w:rPr>
                <w:sz w:val="20"/>
              </w:rPr>
              <w:t>Active monitoring</w:t>
            </w:r>
          </w:p>
        </w:tc>
        <w:tc>
          <w:tcPr>
            <w:tcW w:w="283" w:type="dxa"/>
          </w:tcPr>
          <w:p w14:paraId="64EF6101" w14:textId="77777777" w:rsidR="006C31EB" w:rsidRDefault="006C31EB">
            <w:pPr>
              <w:pStyle w:val="TableParagraph"/>
              <w:rPr>
                <w:rFonts w:ascii="Times New Roman"/>
                <w:sz w:val="18"/>
              </w:rPr>
            </w:pPr>
          </w:p>
        </w:tc>
        <w:tc>
          <w:tcPr>
            <w:tcW w:w="5099" w:type="dxa"/>
            <w:gridSpan w:val="2"/>
          </w:tcPr>
          <w:p w14:paraId="4E696331" w14:textId="77777777" w:rsidR="006C31EB" w:rsidRDefault="008F7407">
            <w:pPr>
              <w:pStyle w:val="TableParagraph"/>
              <w:tabs>
                <w:tab w:val="left" w:pos="1300"/>
                <w:tab w:val="left" w:pos="1706"/>
                <w:tab w:val="left" w:pos="2878"/>
                <w:tab w:val="left" w:pos="3516"/>
                <w:tab w:val="left" w:pos="4401"/>
              </w:tabs>
              <w:ind w:left="116" w:right="49"/>
              <w:rPr>
                <w:sz w:val="20"/>
              </w:rPr>
            </w:pPr>
            <w:r>
              <w:rPr>
                <w:sz w:val="20"/>
              </w:rPr>
              <w:t>Where it is clinically decided to start a period of monitoring</w:t>
            </w:r>
            <w:r>
              <w:rPr>
                <w:sz w:val="20"/>
              </w:rPr>
              <w:tab/>
              <w:t>in</w:t>
            </w:r>
            <w:r>
              <w:rPr>
                <w:sz w:val="20"/>
              </w:rPr>
              <w:tab/>
              <w:t>secondary</w:t>
            </w:r>
            <w:r>
              <w:rPr>
                <w:sz w:val="20"/>
              </w:rPr>
              <w:tab/>
              <w:t>care</w:t>
            </w:r>
            <w:r>
              <w:rPr>
                <w:sz w:val="20"/>
              </w:rPr>
              <w:tab/>
              <w:t>without</w:t>
            </w:r>
            <w:r>
              <w:rPr>
                <w:sz w:val="20"/>
              </w:rPr>
              <w:tab/>
            </w:r>
            <w:r>
              <w:rPr>
                <w:spacing w:val="-3"/>
                <w:sz w:val="20"/>
              </w:rPr>
              <w:t>clinical</w:t>
            </w:r>
          </w:p>
          <w:p w14:paraId="3C0F23FF" w14:textId="77777777" w:rsidR="006C31EB" w:rsidRDefault="008F7407">
            <w:pPr>
              <w:pStyle w:val="TableParagraph"/>
              <w:spacing w:line="213" w:lineRule="exact"/>
              <w:ind w:left="116"/>
              <w:rPr>
                <w:sz w:val="20"/>
              </w:rPr>
            </w:pPr>
            <w:r>
              <w:rPr>
                <w:sz w:val="20"/>
              </w:rPr>
              <w:t>intervention or diagnostic procedure at that stage.</w:t>
            </w:r>
          </w:p>
        </w:tc>
        <w:tc>
          <w:tcPr>
            <w:tcW w:w="135" w:type="dxa"/>
            <w:tcBorders>
              <w:top w:val="nil"/>
              <w:bottom w:val="nil"/>
              <w:right w:val="nil"/>
            </w:tcBorders>
          </w:tcPr>
          <w:p w14:paraId="2BE4B545" w14:textId="77777777" w:rsidR="006C31EB" w:rsidRDefault="006C31EB">
            <w:pPr>
              <w:pStyle w:val="TableParagraph"/>
              <w:rPr>
                <w:rFonts w:ascii="Times New Roman"/>
                <w:sz w:val="18"/>
              </w:rPr>
            </w:pPr>
          </w:p>
        </w:tc>
      </w:tr>
      <w:tr w:rsidR="006C31EB" w14:paraId="09118F50" w14:textId="77777777">
        <w:trPr>
          <w:trHeight w:val="689"/>
        </w:trPr>
        <w:tc>
          <w:tcPr>
            <w:tcW w:w="1625" w:type="dxa"/>
            <w:gridSpan w:val="2"/>
            <w:tcBorders>
              <w:right w:val="nil"/>
            </w:tcBorders>
          </w:tcPr>
          <w:p w14:paraId="3CE9BA3B" w14:textId="77777777" w:rsidR="006C31EB" w:rsidRDefault="008F7407">
            <w:pPr>
              <w:pStyle w:val="TableParagraph"/>
              <w:ind w:left="108" w:right="-29"/>
              <w:rPr>
                <w:sz w:val="20"/>
              </w:rPr>
            </w:pPr>
            <w:r>
              <w:rPr>
                <w:sz w:val="20"/>
              </w:rPr>
              <w:t>Active waiting elective</w:t>
            </w:r>
            <w:r>
              <w:rPr>
                <w:spacing w:val="-11"/>
                <w:sz w:val="20"/>
              </w:rPr>
              <w:t xml:space="preserve"> </w:t>
            </w:r>
            <w:r>
              <w:rPr>
                <w:sz w:val="20"/>
              </w:rPr>
              <w:t>planned)</w:t>
            </w:r>
          </w:p>
        </w:tc>
        <w:tc>
          <w:tcPr>
            <w:tcW w:w="338" w:type="dxa"/>
            <w:tcBorders>
              <w:left w:val="nil"/>
              <w:right w:val="nil"/>
            </w:tcBorders>
          </w:tcPr>
          <w:p w14:paraId="6D9A4FB6" w14:textId="77777777" w:rsidR="006C31EB" w:rsidRDefault="008F7407">
            <w:pPr>
              <w:pStyle w:val="TableParagraph"/>
              <w:spacing w:line="227" w:lineRule="exact"/>
              <w:ind w:left="28"/>
              <w:rPr>
                <w:sz w:val="20"/>
              </w:rPr>
            </w:pPr>
            <w:r>
              <w:rPr>
                <w:sz w:val="20"/>
              </w:rPr>
              <w:t>list</w:t>
            </w:r>
          </w:p>
        </w:tc>
        <w:tc>
          <w:tcPr>
            <w:tcW w:w="920" w:type="dxa"/>
            <w:gridSpan w:val="2"/>
            <w:tcBorders>
              <w:left w:val="nil"/>
              <w:right w:val="nil"/>
            </w:tcBorders>
          </w:tcPr>
          <w:p w14:paraId="53F0DE45" w14:textId="77777777" w:rsidR="006C31EB" w:rsidRDefault="008F7407">
            <w:pPr>
              <w:pStyle w:val="TableParagraph"/>
              <w:spacing w:line="227" w:lineRule="exact"/>
              <w:ind w:left="112"/>
              <w:rPr>
                <w:sz w:val="20"/>
              </w:rPr>
            </w:pPr>
            <w:r>
              <w:rPr>
                <w:sz w:val="20"/>
              </w:rPr>
              <w:t>(</w:t>
            </w:r>
            <w:proofErr w:type="gramStart"/>
            <w:r>
              <w:rPr>
                <w:sz w:val="20"/>
              </w:rPr>
              <w:t>elective</w:t>
            </w:r>
            <w:proofErr w:type="gramEnd"/>
          </w:p>
        </w:tc>
        <w:tc>
          <w:tcPr>
            <w:tcW w:w="799" w:type="dxa"/>
            <w:tcBorders>
              <w:left w:val="nil"/>
              <w:right w:val="nil"/>
            </w:tcBorders>
          </w:tcPr>
          <w:p w14:paraId="5A8BDF4C" w14:textId="77777777" w:rsidR="006C31EB" w:rsidRDefault="008F7407">
            <w:pPr>
              <w:pStyle w:val="TableParagraph"/>
              <w:spacing w:line="227" w:lineRule="exact"/>
              <w:ind w:left="115"/>
              <w:rPr>
                <w:sz w:val="20"/>
              </w:rPr>
            </w:pPr>
            <w:r>
              <w:rPr>
                <w:sz w:val="20"/>
              </w:rPr>
              <w:t>waiting</w:t>
            </w:r>
          </w:p>
        </w:tc>
        <w:tc>
          <w:tcPr>
            <w:tcW w:w="530" w:type="dxa"/>
            <w:tcBorders>
              <w:left w:val="nil"/>
            </w:tcBorders>
          </w:tcPr>
          <w:p w14:paraId="43024578" w14:textId="77777777" w:rsidR="006C31EB" w:rsidRDefault="008F7407">
            <w:pPr>
              <w:pStyle w:val="TableParagraph"/>
              <w:spacing w:line="227" w:lineRule="exact"/>
              <w:ind w:left="116"/>
              <w:rPr>
                <w:sz w:val="20"/>
              </w:rPr>
            </w:pPr>
            <w:r>
              <w:rPr>
                <w:sz w:val="20"/>
              </w:rPr>
              <w:t>and</w:t>
            </w:r>
          </w:p>
        </w:tc>
        <w:tc>
          <w:tcPr>
            <w:tcW w:w="283" w:type="dxa"/>
          </w:tcPr>
          <w:p w14:paraId="492FE4C9" w14:textId="77777777" w:rsidR="006C31EB" w:rsidRDefault="006C31EB">
            <w:pPr>
              <w:pStyle w:val="TableParagraph"/>
              <w:rPr>
                <w:rFonts w:ascii="Times New Roman"/>
                <w:sz w:val="18"/>
              </w:rPr>
            </w:pPr>
          </w:p>
        </w:tc>
        <w:tc>
          <w:tcPr>
            <w:tcW w:w="5099" w:type="dxa"/>
            <w:gridSpan w:val="2"/>
          </w:tcPr>
          <w:p w14:paraId="4D68C4D7" w14:textId="77777777" w:rsidR="006C31EB" w:rsidRDefault="008F7407">
            <w:pPr>
              <w:pStyle w:val="TableParagraph"/>
              <w:spacing w:line="230" w:lineRule="exact"/>
              <w:ind w:left="116" w:right="49"/>
              <w:jc w:val="both"/>
              <w:rPr>
                <w:sz w:val="20"/>
              </w:rPr>
            </w:pPr>
            <w:r>
              <w:rPr>
                <w:sz w:val="20"/>
              </w:rPr>
              <w:t>The list of elective patients who are fit and able to be treated at that point in time. The active waiting list is also used to report national waiting time statistics.</w:t>
            </w:r>
          </w:p>
        </w:tc>
        <w:tc>
          <w:tcPr>
            <w:tcW w:w="135" w:type="dxa"/>
            <w:tcBorders>
              <w:top w:val="nil"/>
              <w:bottom w:val="nil"/>
              <w:right w:val="nil"/>
            </w:tcBorders>
          </w:tcPr>
          <w:p w14:paraId="4754536E" w14:textId="77777777" w:rsidR="006C31EB" w:rsidRDefault="006C31EB">
            <w:pPr>
              <w:pStyle w:val="TableParagraph"/>
              <w:rPr>
                <w:rFonts w:ascii="Times New Roman"/>
                <w:sz w:val="18"/>
              </w:rPr>
            </w:pPr>
          </w:p>
        </w:tc>
      </w:tr>
      <w:tr w:rsidR="006C31EB" w14:paraId="75E62AD9" w14:textId="77777777">
        <w:trPr>
          <w:trHeight w:val="689"/>
        </w:trPr>
        <w:tc>
          <w:tcPr>
            <w:tcW w:w="4212" w:type="dxa"/>
            <w:gridSpan w:val="7"/>
          </w:tcPr>
          <w:p w14:paraId="01B39635" w14:textId="77777777" w:rsidR="006C31EB" w:rsidRDefault="008F7407">
            <w:pPr>
              <w:pStyle w:val="TableParagraph"/>
              <w:spacing w:line="227" w:lineRule="exact"/>
              <w:ind w:left="108"/>
              <w:rPr>
                <w:sz w:val="20"/>
              </w:rPr>
            </w:pPr>
            <w:r>
              <w:rPr>
                <w:sz w:val="20"/>
              </w:rPr>
              <w:t>Admitted pathway</w:t>
            </w:r>
          </w:p>
        </w:tc>
        <w:tc>
          <w:tcPr>
            <w:tcW w:w="283" w:type="dxa"/>
          </w:tcPr>
          <w:p w14:paraId="61960DD3" w14:textId="77777777" w:rsidR="006C31EB" w:rsidRDefault="006C31EB">
            <w:pPr>
              <w:pStyle w:val="TableParagraph"/>
              <w:rPr>
                <w:rFonts w:ascii="Times New Roman"/>
                <w:sz w:val="18"/>
              </w:rPr>
            </w:pPr>
          </w:p>
        </w:tc>
        <w:tc>
          <w:tcPr>
            <w:tcW w:w="5099" w:type="dxa"/>
            <w:gridSpan w:val="2"/>
          </w:tcPr>
          <w:p w14:paraId="549D35B0" w14:textId="77777777" w:rsidR="006C31EB" w:rsidRDefault="008F7407">
            <w:pPr>
              <w:pStyle w:val="TableParagraph"/>
              <w:ind w:left="116" w:right="49"/>
              <w:rPr>
                <w:sz w:val="20"/>
              </w:rPr>
            </w:pPr>
            <w:r>
              <w:rPr>
                <w:sz w:val="20"/>
              </w:rPr>
              <w:t>An admitted pathway means the patient requires admission to hospital, as either a day-case or an</w:t>
            </w:r>
          </w:p>
          <w:p w14:paraId="2E219035" w14:textId="77777777" w:rsidR="006C31EB" w:rsidRDefault="008F7407">
            <w:pPr>
              <w:pStyle w:val="TableParagraph"/>
              <w:spacing w:line="213" w:lineRule="exact"/>
              <w:ind w:left="116"/>
              <w:rPr>
                <w:sz w:val="20"/>
              </w:rPr>
            </w:pPr>
            <w:r>
              <w:rPr>
                <w:sz w:val="20"/>
              </w:rPr>
              <w:t>inpatient to receive their first definitive treatment.</w:t>
            </w:r>
          </w:p>
        </w:tc>
        <w:tc>
          <w:tcPr>
            <w:tcW w:w="135" w:type="dxa"/>
            <w:tcBorders>
              <w:top w:val="nil"/>
              <w:bottom w:val="nil"/>
              <w:right w:val="nil"/>
            </w:tcBorders>
          </w:tcPr>
          <w:p w14:paraId="58A610FA" w14:textId="77777777" w:rsidR="006C31EB" w:rsidRDefault="006C31EB">
            <w:pPr>
              <w:pStyle w:val="TableParagraph"/>
              <w:rPr>
                <w:rFonts w:ascii="Times New Roman"/>
                <w:sz w:val="18"/>
              </w:rPr>
            </w:pPr>
          </w:p>
        </w:tc>
      </w:tr>
      <w:tr w:rsidR="006C31EB" w14:paraId="1C2E7925" w14:textId="77777777">
        <w:trPr>
          <w:trHeight w:val="1379"/>
        </w:trPr>
        <w:tc>
          <w:tcPr>
            <w:tcW w:w="4212" w:type="dxa"/>
            <w:gridSpan w:val="7"/>
          </w:tcPr>
          <w:p w14:paraId="1A06B37B" w14:textId="77777777" w:rsidR="006C31EB" w:rsidRDefault="008F7407">
            <w:pPr>
              <w:pStyle w:val="TableParagraph"/>
              <w:spacing w:line="227" w:lineRule="exact"/>
              <w:ind w:left="108"/>
              <w:rPr>
                <w:sz w:val="20"/>
              </w:rPr>
            </w:pPr>
            <w:r>
              <w:rPr>
                <w:sz w:val="20"/>
              </w:rPr>
              <w:t>Cancelled operations/procedures</w:t>
            </w:r>
          </w:p>
        </w:tc>
        <w:tc>
          <w:tcPr>
            <w:tcW w:w="283" w:type="dxa"/>
          </w:tcPr>
          <w:p w14:paraId="0E2037D9" w14:textId="77777777" w:rsidR="006C31EB" w:rsidRDefault="006C31EB">
            <w:pPr>
              <w:pStyle w:val="TableParagraph"/>
              <w:rPr>
                <w:rFonts w:ascii="Times New Roman"/>
                <w:sz w:val="18"/>
              </w:rPr>
            </w:pPr>
          </w:p>
        </w:tc>
        <w:tc>
          <w:tcPr>
            <w:tcW w:w="5099" w:type="dxa"/>
            <w:gridSpan w:val="2"/>
          </w:tcPr>
          <w:p w14:paraId="050B4239" w14:textId="77777777" w:rsidR="006C31EB" w:rsidRDefault="008F7407">
            <w:pPr>
              <w:pStyle w:val="TableParagraph"/>
              <w:ind w:left="116" w:right="48" w:hanging="2"/>
              <w:jc w:val="both"/>
              <w:rPr>
                <w:sz w:val="20"/>
              </w:rPr>
            </w:pPr>
            <w:r>
              <w:rPr>
                <w:sz w:val="20"/>
              </w:rPr>
              <w:t>If the Trust cancels a patient’s operation or procedure on the day of, or after admission for non-clinical reasons – the Trust is required to rearrange treatment within 28 days of the cancelled date or within standard wait time whichever is soonest.</w:t>
            </w:r>
          </w:p>
        </w:tc>
        <w:tc>
          <w:tcPr>
            <w:tcW w:w="135" w:type="dxa"/>
            <w:tcBorders>
              <w:top w:val="nil"/>
              <w:bottom w:val="nil"/>
              <w:right w:val="nil"/>
            </w:tcBorders>
          </w:tcPr>
          <w:p w14:paraId="1BF835A3" w14:textId="77777777" w:rsidR="006C31EB" w:rsidRDefault="006C31EB">
            <w:pPr>
              <w:pStyle w:val="TableParagraph"/>
              <w:rPr>
                <w:rFonts w:ascii="Times New Roman"/>
                <w:sz w:val="18"/>
              </w:rPr>
            </w:pPr>
          </w:p>
        </w:tc>
      </w:tr>
      <w:tr w:rsidR="006C31EB" w14:paraId="650E52E0" w14:textId="77777777">
        <w:trPr>
          <w:trHeight w:val="919"/>
        </w:trPr>
        <w:tc>
          <w:tcPr>
            <w:tcW w:w="4212" w:type="dxa"/>
            <w:gridSpan w:val="7"/>
          </w:tcPr>
          <w:p w14:paraId="3DEA4C7E" w14:textId="77777777" w:rsidR="006C31EB" w:rsidRDefault="008F7407">
            <w:pPr>
              <w:pStyle w:val="TableParagraph"/>
              <w:spacing w:line="228" w:lineRule="exact"/>
              <w:ind w:left="108"/>
              <w:rPr>
                <w:sz w:val="20"/>
              </w:rPr>
            </w:pPr>
            <w:r>
              <w:rPr>
                <w:sz w:val="20"/>
              </w:rPr>
              <w:t>e-Referral</w:t>
            </w:r>
          </w:p>
        </w:tc>
        <w:tc>
          <w:tcPr>
            <w:tcW w:w="283" w:type="dxa"/>
          </w:tcPr>
          <w:p w14:paraId="6085659F" w14:textId="77777777" w:rsidR="006C31EB" w:rsidRDefault="006C31EB">
            <w:pPr>
              <w:pStyle w:val="TableParagraph"/>
              <w:rPr>
                <w:rFonts w:ascii="Times New Roman"/>
                <w:sz w:val="18"/>
              </w:rPr>
            </w:pPr>
          </w:p>
        </w:tc>
        <w:tc>
          <w:tcPr>
            <w:tcW w:w="5099" w:type="dxa"/>
            <w:gridSpan w:val="2"/>
          </w:tcPr>
          <w:p w14:paraId="78987B85" w14:textId="77777777" w:rsidR="006C31EB" w:rsidRDefault="008F7407">
            <w:pPr>
              <w:pStyle w:val="TableParagraph"/>
              <w:ind w:left="116" w:right="47" w:hanging="1"/>
              <w:jc w:val="both"/>
              <w:rPr>
                <w:sz w:val="20"/>
              </w:rPr>
            </w:pPr>
            <w:r>
              <w:rPr>
                <w:sz w:val="20"/>
              </w:rPr>
              <w:t xml:space="preserve">e-Referral (was Choose and Book) is a national electronic referral service that gives patients a </w:t>
            </w:r>
            <w:r>
              <w:rPr>
                <w:spacing w:val="-3"/>
                <w:sz w:val="20"/>
              </w:rPr>
              <w:t xml:space="preserve">choice </w:t>
            </w:r>
            <w:r>
              <w:rPr>
                <w:sz w:val="20"/>
              </w:rPr>
              <w:t>of</w:t>
            </w:r>
            <w:r>
              <w:rPr>
                <w:spacing w:val="35"/>
                <w:sz w:val="20"/>
              </w:rPr>
              <w:t xml:space="preserve"> </w:t>
            </w:r>
            <w:r>
              <w:rPr>
                <w:sz w:val="20"/>
              </w:rPr>
              <w:t>place,</w:t>
            </w:r>
            <w:r>
              <w:rPr>
                <w:spacing w:val="36"/>
                <w:sz w:val="20"/>
              </w:rPr>
              <w:t xml:space="preserve"> </w:t>
            </w:r>
            <w:proofErr w:type="gramStart"/>
            <w:r>
              <w:rPr>
                <w:sz w:val="20"/>
              </w:rPr>
              <w:t>date</w:t>
            </w:r>
            <w:proofErr w:type="gramEnd"/>
            <w:r>
              <w:rPr>
                <w:spacing w:val="36"/>
                <w:sz w:val="20"/>
              </w:rPr>
              <w:t xml:space="preserve"> </w:t>
            </w:r>
            <w:r>
              <w:rPr>
                <w:sz w:val="20"/>
              </w:rPr>
              <w:t>and</w:t>
            </w:r>
            <w:r>
              <w:rPr>
                <w:spacing w:val="35"/>
                <w:sz w:val="20"/>
              </w:rPr>
              <w:t xml:space="preserve"> </w:t>
            </w:r>
            <w:r>
              <w:rPr>
                <w:sz w:val="20"/>
              </w:rPr>
              <w:t>time</w:t>
            </w:r>
            <w:r>
              <w:rPr>
                <w:spacing w:val="36"/>
                <w:sz w:val="20"/>
              </w:rPr>
              <w:t xml:space="preserve"> </w:t>
            </w:r>
            <w:r>
              <w:rPr>
                <w:sz w:val="20"/>
              </w:rPr>
              <w:t>for</w:t>
            </w:r>
            <w:r>
              <w:rPr>
                <w:spacing w:val="36"/>
                <w:sz w:val="20"/>
              </w:rPr>
              <w:t xml:space="preserve"> </w:t>
            </w:r>
            <w:r>
              <w:rPr>
                <w:sz w:val="20"/>
              </w:rPr>
              <w:t>their</w:t>
            </w:r>
            <w:r>
              <w:rPr>
                <w:spacing w:val="35"/>
                <w:sz w:val="20"/>
              </w:rPr>
              <w:t xml:space="preserve"> </w:t>
            </w:r>
            <w:r>
              <w:rPr>
                <w:sz w:val="20"/>
              </w:rPr>
              <w:t>first</w:t>
            </w:r>
            <w:r>
              <w:rPr>
                <w:spacing w:val="36"/>
                <w:sz w:val="20"/>
              </w:rPr>
              <w:t xml:space="preserve"> </w:t>
            </w:r>
            <w:r>
              <w:rPr>
                <w:sz w:val="20"/>
              </w:rPr>
              <w:t>Consultant</w:t>
            </w:r>
          </w:p>
          <w:p w14:paraId="0CC799B3" w14:textId="77777777" w:rsidR="006C31EB" w:rsidRDefault="008F7407">
            <w:pPr>
              <w:pStyle w:val="TableParagraph"/>
              <w:spacing w:line="212" w:lineRule="exact"/>
              <w:ind w:left="116"/>
              <w:jc w:val="both"/>
              <w:rPr>
                <w:sz w:val="20"/>
              </w:rPr>
            </w:pPr>
            <w:r>
              <w:rPr>
                <w:sz w:val="20"/>
              </w:rPr>
              <w:t>outpatient appointment.</w:t>
            </w:r>
          </w:p>
        </w:tc>
        <w:tc>
          <w:tcPr>
            <w:tcW w:w="135" w:type="dxa"/>
            <w:tcBorders>
              <w:top w:val="nil"/>
              <w:bottom w:val="nil"/>
              <w:right w:val="nil"/>
            </w:tcBorders>
          </w:tcPr>
          <w:p w14:paraId="60602F95" w14:textId="77777777" w:rsidR="006C31EB" w:rsidRDefault="006C31EB">
            <w:pPr>
              <w:pStyle w:val="TableParagraph"/>
              <w:rPr>
                <w:rFonts w:ascii="Times New Roman"/>
                <w:sz w:val="18"/>
              </w:rPr>
            </w:pPr>
          </w:p>
        </w:tc>
      </w:tr>
      <w:tr w:rsidR="006C31EB" w14:paraId="567EAF45" w14:textId="77777777">
        <w:trPr>
          <w:trHeight w:val="919"/>
        </w:trPr>
        <w:tc>
          <w:tcPr>
            <w:tcW w:w="4212" w:type="dxa"/>
            <w:gridSpan w:val="7"/>
          </w:tcPr>
          <w:p w14:paraId="718E3CDB" w14:textId="77777777" w:rsidR="006C31EB" w:rsidRDefault="008F7407">
            <w:pPr>
              <w:pStyle w:val="TableParagraph"/>
              <w:spacing w:line="228" w:lineRule="exact"/>
              <w:ind w:left="108"/>
              <w:rPr>
                <w:sz w:val="20"/>
              </w:rPr>
            </w:pPr>
            <w:r>
              <w:rPr>
                <w:sz w:val="20"/>
              </w:rPr>
              <w:t>Chronological order (in turn)</w:t>
            </w:r>
          </w:p>
        </w:tc>
        <w:tc>
          <w:tcPr>
            <w:tcW w:w="283" w:type="dxa"/>
          </w:tcPr>
          <w:p w14:paraId="78C18375" w14:textId="77777777" w:rsidR="006C31EB" w:rsidRDefault="006C31EB">
            <w:pPr>
              <w:pStyle w:val="TableParagraph"/>
              <w:rPr>
                <w:rFonts w:ascii="Times New Roman"/>
                <w:sz w:val="18"/>
              </w:rPr>
            </w:pPr>
          </w:p>
        </w:tc>
        <w:tc>
          <w:tcPr>
            <w:tcW w:w="5099" w:type="dxa"/>
            <w:gridSpan w:val="2"/>
          </w:tcPr>
          <w:p w14:paraId="32DD20E8" w14:textId="77777777" w:rsidR="006C31EB" w:rsidRDefault="008F7407">
            <w:pPr>
              <w:pStyle w:val="TableParagraph"/>
              <w:ind w:left="116" w:right="49" w:hanging="1"/>
              <w:jc w:val="both"/>
              <w:rPr>
                <w:sz w:val="20"/>
              </w:rPr>
            </w:pPr>
            <w:r>
              <w:rPr>
                <w:sz w:val="20"/>
              </w:rPr>
              <w:t>The general principle that applies to patients categorised as requiring routine treatment. All routine patients should be seen or treated in the order they</w:t>
            </w:r>
          </w:p>
          <w:p w14:paraId="6844326E" w14:textId="77777777" w:rsidR="006C31EB" w:rsidRDefault="008F7407">
            <w:pPr>
              <w:pStyle w:val="TableParagraph"/>
              <w:spacing w:line="212" w:lineRule="exact"/>
              <w:ind w:left="116"/>
              <w:jc w:val="both"/>
              <w:rPr>
                <w:sz w:val="20"/>
              </w:rPr>
            </w:pPr>
            <w:r>
              <w:rPr>
                <w:sz w:val="20"/>
              </w:rPr>
              <w:t>were initially referred for treatment.</w:t>
            </w:r>
          </w:p>
        </w:tc>
        <w:tc>
          <w:tcPr>
            <w:tcW w:w="135" w:type="dxa"/>
            <w:tcBorders>
              <w:top w:val="nil"/>
              <w:bottom w:val="nil"/>
              <w:right w:val="nil"/>
            </w:tcBorders>
          </w:tcPr>
          <w:p w14:paraId="1B4F911C" w14:textId="77777777" w:rsidR="006C31EB" w:rsidRDefault="006C31EB">
            <w:pPr>
              <w:pStyle w:val="TableParagraph"/>
              <w:rPr>
                <w:rFonts w:ascii="Times New Roman"/>
                <w:sz w:val="18"/>
              </w:rPr>
            </w:pPr>
          </w:p>
        </w:tc>
      </w:tr>
      <w:tr w:rsidR="006C31EB" w14:paraId="130245CD" w14:textId="77777777">
        <w:trPr>
          <w:trHeight w:val="1840"/>
        </w:trPr>
        <w:tc>
          <w:tcPr>
            <w:tcW w:w="4212" w:type="dxa"/>
            <w:gridSpan w:val="7"/>
          </w:tcPr>
          <w:p w14:paraId="5516CA93" w14:textId="77777777" w:rsidR="006C31EB" w:rsidRDefault="008F7407">
            <w:pPr>
              <w:pStyle w:val="TableParagraph"/>
              <w:spacing w:line="228" w:lineRule="exact"/>
              <w:ind w:left="108"/>
              <w:rPr>
                <w:sz w:val="20"/>
              </w:rPr>
            </w:pPr>
            <w:r>
              <w:rPr>
                <w:sz w:val="20"/>
              </w:rPr>
              <w:t>Clock Pause</w:t>
            </w:r>
          </w:p>
        </w:tc>
        <w:tc>
          <w:tcPr>
            <w:tcW w:w="283" w:type="dxa"/>
          </w:tcPr>
          <w:p w14:paraId="66664171" w14:textId="77777777" w:rsidR="006C31EB" w:rsidRDefault="006C31EB">
            <w:pPr>
              <w:pStyle w:val="TableParagraph"/>
              <w:rPr>
                <w:rFonts w:ascii="Times New Roman"/>
                <w:sz w:val="18"/>
              </w:rPr>
            </w:pPr>
          </w:p>
        </w:tc>
        <w:tc>
          <w:tcPr>
            <w:tcW w:w="5099" w:type="dxa"/>
            <w:gridSpan w:val="2"/>
          </w:tcPr>
          <w:p w14:paraId="7BE9764C" w14:textId="77777777" w:rsidR="006C31EB" w:rsidRDefault="008F7407">
            <w:pPr>
              <w:pStyle w:val="TableParagraph"/>
              <w:spacing w:line="228" w:lineRule="exact"/>
              <w:ind w:left="116"/>
              <w:jc w:val="both"/>
              <w:rPr>
                <w:sz w:val="20"/>
              </w:rPr>
            </w:pPr>
            <w:r>
              <w:rPr>
                <w:sz w:val="20"/>
              </w:rPr>
              <w:t>Applies to WELSH PATHWAYS ONLY.</w:t>
            </w:r>
          </w:p>
          <w:p w14:paraId="466C312D" w14:textId="77777777" w:rsidR="006C31EB" w:rsidRDefault="008F7407">
            <w:pPr>
              <w:pStyle w:val="TableParagraph"/>
              <w:ind w:left="116" w:right="49"/>
              <w:jc w:val="both"/>
              <w:rPr>
                <w:sz w:val="20"/>
              </w:rPr>
            </w:pPr>
            <w:r>
              <w:rPr>
                <w:sz w:val="20"/>
              </w:rPr>
              <w:t>A period during which the patient has stated they are socially unavailable, their RTT clock is ‘paused’ for this specified period.</w:t>
            </w:r>
          </w:p>
          <w:p w14:paraId="3FA77705" w14:textId="77777777" w:rsidR="006C31EB" w:rsidRDefault="008F7407">
            <w:pPr>
              <w:pStyle w:val="TableParagraph"/>
              <w:ind w:left="116" w:right="48"/>
              <w:jc w:val="both"/>
              <w:rPr>
                <w:sz w:val="20"/>
              </w:rPr>
            </w:pPr>
            <w:r>
              <w:rPr>
                <w:sz w:val="20"/>
              </w:rPr>
              <w:t>A patient requested clock pause applies when a patient</w:t>
            </w:r>
            <w:r>
              <w:rPr>
                <w:spacing w:val="40"/>
                <w:sz w:val="20"/>
              </w:rPr>
              <w:t xml:space="preserve"> </w:t>
            </w:r>
            <w:r>
              <w:rPr>
                <w:sz w:val="20"/>
              </w:rPr>
              <w:t>is</w:t>
            </w:r>
            <w:r>
              <w:rPr>
                <w:spacing w:val="40"/>
                <w:sz w:val="20"/>
              </w:rPr>
              <w:t xml:space="preserve"> </w:t>
            </w:r>
            <w:r>
              <w:rPr>
                <w:sz w:val="20"/>
              </w:rPr>
              <w:t>unable</w:t>
            </w:r>
            <w:r>
              <w:rPr>
                <w:spacing w:val="41"/>
                <w:sz w:val="20"/>
              </w:rPr>
              <w:t xml:space="preserve"> </w:t>
            </w:r>
            <w:r>
              <w:rPr>
                <w:sz w:val="20"/>
              </w:rPr>
              <w:t>to</w:t>
            </w:r>
            <w:r>
              <w:rPr>
                <w:spacing w:val="40"/>
                <w:sz w:val="20"/>
              </w:rPr>
              <w:t xml:space="preserve"> </w:t>
            </w:r>
            <w:r>
              <w:rPr>
                <w:sz w:val="20"/>
              </w:rPr>
              <w:t>accept</w:t>
            </w:r>
            <w:r>
              <w:rPr>
                <w:spacing w:val="40"/>
                <w:sz w:val="20"/>
              </w:rPr>
              <w:t xml:space="preserve"> </w:t>
            </w:r>
            <w:r>
              <w:rPr>
                <w:sz w:val="20"/>
              </w:rPr>
              <w:t>TCI</w:t>
            </w:r>
            <w:r>
              <w:rPr>
                <w:spacing w:val="41"/>
                <w:sz w:val="20"/>
              </w:rPr>
              <w:t xml:space="preserve"> </w:t>
            </w:r>
            <w:r>
              <w:rPr>
                <w:sz w:val="20"/>
              </w:rPr>
              <w:t>date</w:t>
            </w:r>
            <w:r>
              <w:rPr>
                <w:spacing w:val="40"/>
                <w:sz w:val="20"/>
              </w:rPr>
              <w:t xml:space="preserve"> </w:t>
            </w:r>
            <w:r>
              <w:rPr>
                <w:sz w:val="20"/>
              </w:rPr>
              <w:t>given</w:t>
            </w:r>
            <w:r>
              <w:rPr>
                <w:spacing w:val="40"/>
                <w:sz w:val="20"/>
              </w:rPr>
              <w:t xml:space="preserve"> </w:t>
            </w:r>
            <w:r>
              <w:rPr>
                <w:sz w:val="20"/>
              </w:rPr>
              <w:t>with</w:t>
            </w:r>
          </w:p>
          <w:p w14:paraId="168DD555" w14:textId="77777777" w:rsidR="006C31EB" w:rsidRDefault="008F7407">
            <w:pPr>
              <w:pStyle w:val="TableParagraph"/>
              <w:spacing w:before="4" w:line="230" w:lineRule="exact"/>
              <w:ind w:left="116" w:right="48"/>
              <w:jc w:val="both"/>
              <w:rPr>
                <w:sz w:val="20"/>
              </w:rPr>
            </w:pPr>
            <w:r>
              <w:rPr>
                <w:sz w:val="20"/>
              </w:rPr>
              <w:t>reasonable notice, resumes ticking on date patient is available again, or accepts an alternative TCI.</w:t>
            </w:r>
          </w:p>
        </w:tc>
        <w:tc>
          <w:tcPr>
            <w:tcW w:w="135" w:type="dxa"/>
            <w:tcBorders>
              <w:top w:val="nil"/>
              <w:bottom w:val="nil"/>
              <w:right w:val="nil"/>
            </w:tcBorders>
          </w:tcPr>
          <w:p w14:paraId="5A3DE18A" w14:textId="77777777" w:rsidR="006C31EB" w:rsidRDefault="006C31EB">
            <w:pPr>
              <w:pStyle w:val="TableParagraph"/>
              <w:rPr>
                <w:rFonts w:ascii="Times New Roman"/>
                <w:sz w:val="18"/>
              </w:rPr>
            </w:pPr>
          </w:p>
        </w:tc>
      </w:tr>
      <w:tr w:rsidR="006C31EB" w14:paraId="36E16B30" w14:textId="77777777">
        <w:trPr>
          <w:trHeight w:val="2068"/>
        </w:trPr>
        <w:tc>
          <w:tcPr>
            <w:tcW w:w="4212" w:type="dxa"/>
            <w:gridSpan w:val="7"/>
          </w:tcPr>
          <w:p w14:paraId="593C74B4" w14:textId="77777777" w:rsidR="006C31EB" w:rsidRDefault="008F7407">
            <w:pPr>
              <w:pStyle w:val="TableParagraph"/>
              <w:spacing w:line="225" w:lineRule="exact"/>
              <w:ind w:left="108"/>
              <w:rPr>
                <w:sz w:val="20"/>
              </w:rPr>
            </w:pPr>
            <w:r>
              <w:rPr>
                <w:sz w:val="20"/>
              </w:rPr>
              <w:t>Clock Start</w:t>
            </w:r>
          </w:p>
        </w:tc>
        <w:tc>
          <w:tcPr>
            <w:tcW w:w="283" w:type="dxa"/>
          </w:tcPr>
          <w:p w14:paraId="7F56162C" w14:textId="77777777" w:rsidR="006C31EB" w:rsidRDefault="006C31EB">
            <w:pPr>
              <w:pStyle w:val="TableParagraph"/>
              <w:rPr>
                <w:rFonts w:ascii="Times New Roman"/>
                <w:sz w:val="18"/>
              </w:rPr>
            </w:pPr>
          </w:p>
        </w:tc>
        <w:tc>
          <w:tcPr>
            <w:tcW w:w="5099" w:type="dxa"/>
            <w:gridSpan w:val="2"/>
          </w:tcPr>
          <w:p w14:paraId="249D8EB2" w14:textId="77777777" w:rsidR="006C31EB" w:rsidRDefault="008F7407">
            <w:pPr>
              <w:pStyle w:val="TableParagraph"/>
              <w:ind w:left="116" w:right="48" w:hanging="1"/>
              <w:jc w:val="both"/>
              <w:rPr>
                <w:sz w:val="20"/>
              </w:rPr>
            </w:pPr>
            <w:r>
              <w:rPr>
                <w:sz w:val="20"/>
              </w:rPr>
              <w:t xml:space="preserve">Any </w:t>
            </w:r>
            <w:proofErr w:type="gramStart"/>
            <w:r>
              <w:rPr>
                <w:sz w:val="20"/>
              </w:rPr>
              <w:t>referral  to</w:t>
            </w:r>
            <w:proofErr w:type="gramEnd"/>
            <w:r>
              <w:rPr>
                <w:sz w:val="20"/>
              </w:rPr>
              <w:t xml:space="preserve">  a  Consultant-led  service  starts  an  18 week clock. Any referral to an interface service (all arrangements that incorporate any intermediary levels of</w:t>
            </w:r>
            <w:r>
              <w:rPr>
                <w:spacing w:val="35"/>
                <w:sz w:val="20"/>
              </w:rPr>
              <w:t xml:space="preserve"> </w:t>
            </w:r>
            <w:r>
              <w:rPr>
                <w:sz w:val="20"/>
              </w:rPr>
              <w:t>clinical</w:t>
            </w:r>
            <w:r>
              <w:rPr>
                <w:spacing w:val="35"/>
                <w:sz w:val="20"/>
              </w:rPr>
              <w:t xml:space="preserve"> </w:t>
            </w:r>
            <w:r>
              <w:rPr>
                <w:sz w:val="20"/>
              </w:rPr>
              <w:t>triage,</w:t>
            </w:r>
            <w:r>
              <w:rPr>
                <w:spacing w:val="35"/>
                <w:sz w:val="20"/>
              </w:rPr>
              <w:t xml:space="preserve"> </w:t>
            </w:r>
            <w:proofErr w:type="gramStart"/>
            <w:r>
              <w:rPr>
                <w:sz w:val="20"/>
              </w:rPr>
              <w:t>assessment</w:t>
            </w:r>
            <w:proofErr w:type="gramEnd"/>
            <w:r>
              <w:rPr>
                <w:spacing w:val="35"/>
                <w:sz w:val="20"/>
              </w:rPr>
              <w:t xml:space="preserve"> </w:t>
            </w:r>
            <w:r>
              <w:rPr>
                <w:sz w:val="20"/>
              </w:rPr>
              <w:t>and</w:t>
            </w:r>
            <w:r>
              <w:rPr>
                <w:spacing w:val="35"/>
                <w:sz w:val="20"/>
              </w:rPr>
              <w:t xml:space="preserve"> </w:t>
            </w:r>
            <w:r>
              <w:rPr>
                <w:sz w:val="20"/>
              </w:rPr>
              <w:t>treatment)</w:t>
            </w:r>
            <w:r>
              <w:rPr>
                <w:spacing w:val="33"/>
                <w:sz w:val="20"/>
              </w:rPr>
              <w:t xml:space="preserve"> </w:t>
            </w:r>
            <w:r>
              <w:rPr>
                <w:sz w:val="20"/>
              </w:rPr>
              <w:t>start</w:t>
            </w:r>
            <w:r>
              <w:rPr>
                <w:spacing w:val="35"/>
                <w:sz w:val="20"/>
              </w:rPr>
              <w:t xml:space="preserve"> </w:t>
            </w:r>
            <w:r>
              <w:rPr>
                <w:sz w:val="20"/>
              </w:rPr>
              <w:t>an</w:t>
            </w:r>
          </w:p>
          <w:p w14:paraId="4B780E1E" w14:textId="77777777" w:rsidR="006C31EB" w:rsidRDefault="008F7407">
            <w:pPr>
              <w:pStyle w:val="TableParagraph"/>
              <w:ind w:left="116" w:right="46"/>
              <w:jc w:val="both"/>
              <w:rPr>
                <w:sz w:val="20"/>
              </w:rPr>
            </w:pPr>
            <w:proofErr w:type="gramStart"/>
            <w:r>
              <w:rPr>
                <w:sz w:val="20"/>
              </w:rPr>
              <w:t>18 week</w:t>
            </w:r>
            <w:proofErr w:type="gramEnd"/>
            <w:r>
              <w:rPr>
                <w:sz w:val="20"/>
              </w:rPr>
              <w:t xml:space="preserve"> clock. May include self-referrals to these services </w:t>
            </w:r>
            <w:proofErr w:type="gramStart"/>
            <w:r>
              <w:rPr>
                <w:sz w:val="20"/>
              </w:rPr>
              <w:t>where</w:t>
            </w:r>
            <w:proofErr w:type="gramEnd"/>
            <w:r>
              <w:rPr>
                <w:sz w:val="20"/>
              </w:rPr>
              <w:t xml:space="preserve"> agreed by Commissioners and providers. Clock starts on the date that the provider </w:t>
            </w:r>
            <w:proofErr w:type="gramStart"/>
            <w:r>
              <w:rPr>
                <w:sz w:val="20"/>
              </w:rPr>
              <w:t>receives  notice</w:t>
            </w:r>
            <w:proofErr w:type="gramEnd"/>
            <w:r>
              <w:rPr>
                <w:sz w:val="20"/>
              </w:rPr>
              <w:t xml:space="preserve">  of  the  referral  or  UBRN </w:t>
            </w:r>
            <w:r>
              <w:rPr>
                <w:spacing w:val="29"/>
                <w:sz w:val="20"/>
              </w:rPr>
              <w:t xml:space="preserve"> </w:t>
            </w:r>
            <w:r>
              <w:rPr>
                <w:sz w:val="20"/>
              </w:rPr>
              <w:t>conversion</w:t>
            </w:r>
          </w:p>
          <w:p w14:paraId="57C26B5D" w14:textId="77777777" w:rsidR="006C31EB" w:rsidRDefault="008F7407">
            <w:pPr>
              <w:pStyle w:val="TableParagraph"/>
              <w:spacing w:line="212" w:lineRule="exact"/>
              <w:ind w:left="116"/>
              <w:jc w:val="both"/>
              <w:rPr>
                <w:sz w:val="20"/>
              </w:rPr>
            </w:pPr>
            <w:r>
              <w:rPr>
                <w:sz w:val="20"/>
              </w:rPr>
              <w:t>date if through choose and book.</w:t>
            </w:r>
          </w:p>
        </w:tc>
        <w:tc>
          <w:tcPr>
            <w:tcW w:w="135" w:type="dxa"/>
            <w:tcBorders>
              <w:top w:val="nil"/>
              <w:bottom w:val="nil"/>
              <w:right w:val="nil"/>
            </w:tcBorders>
          </w:tcPr>
          <w:p w14:paraId="589DC027" w14:textId="77777777" w:rsidR="006C31EB" w:rsidRDefault="006C31EB">
            <w:pPr>
              <w:pStyle w:val="TableParagraph"/>
              <w:rPr>
                <w:rFonts w:ascii="Times New Roman"/>
                <w:sz w:val="18"/>
              </w:rPr>
            </w:pPr>
          </w:p>
        </w:tc>
      </w:tr>
      <w:tr w:rsidR="006C31EB" w14:paraId="3DD090A1" w14:textId="77777777">
        <w:trPr>
          <w:trHeight w:val="2538"/>
        </w:trPr>
        <w:tc>
          <w:tcPr>
            <w:tcW w:w="4212" w:type="dxa"/>
            <w:gridSpan w:val="7"/>
          </w:tcPr>
          <w:p w14:paraId="00D9F42C" w14:textId="77777777" w:rsidR="006C31EB" w:rsidRDefault="008F7407">
            <w:pPr>
              <w:pStyle w:val="TableParagraph"/>
              <w:spacing w:line="228" w:lineRule="exact"/>
              <w:ind w:left="108"/>
              <w:rPr>
                <w:sz w:val="20"/>
              </w:rPr>
            </w:pPr>
            <w:r>
              <w:rPr>
                <w:sz w:val="20"/>
              </w:rPr>
              <w:t>Clock Stop</w:t>
            </w:r>
          </w:p>
        </w:tc>
        <w:tc>
          <w:tcPr>
            <w:tcW w:w="283" w:type="dxa"/>
            <w:tcBorders>
              <w:bottom w:val="thinThickMediumGap" w:sz="9" w:space="0" w:color="000000"/>
            </w:tcBorders>
          </w:tcPr>
          <w:p w14:paraId="4478E665" w14:textId="77777777" w:rsidR="006C31EB" w:rsidRDefault="006C31EB">
            <w:pPr>
              <w:pStyle w:val="TableParagraph"/>
              <w:rPr>
                <w:rFonts w:ascii="Times New Roman"/>
                <w:sz w:val="18"/>
              </w:rPr>
            </w:pPr>
          </w:p>
        </w:tc>
        <w:tc>
          <w:tcPr>
            <w:tcW w:w="5099" w:type="dxa"/>
            <w:gridSpan w:val="2"/>
            <w:tcBorders>
              <w:bottom w:val="thinThickMediumGap" w:sz="9" w:space="0" w:color="000000"/>
            </w:tcBorders>
          </w:tcPr>
          <w:p w14:paraId="6D2B8330" w14:textId="77777777" w:rsidR="006C31EB" w:rsidRDefault="008F7407">
            <w:pPr>
              <w:pStyle w:val="TableParagraph"/>
              <w:spacing w:line="229" w:lineRule="exact"/>
              <w:ind w:left="116"/>
              <w:jc w:val="both"/>
              <w:rPr>
                <w:b/>
                <w:sz w:val="20"/>
              </w:rPr>
            </w:pPr>
            <w:r>
              <w:rPr>
                <w:b/>
                <w:sz w:val="20"/>
              </w:rPr>
              <w:t>Clock Stop – First definitive treatment</w:t>
            </w:r>
          </w:p>
          <w:p w14:paraId="3954AD37" w14:textId="77777777" w:rsidR="006C31EB" w:rsidRDefault="008F7407">
            <w:pPr>
              <w:pStyle w:val="TableParagraph"/>
              <w:ind w:left="116" w:right="48"/>
              <w:jc w:val="both"/>
              <w:rPr>
                <w:sz w:val="20"/>
              </w:rPr>
            </w:pPr>
            <w:r>
              <w:rPr>
                <w:sz w:val="20"/>
              </w:rPr>
              <w:t>Defined as an intervention intended to manage a patient’s disease, condition or injury and avoid further intervention (what constitutes first definitive treatment is a matter for clinical judgement, in consultation with others as appropriate, including the</w:t>
            </w:r>
            <w:r>
              <w:rPr>
                <w:spacing w:val="-6"/>
                <w:sz w:val="20"/>
              </w:rPr>
              <w:t xml:space="preserve"> </w:t>
            </w:r>
            <w:r>
              <w:rPr>
                <w:sz w:val="20"/>
              </w:rPr>
              <w:t>patient).</w:t>
            </w:r>
          </w:p>
          <w:p w14:paraId="0085FCAA" w14:textId="77777777" w:rsidR="006C31EB" w:rsidRDefault="008F7407">
            <w:pPr>
              <w:pStyle w:val="TableParagraph"/>
              <w:spacing w:line="229" w:lineRule="exact"/>
              <w:ind w:left="116"/>
              <w:jc w:val="both"/>
              <w:rPr>
                <w:b/>
                <w:sz w:val="20"/>
              </w:rPr>
            </w:pPr>
            <w:r>
              <w:rPr>
                <w:b/>
                <w:sz w:val="20"/>
              </w:rPr>
              <w:t>Clock Stop – Non-treatment</w:t>
            </w:r>
          </w:p>
          <w:p w14:paraId="2F3AA587" w14:textId="77777777" w:rsidR="006C31EB" w:rsidRDefault="008F7407">
            <w:pPr>
              <w:pStyle w:val="TableParagraph"/>
              <w:ind w:left="116" w:right="47"/>
              <w:jc w:val="both"/>
              <w:rPr>
                <w:sz w:val="20"/>
              </w:rPr>
            </w:pPr>
            <w:r>
              <w:rPr>
                <w:sz w:val="20"/>
              </w:rPr>
              <w:t>Patient returned to primary care for treatment, including therapy</w:t>
            </w:r>
            <w:r>
              <w:rPr>
                <w:spacing w:val="-3"/>
                <w:sz w:val="20"/>
              </w:rPr>
              <w:t xml:space="preserve"> </w:t>
            </w:r>
            <w:r>
              <w:rPr>
                <w:sz w:val="20"/>
              </w:rPr>
              <w:t>based.</w:t>
            </w:r>
          </w:p>
          <w:p w14:paraId="77ED067B" w14:textId="77777777" w:rsidR="006C31EB" w:rsidRDefault="008F7407">
            <w:pPr>
              <w:pStyle w:val="TableParagraph"/>
              <w:spacing w:before="4" w:line="230" w:lineRule="exact"/>
              <w:ind w:left="116" w:right="49"/>
              <w:jc w:val="both"/>
              <w:rPr>
                <w:sz w:val="20"/>
              </w:rPr>
            </w:pPr>
            <w:r>
              <w:rPr>
                <w:sz w:val="20"/>
              </w:rPr>
              <w:t>Clinical decision to start a period of active monitoring. Patient declines treatment.</w:t>
            </w:r>
          </w:p>
        </w:tc>
        <w:tc>
          <w:tcPr>
            <w:tcW w:w="135" w:type="dxa"/>
            <w:tcBorders>
              <w:top w:val="nil"/>
              <w:bottom w:val="single" w:sz="4" w:space="0" w:color="000000"/>
              <w:right w:val="nil"/>
            </w:tcBorders>
          </w:tcPr>
          <w:p w14:paraId="5B1E8B3D" w14:textId="77777777" w:rsidR="006C31EB" w:rsidRDefault="006C31EB">
            <w:pPr>
              <w:pStyle w:val="TableParagraph"/>
              <w:rPr>
                <w:rFonts w:ascii="Times New Roman"/>
                <w:sz w:val="18"/>
              </w:rPr>
            </w:pPr>
          </w:p>
        </w:tc>
      </w:tr>
      <w:tr w:rsidR="006C31EB" w14:paraId="14A86843" w14:textId="77777777">
        <w:trPr>
          <w:trHeight w:val="569"/>
        </w:trPr>
        <w:tc>
          <w:tcPr>
            <w:tcW w:w="454" w:type="dxa"/>
            <w:tcBorders>
              <w:left w:val="nil"/>
              <w:bottom w:val="nil"/>
              <w:right w:val="single" w:sz="4" w:space="0" w:color="000000"/>
            </w:tcBorders>
          </w:tcPr>
          <w:p w14:paraId="054958CB" w14:textId="77777777" w:rsidR="006C31EB" w:rsidRDefault="006C31EB">
            <w:pPr>
              <w:pStyle w:val="TableParagraph"/>
              <w:rPr>
                <w:rFonts w:ascii="Times New Roman"/>
                <w:sz w:val="18"/>
              </w:rPr>
            </w:pPr>
          </w:p>
        </w:tc>
        <w:tc>
          <w:tcPr>
            <w:tcW w:w="1665" w:type="dxa"/>
            <w:gridSpan w:val="3"/>
            <w:tcBorders>
              <w:top w:val="thickThinMediumGap" w:sz="9" w:space="0" w:color="000000"/>
              <w:left w:val="single" w:sz="4" w:space="0" w:color="000000"/>
              <w:bottom w:val="single" w:sz="4" w:space="0" w:color="000000"/>
              <w:right w:val="single" w:sz="4" w:space="0" w:color="000000"/>
            </w:tcBorders>
          </w:tcPr>
          <w:p w14:paraId="69E0113A" w14:textId="77777777" w:rsidR="006C31EB" w:rsidRDefault="008F7407">
            <w:pPr>
              <w:pStyle w:val="TableParagraph"/>
              <w:spacing w:before="5"/>
              <w:ind w:left="125" w:right="700"/>
              <w:rPr>
                <w:sz w:val="16"/>
              </w:rPr>
            </w:pPr>
            <w:r>
              <w:rPr>
                <w:sz w:val="16"/>
              </w:rPr>
              <w:t>Version 6.0 Approved</w:t>
            </w:r>
          </w:p>
          <w:p w14:paraId="5401C1B9" w14:textId="77777777" w:rsidR="006C31EB" w:rsidRDefault="008F7407">
            <w:pPr>
              <w:pStyle w:val="TableParagraph"/>
              <w:spacing w:before="2" w:line="173" w:lineRule="exact"/>
              <w:ind w:left="125"/>
              <w:rPr>
                <w:rFonts w:ascii="Tahoma"/>
                <w:sz w:val="16"/>
              </w:rPr>
            </w:pPr>
            <w:r>
              <w:rPr>
                <w:rFonts w:ascii="Tahoma"/>
                <w:sz w:val="16"/>
              </w:rPr>
              <w:t>28/01/2019</w:t>
            </w:r>
          </w:p>
        </w:tc>
        <w:tc>
          <w:tcPr>
            <w:tcW w:w="5804" w:type="dxa"/>
            <w:gridSpan w:val="5"/>
            <w:tcBorders>
              <w:top w:val="thickThinMediumGap" w:sz="9" w:space="0" w:color="000000"/>
              <w:left w:val="single" w:sz="4" w:space="0" w:color="000000"/>
              <w:bottom w:val="single" w:sz="4" w:space="0" w:color="000000"/>
              <w:right w:val="single" w:sz="4" w:space="0" w:color="000000"/>
            </w:tcBorders>
          </w:tcPr>
          <w:p w14:paraId="6271C65F" w14:textId="77777777" w:rsidR="006C31EB" w:rsidRDefault="008F7407">
            <w:pPr>
              <w:pStyle w:val="TableParagraph"/>
              <w:spacing w:before="5"/>
              <w:ind w:left="1566" w:right="1487" w:firstLine="532"/>
              <w:rPr>
                <w:b/>
                <w:sz w:val="16"/>
              </w:rPr>
            </w:pPr>
            <w:r>
              <w:rPr>
                <w:b/>
                <w:sz w:val="16"/>
              </w:rPr>
              <w:t>Patient Access Policy Current version held on the Intranet</w:t>
            </w:r>
          </w:p>
          <w:p w14:paraId="41D4277E" w14:textId="77777777" w:rsidR="006C31EB" w:rsidRDefault="008F7407">
            <w:pPr>
              <w:pStyle w:val="TableParagraph"/>
              <w:spacing w:line="175" w:lineRule="exact"/>
              <w:ind w:left="844"/>
              <w:rPr>
                <w:sz w:val="16"/>
              </w:rPr>
            </w:pPr>
            <w:r>
              <w:rPr>
                <w:sz w:val="16"/>
              </w:rPr>
              <w:t>Check with Intranet that this printed copy is the latest issue</w:t>
            </w:r>
          </w:p>
        </w:tc>
        <w:tc>
          <w:tcPr>
            <w:tcW w:w="1806" w:type="dxa"/>
            <w:gridSpan w:val="2"/>
            <w:tcBorders>
              <w:top w:val="thickThinMediumGap" w:sz="9" w:space="0" w:color="000000"/>
              <w:left w:val="single" w:sz="4" w:space="0" w:color="000000"/>
              <w:bottom w:val="single" w:sz="4" w:space="0" w:color="000000"/>
              <w:right w:val="single" w:sz="4" w:space="0" w:color="000000"/>
            </w:tcBorders>
          </w:tcPr>
          <w:p w14:paraId="02FBE5B8" w14:textId="77777777" w:rsidR="006C31EB" w:rsidRDefault="008F7407">
            <w:pPr>
              <w:pStyle w:val="TableParagraph"/>
              <w:spacing w:before="5"/>
              <w:ind w:left="432"/>
              <w:rPr>
                <w:b/>
                <w:sz w:val="16"/>
              </w:rPr>
            </w:pPr>
            <w:r>
              <w:rPr>
                <w:sz w:val="16"/>
              </w:rPr>
              <w:t xml:space="preserve">Page </w:t>
            </w:r>
            <w:r>
              <w:rPr>
                <w:b/>
                <w:sz w:val="16"/>
              </w:rPr>
              <w:t xml:space="preserve">40 </w:t>
            </w:r>
            <w:r>
              <w:rPr>
                <w:sz w:val="16"/>
              </w:rPr>
              <w:t xml:space="preserve">of </w:t>
            </w:r>
            <w:r>
              <w:rPr>
                <w:b/>
                <w:sz w:val="16"/>
              </w:rPr>
              <w:t>52</w:t>
            </w:r>
          </w:p>
        </w:tc>
      </w:tr>
    </w:tbl>
    <w:p w14:paraId="1BB49076" w14:textId="77777777" w:rsidR="006C31EB" w:rsidRDefault="006C31EB">
      <w:pPr>
        <w:rPr>
          <w:sz w:val="16"/>
        </w:rPr>
        <w:sectPr w:rsidR="006C31EB">
          <w:footerReference w:type="default" r:id="rId16"/>
          <w:pgSz w:w="11900" w:h="16840"/>
          <w:pgMar w:top="740" w:right="560" w:bottom="280" w:left="200" w:header="0" w:footer="0" w:gutter="0"/>
          <w:cols w:space="720"/>
        </w:sectPr>
      </w:pPr>
    </w:p>
    <w:tbl>
      <w:tblPr>
        <w:tblW w:w="0" w:type="auto"/>
        <w:tblInd w:w="5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219"/>
        <w:gridCol w:w="284"/>
        <w:gridCol w:w="5101"/>
      </w:tblGrid>
      <w:tr w:rsidR="006C31EB" w14:paraId="3CEE09CA" w14:textId="77777777">
        <w:trPr>
          <w:trHeight w:val="460"/>
        </w:trPr>
        <w:tc>
          <w:tcPr>
            <w:tcW w:w="4219" w:type="dxa"/>
          </w:tcPr>
          <w:p w14:paraId="7916B93C" w14:textId="77777777" w:rsidR="006C31EB" w:rsidRDefault="006C31EB">
            <w:pPr>
              <w:pStyle w:val="TableParagraph"/>
              <w:rPr>
                <w:rFonts w:ascii="Times New Roman"/>
                <w:sz w:val="18"/>
              </w:rPr>
            </w:pPr>
          </w:p>
        </w:tc>
        <w:tc>
          <w:tcPr>
            <w:tcW w:w="284" w:type="dxa"/>
          </w:tcPr>
          <w:p w14:paraId="77CD1FBD" w14:textId="77777777" w:rsidR="006C31EB" w:rsidRDefault="006C31EB">
            <w:pPr>
              <w:pStyle w:val="TableParagraph"/>
              <w:rPr>
                <w:rFonts w:ascii="Times New Roman"/>
                <w:sz w:val="18"/>
              </w:rPr>
            </w:pPr>
          </w:p>
        </w:tc>
        <w:tc>
          <w:tcPr>
            <w:tcW w:w="5101" w:type="dxa"/>
          </w:tcPr>
          <w:p w14:paraId="13479A10" w14:textId="77777777" w:rsidR="006C31EB" w:rsidRDefault="008F7407">
            <w:pPr>
              <w:pStyle w:val="TableParagraph"/>
              <w:spacing w:line="224" w:lineRule="exact"/>
              <w:ind w:left="108"/>
              <w:rPr>
                <w:sz w:val="20"/>
              </w:rPr>
            </w:pPr>
            <w:r>
              <w:rPr>
                <w:sz w:val="20"/>
              </w:rPr>
              <w:t>Clinical decision not to treat.</w:t>
            </w:r>
          </w:p>
        </w:tc>
      </w:tr>
      <w:tr w:rsidR="006C31EB" w14:paraId="64558662" w14:textId="77777777">
        <w:trPr>
          <w:trHeight w:val="689"/>
        </w:trPr>
        <w:tc>
          <w:tcPr>
            <w:tcW w:w="4219" w:type="dxa"/>
          </w:tcPr>
          <w:p w14:paraId="12FA6A25" w14:textId="77777777" w:rsidR="006C31EB" w:rsidRDefault="008F7407">
            <w:pPr>
              <w:pStyle w:val="TableParagraph"/>
              <w:spacing w:line="223" w:lineRule="exact"/>
              <w:ind w:left="108"/>
              <w:rPr>
                <w:sz w:val="20"/>
              </w:rPr>
            </w:pPr>
            <w:r>
              <w:rPr>
                <w:sz w:val="20"/>
              </w:rPr>
              <w:t>Converts their UBRN</w:t>
            </w:r>
          </w:p>
        </w:tc>
        <w:tc>
          <w:tcPr>
            <w:tcW w:w="284" w:type="dxa"/>
          </w:tcPr>
          <w:p w14:paraId="2BC6C62A" w14:textId="77777777" w:rsidR="006C31EB" w:rsidRDefault="006C31EB">
            <w:pPr>
              <w:pStyle w:val="TableParagraph"/>
              <w:rPr>
                <w:rFonts w:ascii="Times New Roman"/>
                <w:sz w:val="18"/>
              </w:rPr>
            </w:pPr>
          </w:p>
        </w:tc>
        <w:tc>
          <w:tcPr>
            <w:tcW w:w="5101" w:type="dxa"/>
          </w:tcPr>
          <w:p w14:paraId="03ACFFFE" w14:textId="77777777" w:rsidR="006C31EB" w:rsidRDefault="008F7407">
            <w:pPr>
              <w:pStyle w:val="TableParagraph"/>
              <w:tabs>
                <w:tab w:val="left" w:pos="954"/>
                <w:tab w:val="left" w:pos="2179"/>
                <w:tab w:val="left" w:pos="3425"/>
                <w:tab w:val="left" w:pos="4293"/>
              </w:tabs>
              <w:ind w:left="108" w:right="59"/>
              <w:rPr>
                <w:sz w:val="20"/>
              </w:rPr>
            </w:pPr>
            <w:r>
              <w:rPr>
                <w:sz w:val="20"/>
              </w:rPr>
              <w:t>When an appointment has been booked through choose</w:t>
            </w:r>
            <w:r>
              <w:rPr>
                <w:sz w:val="20"/>
              </w:rPr>
              <w:tab/>
              <w:t xml:space="preserve">and  </w:t>
            </w:r>
            <w:r>
              <w:rPr>
                <w:spacing w:val="33"/>
                <w:sz w:val="20"/>
              </w:rPr>
              <w:t xml:space="preserve"> </w:t>
            </w:r>
            <w:r>
              <w:rPr>
                <w:sz w:val="20"/>
              </w:rPr>
              <w:t>book,</w:t>
            </w:r>
            <w:r>
              <w:rPr>
                <w:sz w:val="20"/>
              </w:rPr>
              <w:tab/>
              <w:t xml:space="preserve">the  </w:t>
            </w:r>
            <w:r>
              <w:rPr>
                <w:spacing w:val="34"/>
                <w:sz w:val="20"/>
              </w:rPr>
              <w:t xml:space="preserve"> </w:t>
            </w:r>
            <w:r>
              <w:rPr>
                <w:sz w:val="20"/>
              </w:rPr>
              <w:t>UBRN</w:t>
            </w:r>
            <w:r>
              <w:rPr>
                <w:sz w:val="20"/>
              </w:rPr>
              <w:tab/>
              <w:t>(unique</w:t>
            </w:r>
            <w:r>
              <w:rPr>
                <w:sz w:val="20"/>
              </w:rPr>
              <w:tab/>
            </w:r>
            <w:r>
              <w:rPr>
                <w:spacing w:val="-3"/>
                <w:sz w:val="20"/>
              </w:rPr>
              <w:t>booking</w:t>
            </w:r>
          </w:p>
          <w:p w14:paraId="1EE578BC" w14:textId="77777777" w:rsidR="006C31EB" w:rsidRDefault="008F7407">
            <w:pPr>
              <w:pStyle w:val="TableParagraph"/>
              <w:spacing w:line="216" w:lineRule="exact"/>
              <w:ind w:left="108"/>
              <w:rPr>
                <w:sz w:val="20"/>
              </w:rPr>
            </w:pPr>
            <w:r>
              <w:rPr>
                <w:sz w:val="20"/>
              </w:rPr>
              <w:t>reference number) is converted.</w:t>
            </w:r>
          </w:p>
        </w:tc>
      </w:tr>
      <w:tr w:rsidR="006C31EB" w14:paraId="58ED15EF" w14:textId="77777777">
        <w:trPr>
          <w:trHeight w:val="460"/>
        </w:trPr>
        <w:tc>
          <w:tcPr>
            <w:tcW w:w="4219" w:type="dxa"/>
          </w:tcPr>
          <w:p w14:paraId="40113F62" w14:textId="77777777" w:rsidR="006C31EB" w:rsidRDefault="008F7407">
            <w:pPr>
              <w:pStyle w:val="TableParagraph"/>
              <w:spacing w:line="224" w:lineRule="exact"/>
              <w:ind w:left="108"/>
              <w:rPr>
                <w:sz w:val="20"/>
              </w:rPr>
            </w:pPr>
            <w:r>
              <w:rPr>
                <w:sz w:val="20"/>
              </w:rPr>
              <w:t>Decision to admit</w:t>
            </w:r>
          </w:p>
        </w:tc>
        <w:tc>
          <w:tcPr>
            <w:tcW w:w="284" w:type="dxa"/>
          </w:tcPr>
          <w:p w14:paraId="70B96E03" w14:textId="77777777" w:rsidR="006C31EB" w:rsidRDefault="006C31EB">
            <w:pPr>
              <w:pStyle w:val="TableParagraph"/>
              <w:rPr>
                <w:rFonts w:ascii="Times New Roman"/>
                <w:sz w:val="18"/>
              </w:rPr>
            </w:pPr>
          </w:p>
        </w:tc>
        <w:tc>
          <w:tcPr>
            <w:tcW w:w="5101" w:type="dxa"/>
          </w:tcPr>
          <w:p w14:paraId="14BE5A02" w14:textId="77777777" w:rsidR="006C31EB" w:rsidRDefault="008F7407">
            <w:pPr>
              <w:pStyle w:val="TableParagraph"/>
              <w:spacing w:line="224" w:lineRule="exact"/>
              <w:ind w:left="109"/>
              <w:rPr>
                <w:sz w:val="20"/>
              </w:rPr>
            </w:pPr>
            <w:r>
              <w:rPr>
                <w:sz w:val="20"/>
              </w:rPr>
              <w:t>Where a clinical decision is made to admit the patient</w:t>
            </w:r>
          </w:p>
          <w:p w14:paraId="658FCE60" w14:textId="77777777" w:rsidR="006C31EB" w:rsidRDefault="008F7407">
            <w:pPr>
              <w:pStyle w:val="TableParagraph"/>
              <w:spacing w:line="217" w:lineRule="exact"/>
              <w:ind w:left="108"/>
              <w:rPr>
                <w:sz w:val="20"/>
              </w:rPr>
            </w:pPr>
            <w:r>
              <w:rPr>
                <w:sz w:val="20"/>
              </w:rPr>
              <w:t>for either day case or inpatient treatment.</w:t>
            </w:r>
          </w:p>
        </w:tc>
      </w:tr>
      <w:tr w:rsidR="006C31EB" w14:paraId="2323E967" w14:textId="77777777">
        <w:trPr>
          <w:trHeight w:val="460"/>
        </w:trPr>
        <w:tc>
          <w:tcPr>
            <w:tcW w:w="4219" w:type="dxa"/>
          </w:tcPr>
          <w:p w14:paraId="1A6F6298" w14:textId="77777777" w:rsidR="006C31EB" w:rsidRDefault="008F7407">
            <w:pPr>
              <w:pStyle w:val="TableParagraph"/>
              <w:spacing w:line="224" w:lineRule="exact"/>
              <w:ind w:left="108"/>
              <w:rPr>
                <w:sz w:val="20"/>
              </w:rPr>
            </w:pPr>
            <w:r>
              <w:rPr>
                <w:sz w:val="20"/>
              </w:rPr>
              <w:t>Decision to treat</w:t>
            </w:r>
          </w:p>
        </w:tc>
        <w:tc>
          <w:tcPr>
            <w:tcW w:w="284" w:type="dxa"/>
          </w:tcPr>
          <w:p w14:paraId="3E2622DB" w14:textId="77777777" w:rsidR="006C31EB" w:rsidRDefault="006C31EB">
            <w:pPr>
              <w:pStyle w:val="TableParagraph"/>
              <w:rPr>
                <w:rFonts w:ascii="Times New Roman"/>
                <w:sz w:val="18"/>
              </w:rPr>
            </w:pPr>
          </w:p>
        </w:tc>
        <w:tc>
          <w:tcPr>
            <w:tcW w:w="5101" w:type="dxa"/>
          </w:tcPr>
          <w:p w14:paraId="581409E4" w14:textId="77777777" w:rsidR="006C31EB" w:rsidRDefault="008F7407">
            <w:pPr>
              <w:pStyle w:val="TableParagraph"/>
              <w:spacing w:line="224" w:lineRule="exact"/>
              <w:ind w:left="108"/>
              <w:rPr>
                <w:sz w:val="20"/>
              </w:rPr>
            </w:pPr>
            <w:r>
              <w:rPr>
                <w:sz w:val="20"/>
              </w:rPr>
              <w:t>Where a clinical decision is taken to treat a patient as</w:t>
            </w:r>
          </w:p>
          <w:p w14:paraId="13CC63F8" w14:textId="77777777" w:rsidR="006C31EB" w:rsidRDefault="008F7407">
            <w:pPr>
              <w:pStyle w:val="TableParagraph"/>
              <w:spacing w:line="217" w:lineRule="exact"/>
              <w:ind w:left="108"/>
              <w:rPr>
                <w:sz w:val="20"/>
              </w:rPr>
            </w:pPr>
            <w:r>
              <w:rPr>
                <w:sz w:val="20"/>
              </w:rPr>
              <w:t>an inpatient, day case or outpatient setting.</w:t>
            </w:r>
          </w:p>
        </w:tc>
      </w:tr>
      <w:tr w:rsidR="006C31EB" w14:paraId="61EBA028" w14:textId="77777777">
        <w:trPr>
          <w:trHeight w:val="689"/>
        </w:trPr>
        <w:tc>
          <w:tcPr>
            <w:tcW w:w="4219" w:type="dxa"/>
          </w:tcPr>
          <w:p w14:paraId="33BDD2C2" w14:textId="77777777" w:rsidR="006C31EB" w:rsidRDefault="008F7407">
            <w:pPr>
              <w:pStyle w:val="TableParagraph"/>
              <w:spacing w:line="223" w:lineRule="exact"/>
              <w:ind w:left="108"/>
              <w:rPr>
                <w:sz w:val="20"/>
              </w:rPr>
            </w:pPr>
            <w:r>
              <w:rPr>
                <w:sz w:val="20"/>
              </w:rPr>
              <w:t>Did Not Attend (DNA)</w:t>
            </w:r>
          </w:p>
        </w:tc>
        <w:tc>
          <w:tcPr>
            <w:tcW w:w="284" w:type="dxa"/>
          </w:tcPr>
          <w:p w14:paraId="144B3B1D" w14:textId="77777777" w:rsidR="006C31EB" w:rsidRDefault="006C31EB">
            <w:pPr>
              <w:pStyle w:val="TableParagraph"/>
              <w:rPr>
                <w:rFonts w:ascii="Times New Roman"/>
                <w:sz w:val="18"/>
              </w:rPr>
            </w:pPr>
          </w:p>
        </w:tc>
        <w:tc>
          <w:tcPr>
            <w:tcW w:w="5101" w:type="dxa"/>
          </w:tcPr>
          <w:p w14:paraId="25278AD3" w14:textId="77777777" w:rsidR="006C31EB" w:rsidRDefault="008F7407">
            <w:pPr>
              <w:pStyle w:val="TableParagraph"/>
              <w:spacing w:line="223" w:lineRule="exact"/>
              <w:ind w:left="108" w:firstLine="1"/>
              <w:rPr>
                <w:sz w:val="20"/>
              </w:rPr>
            </w:pPr>
            <w:r>
              <w:rPr>
                <w:sz w:val="20"/>
              </w:rPr>
              <w:t>Patients who have agreed or been given reasonable</w:t>
            </w:r>
          </w:p>
          <w:p w14:paraId="79057879" w14:textId="77777777" w:rsidR="006C31EB" w:rsidRDefault="008F7407">
            <w:pPr>
              <w:pStyle w:val="TableParagraph"/>
              <w:spacing w:line="230" w:lineRule="atLeast"/>
              <w:ind w:left="108"/>
              <w:rPr>
                <w:sz w:val="20"/>
              </w:rPr>
            </w:pPr>
            <w:r>
              <w:rPr>
                <w:sz w:val="20"/>
              </w:rPr>
              <w:t>notice of their appointment/treatment and who without notifying the Trust fail to attend.</w:t>
            </w:r>
          </w:p>
        </w:tc>
      </w:tr>
      <w:tr w:rsidR="006C31EB" w14:paraId="6F91984B" w14:textId="77777777">
        <w:trPr>
          <w:trHeight w:val="690"/>
        </w:trPr>
        <w:tc>
          <w:tcPr>
            <w:tcW w:w="4219" w:type="dxa"/>
          </w:tcPr>
          <w:p w14:paraId="276C1572" w14:textId="77777777" w:rsidR="006C31EB" w:rsidRDefault="008F7407">
            <w:pPr>
              <w:pStyle w:val="TableParagraph"/>
              <w:spacing w:line="224" w:lineRule="exact"/>
              <w:ind w:left="108"/>
              <w:rPr>
                <w:sz w:val="20"/>
              </w:rPr>
            </w:pPr>
            <w:r>
              <w:rPr>
                <w:sz w:val="20"/>
              </w:rPr>
              <w:t>Elective admission/elective patients</w:t>
            </w:r>
          </w:p>
        </w:tc>
        <w:tc>
          <w:tcPr>
            <w:tcW w:w="284" w:type="dxa"/>
          </w:tcPr>
          <w:p w14:paraId="787F7401" w14:textId="77777777" w:rsidR="006C31EB" w:rsidRDefault="006C31EB">
            <w:pPr>
              <w:pStyle w:val="TableParagraph"/>
              <w:rPr>
                <w:rFonts w:ascii="Times New Roman"/>
                <w:sz w:val="18"/>
              </w:rPr>
            </w:pPr>
          </w:p>
        </w:tc>
        <w:tc>
          <w:tcPr>
            <w:tcW w:w="5101" w:type="dxa"/>
          </w:tcPr>
          <w:p w14:paraId="4C92300A" w14:textId="77777777" w:rsidR="006C31EB" w:rsidRDefault="008F7407">
            <w:pPr>
              <w:pStyle w:val="TableParagraph"/>
              <w:ind w:left="108" w:hanging="2"/>
              <w:rPr>
                <w:sz w:val="20"/>
              </w:rPr>
            </w:pPr>
            <w:r>
              <w:rPr>
                <w:sz w:val="20"/>
              </w:rPr>
              <w:t xml:space="preserve">Inpatients are classified in 2 groups, </w:t>
            </w:r>
            <w:proofErr w:type="gramStart"/>
            <w:r>
              <w:rPr>
                <w:sz w:val="20"/>
              </w:rPr>
              <w:t>emergency</w:t>
            </w:r>
            <w:proofErr w:type="gramEnd"/>
            <w:r>
              <w:rPr>
                <w:sz w:val="20"/>
              </w:rPr>
              <w:t xml:space="preserve"> and elective. Elective patients are so called because the</w:t>
            </w:r>
          </w:p>
          <w:p w14:paraId="1F49DC35" w14:textId="77777777" w:rsidR="006C31EB" w:rsidRDefault="008F7407">
            <w:pPr>
              <w:pStyle w:val="TableParagraph"/>
              <w:spacing w:line="217" w:lineRule="exact"/>
              <w:ind w:left="108"/>
              <w:rPr>
                <w:sz w:val="20"/>
              </w:rPr>
            </w:pPr>
            <w:r>
              <w:rPr>
                <w:sz w:val="20"/>
              </w:rPr>
              <w:t>Trust can ‘elect’ when to treat them.</w:t>
            </w:r>
          </w:p>
        </w:tc>
      </w:tr>
      <w:tr w:rsidR="006C31EB" w14:paraId="7B26FBE0" w14:textId="77777777">
        <w:trPr>
          <w:trHeight w:val="919"/>
        </w:trPr>
        <w:tc>
          <w:tcPr>
            <w:tcW w:w="4219" w:type="dxa"/>
          </w:tcPr>
          <w:p w14:paraId="3F8C7A8B" w14:textId="77777777" w:rsidR="006C31EB" w:rsidRDefault="008F7407">
            <w:pPr>
              <w:pStyle w:val="TableParagraph"/>
              <w:spacing w:line="223" w:lineRule="exact"/>
              <w:ind w:left="108"/>
              <w:rPr>
                <w:sz w:val="20"/>
              </w:rPr>
            </w:pPr>
            <w:r>
              <w:rPr>
                <w:sz w:val="20"/>
              </w:rPr>
              <w:t>Elective Planned</w:t>
            </w:r>
          </w:p>
        </w:tc>
        <w:tc>
          <w:tcPr>
            <w:tcW w:w="284" w:type="dxa"/>
          </w:tcPr>
          <w:p w14:paraId="0B4605BC" w14:textId="77777777" w:rsidR="006C31EB" w:rsidRDefault="006C31EB">
            <w:pPr>
              <w:pStyle w:val="TableParagraph"/>
              <w:rPr>
                <w:rFonts w:ascii="Times New Roman"/>
                <w:sz w:val="18"/>
              </w:rPr>
            </w:pPr>
          </w:p>
        </w:tc>
        <w:tc>
          <w:tcPr>
            <w:tcW w:w="5101" w:type="dxa"/>
          </w:tcPr>
          <w:p w14:paraId="1856AB9B" w14:textId="77777777" w:rsidR="006C31EB" w:rsidRDefault="008F7407">
            <w:pPr>
              <w:pStyle w:val="TableParagraph"/>
              <w:ind w:left="108"/>
              <w:rPr>
                <w:sz w:val="20"/>
              </w:rPr>
            </w:pPr>
            <w:r>
              <w:rPr>
                <w:sz w:val="20"/>
              </w:rPr>
              <w:t>Patients admitted having been given a date or approximate date at the time that the decision to admit</w:t>
            </w:r>
          </w:p>
          <w:p w14:paraId="50021686" w14:textId="77777777" w:rsidR="006C31EB" w:rsidRDefault="008F7407">
            <w:pPr>
              <w:pStyle w:val="TableParagraph"/>
              <w:spacing w:line="230" w:lineRule="exact"/>
              <w:ind w:left="108" w:right="59"/>
              <w:rPr>
                <w:sz w:val="20"/>
              </w:rPr>
            </w:pPr>
            <w:r>
              <w:rPr>
                <w:sz w:val="20"/>
              </w:rPr>
              <w:t>was made. This is usually part of a planned sequence of clinical care determined mainly on clinical criteria.</w:t>
            </w:r>
          </w:p>
        </w:tc>
      </w:tr>
      <w:tr w:rsidR="006C31EB" w14:paraId="5C77CAD0" w14:textId="77777777">
        <w:trPr>
          <w:trHeight w:val="229"/>
        </w:trPr>
        <w:tc>
          <w:tcPr>
            <w:tcW w:w="4219" w:type="dxa"/>
          </w:tcPr>
          <w:p w14:paraId="2199C17B" w14:textId="77777777" w:rsidR="006C31EB" w:rsidRDefault="008F7407">
            <w:pPr>
              <w:pStyle w:val="TableParagraph"/>
              <w:spacing w:line="210" w:lineRule="exact"/>
              <w:ind w:left="108"/>
              <w:rPr>
                <w:sz w:val="20"/>
              </w:rPr>
            </w:pPr>
            <w:r>
              <w:rPr>
                <w:sz w:val="20"/>
              </w:rPr>
              <w:t>Elective waiting</w:t>
            </w:r>
          </w:p>
        </w:tc>
        <w:tc>
          <w:tcPr>
            <w:tcW w:w="284" w:type="dxa"/>
          </w:tcPr>
          <w:p w14:paraId="22A03DF6" w14:textId="77777777" w:rsidR="006C31EB" w:rsidRDefault="006C31EB">
            <w:pPr>
              <w:pStyle w:val="TableParagraph"/>
              <w:rPr>
                <w:rFonts w:ascii="Times New Roman"/>
                <w:sz w:val="16"/>
              </w:rPr>
            </w:pPr>
          </w:p>
        </w:tc>
        <w:tc>
          <w:tcPr>
            <w:tcW w:w="5101" w:type="dxa"/>
          </w:tcPr>
          <w:p w14:paraId="7875DBA2" w14:textId="77777777" w:rsidR="006C31EB" w:rsidRDefault="008F7407">
            <w:pPr>
              <w:pStyle w:val="TableParagraph"/>
              <w:spacing w:line="210" w:lineRule="exact"/>
              <w:ind w:left="109"/>
              <w:rPr>
                <w:sz w:val="20"/>
              </w:rPr>
            </w:pPr>
            <w:r>
              <w:rPr>
                <w:sz w:val="20"/>
              </w:rPr>
              <w:t>Patients waiting elective admission.</w:t>
            </w:r>
          </w:p>
        </w:tc>
      </w:tr>
      <w:tr w:rsidR="006C31EB" w14:paraId="1FB90B5F" w14:textId="77777777">
        <w:trPr>
          <w:trHeight w:val="1150"/>
        </w:trPr>
        <w:tc>
          <w:tcPr>
            <w:tcW w:w="4219" w:type="dxa"/>
          </w:tcPr>
          <w:p w14:paraId="7AAC7C3A" w14:textId="77777777" w:rsidR="006C31EB" w:rsidRDefault="008F7407">
            <w:pPr>
              <w:pStyle w:val="TableParagraph"/>
              <w:spacing w:line="224" w:lineRule="exact"/>
              <w:ind w:left="108"/>
              <w:rPr>
                <w:sz w:val="20"/>
              </w:rPr>
            </w:pPr>
            <w:r>
              <w:rPr>
                <w:sz w:val="20"/>
              </w:rPr>
              <w:t>First definitive treatment</w:t>
            </w:r>
          </w:p>
        </w:tc>
        <w:tc>
          <w:tcPr>
            <w:tcW w:w="284" w:type="dxa"/>
          </w:tcPr>
          <w:p w14:paraId="4626C823" w14:textId="77777777" w:rsidR="006C31EB" w:rsidRDefault="006C31EB">
            <w:pPr>
              <w:pStyle w:val="TableParagraph"/>
              <w:rPr>
                <w:rFonts w:ascii="Times New Roman"/>
                <w:sz w:val="18"/>
              </w:rPr>
            </w:pPr>
          </w:p>
        </w:tc>
        <w:tc>
          <w:tcPr>
            <w:tcW w:w="5101" w:type="dxa"/>
          </w:tcPr>
          <w:p w14:paraId="58D8C559" w14:textId="77777777" w:rsidR="006C31EB" w:rsidRDefault="008F7407">
            <w:pPr>
              <w:pStyle w:val="TableParagraph"/>
              <w:ind w:left="108" w:right="57" w:hanging="1"/>
              <w:jc w:val="both"/>
              <w:rPr>
                <w:sz w:val="20"/>
              </w:rPr>
            </w:pPr>
            <w:r>
              <w:rPr>
                <w:sz w:val="20"/>
              </w:rPr>
              <w:t>An intervention intended to manage a patient’s disease, condition or injury and avoid further intervention. What constitutes first definitive treatment is a matter of clinical judgment in consultation</w:t>
            </w:r>
            <w:r>
              <w:rPr>
                <w:spacing w:val="24"/>
                <w:sz w:val="20"/>
              </w:rPr>
              <w:t xml:space="preserve"> </w:t>
            </w:r>
            <w:r>
              <w:rPr>
                <w:sz w:val="20"/>
              </w:rPr>
              <w:t>with</w:t>
            </w:r>
          </w:p>
          <w:p w14:paraId="0F17D0FC" w14:textId="77777777" w:rsidR="006C31EB" w:rsidRDefault="008F7407">
            <w:pPr>
              <w:pStyle w:val="TableParagraph"/>
              <w:spacing w:line="216" w:lineRule="exact"/>
              <w:ind w:left="108"/>
              <w:jc w:val="both"/>
              <w:rPr>
                <w:sz w:val="20"/>
              </w:rPr>
            </w:pPr>
            <w:r>
              <w:rPr>
                <w:sz w:val="20"/>
              </w:rPr>
              <w:t>other as appropriate, including the patient.</w:t>
            </w:r>
          </w:p>
        </w:tc>
      </w:tr>
      <w:tr w:rsidR="006C31EB" w14:paraId="500F0622" w14:textId="77777777">
        <w:trPr>
          <w:trHeight w:val="460"/>
        </w:trPr>
        <w:tc>
          <w:tcPr>
            <w:tcW w:w="4219" w:type="dxa"/>
          </w:tcPr>
          <w:p w14:paraId="18F5FB5A" w14:textId="77777777" w:rsidR="006C31EB" w:rsidRDefault="008F7407">
            <w:pPr>
              <w:pStyle w:val="TableParagraph"/>
              <w:spacing w:line="223" w:lineRule="exact"/>
              <w:ind w:left="108"/>
              <w:rPr>
                <w:sz w:val="20"/>
              </w:rPr>
            </w:pPr>
            <w:r>
              <w:rPr>
                <w:sz w:val="20"/>
              </w:rPr>
              <w:t>Incomplete or Open pathways</w:t>
            </w:r>
          </w:p>
        </w:tc>
        <w:tc>
          <w:tcPr>
            <w:tcW w:w="284" w:type="dxa"/>
          </w:tcPr>
          <w:p w14:paraId="2FB87C3F" w14:textId="77777777" w:rsidR="006C31EB" w:rsidRDefault="006C31EB">
            <w:pPr>
              <w:pStyle w:val="TableParagraph"/>
              <w:rPr>
                <w:rFonts w:ascii="Times New Roman"/>
                <w:sz w:val="18"/>
              </w:rPr>
            </w:pPr>
          </w:p>
        </w:tc>
        <w:tc>
          <w:tcPr>
            <w:tcW w:w="5101" w:type="dxa"/>
          </w:tcPr>
          <w:p w14:paraId="53833A7A" w14:textId="77777777" w:rsidR="006C31EB" w:rsidRDefault="008F7407">
            <w:pPr>
              <w:pStyle w:val="TableParagraph"/>
              <w:spacing w:line="223" w:lineRule="exact"/>
              <w:ind w:left="108"/>
              <w:rPr>
                <w:sz w:val="20"/>
              </w:rPr>
            </w:pPr>
            <w:r>
              <w:rPr>
                <w:sz w:val="20"/>
              </w:rPr>
              <w:t>Patients either on an admitted, non-admitted or</w:t>
            </w:r>
          </w:p>
          <w:p w14:paraId="6C673FFF" w14:textId="77777777" w:rsidR="006C31EB" w:rsidRDefault="008F7407">
            <w:pPr>
              <w:pStyle w:val="TableParagraph"/>
              <w:spacing w:line="217" w:lineRule="exact"/>
              <w:ind w:left="108"/>
              <w:rPr>
                <w:sz w:val="20"/>
              </w:rPr>
            </w:pPr>
            <w:r>
              <w:rPr>
                <w:sz w:val="20"/>
              </w:rPr>
              <w:t>diagnostic pathway still waiting for treatment.</w:t>
            </w:r>
          </w:p>
        </w:tc>
      </w:tr>
      <w:tr w:rsidR="006C31EB" w14:paraId="34F0DC70" w14:textId="77777777">
        <w:trPr>
          <w:trHeight w:val="919"/>
        </w:trPr>
        <w:tc>
          <w:tcPr>
            <w:tcW w:w="4219" w:type="dxa"/>
          </w:tcPr>
          <w:p w14:paraId="6B6B20CA" w14:textId="77777777" w:rsidR="006C31EB" w:rsidRDefault="008F7407">
            <w:pPr>
              <w:pStyle w:val="TableParagraph"/>
              <w:spacing w:line="223" w:lineRule="exact"/>
              <w:ind w:left="108"/>
              <w:rPr>
                <w:sz w:val="20"/>
              </w:rPr>
            </w:pPr>
            <w:r>
              <w:rPr>
                <w:sz w:val="20"/>
              </w:rPr>
              <w:t>Non-admitted pathway</w:t>
            </w:r>
          </w:p>
        </w:tc>
        <w:tc>
          <w:tcPr>
            <w:tcW w:w="284" w:type="dxa"/>
          </w:tcPr>
          <w:p w14:paraId="07D5C871" w14:textId="77777777" w:rsidR="006C31EB" w:rsidRDefault="006C31EB">
            <w:pPr>
              <w:pStyle w:val="TableParagraph"/>
              <w:rPr>
                <w:rFonts w:ascii="Times New Roman"/>
                <w:sz w:val="18"/>
              </w:rPr>
            </w:pPr>
          </w:p>
        </w:tc>
        <w:tc>
          <w:tcPr>
            <w:tcW w:w="5101" w:type="dxa"/>
          </w:tcPr>
          <w:p w14:paraId="2F774F9F" w14:textId="655951F4" w:rsidR="006C31EB" w:rsidRDefault="008F7407">
            <w:pPr>
              <w:pStyle w:val="TableParagraph"/>
              <w:ind w:left="108" w:right="57"/>
              <w:jc w:val="both"/>
              <w:rPr>
                <w:sz w:val="20"/>
              </w:rPr>
            </w:pPr>
            <w:r>
              <w:rPr>
                <w:sz w:val="20"/>
              </w:rPr>
              <w:t xml:space="preserve">A non-admitted pathway means the patient does not require admission to hospital to receive their first definitive treatment </w:t>
            </w:r>
            <w:proofErr w:type="gramStart"/>
            <w:r w:rsidR="00690F3B">
              <w:rPr>
                <w:sz w:val="20"/>
              </w:rPr>
              <w:t>e.g.</w:t>
            </w:r>
            <w:proofErr w:type="gramEnd"/>
            <w:r>
              <w:rPr>
                <w:sz w:val="20"/>
              </w:rPr>
              <w:t xml:space="preserve"> treatment is given or prescribed</w:t>
            </w:r>
          </w:p>
          <w:p w14:paraId="0F3665ED" w14:textId="77777777" w:rsidR="006C31EB" w:rsidRDefault="008F7407">
            <w:pPr>
              <w:pStyle w:val="TableParagraph"/>
              <w:spacing w:line="217" w:lineRule="exact"/>
              <w:ind w:left="108"/>
              <w:jc w:val="both"/>
              <w:rPr>
                <w:sz w:val="20"/>
              </w:rPr>
            </w:pPr>
            <w:r>
              <w:rPr>
                <w:sz w:val="20"/>
              </w:rPr>
              <w:t>in outpatients.</w:t>
            </w:r>
          </w:p>
        </w:tc>
      </w:tr>
      <w:tr w:rsidR="006C31EB" w14:paraId="6162E240" w14:textId="77777777">
        <w:trPr>
          <w:trHeight w:val="689"/>
        </w:trPr>
        <w:tc>
          <w:tcPr>
            <w:tcW w:w="4219" w:type="dxa"/>
          </w:tcPr>
          <w:p w14:paraId="17457607" w14:textId="77777777" w:rsidR="006C31EB" w:rsidRDefault="008F7407">
            <w:pPr>
              <w:pStyle w:val="TableParagraph"/>
              <w:spacing w:line="223" w:lineRule="exact"/>
              <w:ind w:left="108"/>
              <w:rPr>
                <w:sz w:val="20"/>
              </w:rPr>
            </w:pPr>
            <w:r>
              <w:rPr>
                <w:sz w:val="20"/>
              </w:rPr>
              <w:t>Outpatients</w:t>
            </w:r>
          </w:p>
        </w:tc>
        <w:tc>
          <w:tcPr>
            <w:tcW w:w="284" w:type="dxa"/>
          </w:tcPr>
          <w:p w14:paraId="5ECDAD01" w14:textId="77777777" w:rsidR="006C31EB" w:rsidRDefault="006C31EB">
            <w:pPr>
              <w:pStyle w:val="TableParagraph"/>
              <w:rPr>
                <w:rFonts w:ascii="Times New Roman"/>
                <w:sz w:val="18"/>
              </w:rPr>
            </w:pPr>
          </w:p>
        </w:tc>
        <w:tc>
          <w:tcPr>
            <w:tcW w:w="5101" w:type="dxa"/>
          </w:tcPr>
          <w:p w14:paraId="1372DDA0" w14:textId="77777777" w:rsidR="006C31EB" w:rsidRDefault="008F7407">
            <w:pPr>
              <w:pStyle w:val="TableParagraph"/>
              <w:spacing w:line="223" w:lineRule="exact"/>
              <w:ind w:left="108"/>
              <w:rPr>
                <w:sz w:val="20"/>
              </w:rPr>
            </w:pPr>
            <w:r>
              <w:rPr>
                <w:sz w:val="20"/>
              </w:rPr>
              <w:t>Patients referred by a general practitioner (medical or</w:t>
            </w:r>
          </w:p>
          <w:p w14:paraId="38AD09EF" w14:textId="77777777" w:rsidR="006C31EB" w:rsidRDefault="008F7407">
            <w:pPr>
              <w:pStyle w:val="TableParagraph"/>
              <w:spacing w:before="4" w:line="230" w:lineRule="exact"/>
              <w:ind w:left="108"/>
              <w:rPr>
                <w:sz w:val="20"/>
              </w:rPr>
            </w:pPr>
            <w:r>
              <w:rPr>
                <w:sz w:val="20"/>
              </w:rPr>
              <w:t>dental) or another Consultant/health professional for clinical advice or treatment.</w:t>
            </w:r>
          </w:p>
        </w:tc>
      </w:tr>
      <w:tr w:rsidR="006C31EB" w14:paraId="1DFFE523" w14:textId="77777777">
        <w:trPr>
          <w:trHeight w:val="919"/>
        </w:trPr>
        <w:tc>
          <w:tcPr>
            <w:tcW w:w="4219" w:type="dxa"/>
          </w:tcPr>
          <w:p w14:paraId="298E9595" w14:textId="77777777" w:rsidR="006C31EB" w:rsidRDefault="008F7407">
            <w:pPr>
              <w:pStyle w:val="TableParagraph"/>
              <w:spacing w:line="224" w:lineRule="exact"/>
              <w:ind w:left="108"/>
              <w:rPr>
                <w:sz w:val="20"/>
              </w:rPr>
            </w:pPr>
            <w:r>
              <w:rPr>
                <w:sz w:val="20"/>
              </w:rPr>
              <w:t>Patient Tracking List (PTL)</w:t>
            </w:r>
          </w:p>
        </w:tc>
        <w:tc>
          <w:tcPr>
            <w:tcW w:w="284" w:type="dxa"/>
          </w:tcPr>
          <w:p w14:paraId="5E0D30EC" w14:textId="77777777" w:rsidR="006C31EB" w:rsidRDefault="006C31EB">
            <w:pPr>
              <w:pStyle w:val="TableParagraph"/>
              <w:rPr>
                <w:rFonts w:ascii="Times New Roman"/>
                <w:sz w:val="18"/>
              </w:rPr>
            </w:pPr>
          </w:p>
        </w:tc>
        <w:tc>
          <w:tcPr>
            <w:tcW w:w="5101" w:type="dxa"/>
          </w:tcPr>
          <w:p w14:paraId="3B1AA5A0" w14:textId="77777777" w:rsidR="006C31EB" w:rsidRDefault="008F7407">
            <w:pPr>
              <w:pStyle w:val="TableParagraph"/>
              <w:ind w:left="108" w:right="57" w:hanging="1"/>
              <w:jc w:val="both"/>
              <w:rPr>
                <w:sz w:val="20"/>
              </w:rPr>
            </w:pPr>
            <w:r>
              <w:rPr>
                <w:sz w:val="20"/>
              </w:rPr>
              <w:t>Patient Tracking List, a report used to ensure the maximum waiting time standards are achieved by identifying all patients that will breach current wait time</w:t>
            </w:r>
          </w:p>
          <w:p w14:paraId="0850C771" w14:textId="77777777" w:rsidR="006C31EB" w:rsidRDefault="008F7407">
            <w:pPr>
              <w:pStyle w:val="TableParagraph"/>
              <w:spacing w:line="216" w:lineRule="exact"/>
              <w:ind w:left="108"/>
              <w:rPr>
                <w:sz w:val="20"/>
              </w:rPr>
            </w:pPr>
            <w:r>
              <w:rPr>
                <w:sz w:val="20"/>
              </w:rPr>
              <w:t>standards.</w:t>
            </w:r>
          </w:p>
        </w:tc>
      </w:tr>
      <w:tr w:rsidR="006C31EB" w14:paraId="1E70933A" w14:textId="77777777">
        <w:trPr>
          <w:trHeight w:val="1380"/>
        </w:trPr>
        <w:tc>
          <w:tcPr>
            <w:tcW w:w="4219" w:type="dxa"/>
          </w:tcPr>
          <w:p w14:paraId="7D063432" w14:textId="77777777" w:rsidR="006C31EB" w:rsidRDefault="008F7407">
            <w:pPr>
              <w:pStyle w:val="TableParagraph"/>
              <w:spacing w:line="224" w:lineRule="exact"/>
              <w:ind w:left="108"/>
              <w:rPr>
                <w:sz w:val="20"/>
              </w:rPr>
            </w:pPr>
            <w:r>
              <w:rPr>
                <w:sz w:val="20"/>
              </w:rPr>
              <w:t>Reasonable offer</w:t>
            </w:r>
          </w:p>
        </w:tc>
        <w:tc>
          <w:tcPr>
            <w:tcW w:w="284" w:type="dxa"/>
          </w:tcPr>
          <w:p w14:paraId="720D631D" w14:textId="77777777" w:rsidR="006C31EB" w:rsidRDefault="006C31EB">
            <w:pPr>
              <w:pStyle w:val="TableParagraph"/>
              <w:rPr>
                <w:rFonts w:ascii="Times New Roman"/>
                <w:sz w:val="18"/>
              </w:rPr>
            </w:pPr>
          </w:p>
        </w:tc>
        <w:tc>
          <w:tcPr>
            <w:tcW w:w="5101" w:type="dxa"/>
          </w:tcPr>
          <w:p w14:paraId="06A0409B" w14:textId="77777777" w:rsidR="006C31EB" w:rsidRDefault="008F7407">
            <w:pPr>
              <w:pStyle w:val="TableParagraph"/>
              <w:ind w:left="108" w:right="57"/>
              <w:jc w:val="both"/>
              <w:rPr>
                <w:sz w:val="20"/>
              </w:rPr>
            </w:pPr>
            <w:r>
              <w:rPr>
                <w:sz w:val="20"/>
              </w:rPr>
              <w:t>Any date mutually agreed between the patient and the organisation, given with at least 3 weeks’ notice, with a choice of at least two dates offered.</w:t>
            </w:r>
          </w:p>
          <w:p w14:paraId="4CDB3188" w14:textId="77777777" w:rsidR="006C31EB" w:rsidRDefault="008F7407">
            <w:pPr>
              <w:pStyle w:val="TableParagraph"/>
              <w:ind w:left="108" w:right="58"/>
              <w:jc w:val="both"/>
              <w:rPr>
                <w:sz w:val="20"/>
              </w:rPr>
            </w:pPr>
            <w:r>
              <w:rPr>
                <w:sz w:val="20"/>
              </w:rPr>
              <w:t>If a patient verbally accepts a short notice date, for waiting time purposes thereafter, this is treated as</w:t>
            </w:r>
          </w:p>
          <w:p w14:paraId="1008033A" w14:textId="77777777" w:rsidR="006C31EB" w:rsidRDefault="008F7407">
            <w:pPr>
              <w:pStyle w:val="TableParagraph"/>
              <w:spacing w:line="217" w:lineRule="exact"/>
              <w:ind w:left="108"/>
              <w:jc w:val="both"/>
              <w:rPr>
                <w:sz w:val="20"/>
              </w:rPr>
            </w:pPr>
            <w:r>
              <w:rPr>
                <w:sz w:val="20"/>
              </w:rPr>
              <w:t>reasonable notice.</w:t>
            </w:r>
          </w:p>
        </w:tc>
      </w:tr>
      <w:tr w:rsidR="006C31EB" w14:paraId="099BBC0E" w14:textId="77777777">
        <w:trPr>
          <w:trHeight w:val="689"/>
        </w:trPr>
        <w:tc>
          <w:tcPr>
            <w:tcW w:w="4219" w:type="dxa"/>
          </w:tcPr>
          <w:p w14:paraId="5FCCD2AA" w14:textId="77777777" w:rsidR="006C31EB" w:rsidRDefault="008F7407">
            <w:pPr>
              <w:pStyle w:val="TableParagraph"/>
              <w:spacing w:line="223" w:lineRule="exact"/>
              <w:ind w:left="108"/>
              <w:rPr>
                <w:sz w:val="20"/>
              </w:rPr>
            </w:pPr>
            <w:r>
              <w:rPr>
                <w:sz w:val="20"/>
              </w:rPr>
              <w:t>RTT</w:t>
            </w:r>
          </w:p>
        </w:tc>
        <w:tc>
          <w:tcPr>
            <w:tcW w:w="284" w:type="dxa"/>
          </w:tcPr>
          <w:p w14:paraId="4FBA9F3F" w14:textId="77777777" w:rsidR="006C31EB" w:rsidRDefault="006C31EB">
            <w:pPr>
              <w:pStyle w:val="TableParagraph"/>
              <w:rPr>
                <w:rFonts w:ascii="Times New Roman"/>
                <w:sz w:val="18"/>
              </w:rPr>
            </w:pPr>
          </w:p>
        </w:tc>
        <w:tc>
          <w:tcPr>
            <w:tcW w:w="5101" w:type="dxa"/>
          </w:tcPr>
          <w:p w14:paraId="457C0569" w14:textId="77777777" w:rsidR="006C31EB" w:rsidRDefault="008F7407">
            <w:pPr>
              <w:pStyle w:val="TableParagraph"/>
              <w:spacing w:line="223" w:lineRule="exact"/>
              <w:ind w:left="108" w:hanging="1"/>
              <w:rPr>
                <w:sz w:val="20"/>
              </w:rPr>
            </w:pPr>
            <w:r>
              <w:rPr>
                <w:sz w:val="20"/>
              </w:rPr>
              <w:t>Referral to Treatment, from December 2008 the</w:t>
            </w:r>
          </w:p>
          <w:p w14:paraId="41E85899" w14:textId="77777777" w:rsidR="006C31EB" w:rsidRDefault="008F7407">
            <w:pPr>
              <w:pStyle w:val="TableParagraph"/>
              <w:spacing w:before="4" w:line="230" w:lineRule="exact"/>
              <w:ind w:left="108"/>
              <w:rPr>
                <w:sz w:val="20"/>
              </w:rPr>
            </w:pPr>
            <w:r>
              <w:rPr>
                <w:sz w:val="20"/>
              </w:rPr>
              <w:t>maximum waiting time for NHS patients is 18 weeks from referral to treatment.</w:t>
            </w:r>
          </w:p>
        </w:tc>
      </w:tr>
      <w:tr w:rsidR="006C31EB" w14:paraId="3BBA2E44" w14:textId="77777777">
        <w:trPr>
          <w:trHeight w:val="229"/>
        </w:trPr>
        <w:tc>
          <w:tcPr>
            <w:tcW w:w="4219" w:type="dxa"/>
          </w:tcPr>
          <w:p w14:paraId="368A09BA" w14:textId="77777777" w:rsidR="006C31EB" w:rsidRDefault="008F7407">
            <w:pPr>
              <w:pStyle w:val="TableParagraph"/>
              <w:spacing w:line="210" w:lineRule="exact"/>
              <w:ind w:left="108"/>
              <w:rPr>
                <w:sz w:val="20"/>
              </w:rPr>
            </w:pPr>
            <w:r>
              <w:rPr>
                <w:sz w:val="20"/>
              </w:rPr>
              <w:t>TCI (to come in)</w:t>
            </w:r>
          </w:p>
        </w:tc>
        <w:tc>
          <w:tcPr>
            <w:tcW w:w="284" w:type="dxa"/>
          </w:tcPr>
          <w:p w14:paraId="68A3F797" w14:textId="77777777" w:rsidR="006C31EB" w:rsidRDefault="006C31EB">
            <w:pPr>
              <w:pStyle w:val="TableParagraph"/>
              <w:rPr>
                <w:rFonts w:ascii="Times New Roman"/>
                <w:sz w:val="16"/>
              </w:rPr>
            </w:pPr>
          </w:p>
        </w:tc>
        <w:tc>
          <w:tcPr>
            <w:tcW w:w="5101" w:type="dxa"/>
          </w:tcPr>
          <w:p w14:paraId="755E3F95" w14:textId="77777777" w:rsidR="006C31EB" w:rsidRDefault="008F7407">
            <w:pPr>
              <w:pStyle w:val="TableParagraph"/>
              <w:spacing w:line="210" w:lineRule="exact"/>
              <w:ind w:left="108"/>
              <w:rPr>
                <w:sz w:val="20"/>
              </w:rPr>
            </w:pPr>
            <w:r>
              <w:rPr>
                <w:sz w:val="20"/>
              </w:rPr>
              <w:t>A proposed future date for elective admission.</w:t>
            </w:r>
          </w:p>
        </w:tc>
      </w:tr>
      <w:tr w:rsidR="006C31EB" w14:paraId="4BA27D89" w14:textId="77777777">
        <w:trPr>
          <w:trHeight w:val="1379"/>
        </w:trPr>
        <w:tc>
          <w:tcPr>
            <w:tcW w:w="4219" w:type="dxa"/>
          </w:tcPr>
          <w:p w14:paraId="708DB959" w14:textId="77777777" w:rsidR="006C31EB" w:rsidRDefault="008F7407">
            <w:pPr>
              <w:pStyle w:val="TableParagraph"/>
              <w:spacing w:line="224" w:lineRule="exact"/>
              <w:ind w:left="108"/>
              <w:rPr>
                <w:sz w:val="20"/>
              </w:rPr>
            </w:pPr>
            <w:r>
              <w:rPr>
                <w:sz w:val="20"/>
              </w:rPr>
              <w:t>UBRN</w:t>
            </w:r>
          </w:p>
        </w:tc>
        <w:tc>
          <w:tcPr>
            <w:tcW w:w="284" w:type="dxa"/>
          </w:tcPr>
          <w:p w14:paraId="080C7296" w14:textId="77777777" w:rsidR="006C31EB" w:rsidRDefault="006C31EB">
            <w:pPr>
              <w:pStyle w:val="TableParagraph"/>
              <w:rPr>
                <w:rFonts w:ascii="Times New Roman"/>
                <w:sz w:val="18"/>
              </w:rPr>
            </w:pPr>
          </w:p>
        </w:tc>
        <w:tc>
          <w:tcPr>
            <w:tcW w:w="5101" w:type="dxa"/>
          </w:tcPr>
          <w:p w14:paraId="6094A3A8" w14:textId="77777777" w:rsidR="006C31EB" w:rsidRDefault="008F7407">
            <w:pPr>
              <w:pStyle w:val="TableParagraph"/>
              <w:ind w:left="108" w:right="58" w:firstLine="1"/>
              <w:jc w:val="both"/>
              <w:rPr>
                <w:sz w:val="20"/>
              </w:rPr>
            </w:pPr>
            <w:r>
              <w:rPr>
                <w:sz w:val="20"/>
              </w:rPr>
              <w:t xml:space="preserve">Unique Booking Reference Numbers used for </w:t>
            </w:r>
            <w:proofErr w:type="gramStart"/>
            <w:r>
              <w:rPr>
                <w:sz w:val="20"/>
              </w:rPr>
              <w:t>choose</w:t>
            </w:r>
            <w:proofErr w:type="gramEnd"/>
            <w:r>
              <w:rPr>
                <w:sz w:val="20"/>
              </w:rPr>
              <w:t xml:space="preserve"> and book. The patient is notified of this on their appointment request letter when generated by the referrer through choose and book. The UBRN is used in conjunction with the patient password to make or</w:t>
            </w:r>
          </w:p>
          <w:p w14:paraId="41574297" w14:textId="77777777" w:rsidR="006C31EB" w:rsidRDefault="008F7407">
            <w:pPr>
              <w:pStyle w:val="TableParagraph"/>
              <w:spacing w:line="215" w:lineRule="exact"/>
              <w:ind w:left="108"/>
              <w:jc w:val="both"/>
              <w:rPr>
                <w:sz w:val="20"/>
              </w:rPr>
            </w:pPr>
            <w:r>
              <w:rPr>
                <w:sz w:val="20"/>
              </w:rPr>
              <w:t>change an appointment.</w:t>
            </w:r>
          </w:p>
        </w:tc>
      </w:tr>
    </w:tbl>
    <w:p w14:paraId="33B6D314" w14:textId="77777777" w:rsidR="006C31EB" w:rsidRDefault="006C31EB">
      <w:pPr>
        <w:spacing w:line="215" w:lineRule="exact"/>
        <w:jc w:val="both"/>
        <w:rPr>
          <w:sz w:val="20"/>
        </w:rPr>
        <w:sectPr w:rsidR="006C31EB">
          <w:footerReference w:type="default" r:id="rId17"/>
          <w:pgSz w:w="11900" w:h="16840"/>
          <w:pgMar w:top="820" w:right="560" w:bottom="1420" w:left="200" w:header="0" w:footer="1221" w:gutter="0"/>
          <w:pgNumType w:start="41"/>
          <w:cols w:space="720"/>
        </w:sectPr>
      </w:pPr>
    </w:p>
    <w:p w14:paraId="07CC65BC" w14:textId="77777777" w:rsidR="006C31EB" w:rsidRDefault="008F7407">
      <w:pPr>
        <w:pStyle w:val="Heading3"/>
        <w:spacing w:before="64"/>
        <w:ind w:left="9551"/>
      </w:pPr>
      <w:r>
        <w:lastRenderedPageBreak/>
        <w:t>Appendix 2</w:t>
      </w:r>
    </w:p>
    <w:p w14:paraId="47678B01" w14:textId="77777777" w:rsidR="006C31EB" w:rsidRDefault="008F7407">
      <w:pPr>
        <w:spacing w:before="1" w:line="480" w:lineRule="auto"/>
        <w:ind w:left="650" w:right="3981" w:firstLine="3487"/>
        <w:rPr>
          <w:b/>
          <w:sz w:val="20"/>
        </w:rPr>
      </w:pPr>
      <w:r>
        <w:rPr>
          <w:b/>
          <w:sz w:val="20"/>
        </w:rPr>
        <w:t>Policy Risk/Impact Assessment Title of Policy: Patient Access Policy</w:t>
      </w:r>
    </w:p>
    <w:tbl>
      <w:tblPr>
        <w:tblW w:w="0" w:type="auto"/>
        <w:tblInd w:w="5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81"/>
      </w:tblGrid>
      <w:tr w:rsidR="006C31EB" w14:paraId="12938CC2" w14:textId="77777777">
        <w:trPr>
          <w:trHeight w:val="898"/>
        </w:trPr>
        <w:tc>
          <w:tcPr>
            <w:tcW w:w="9781" w:type="dxa"/>
            <w:shd w:val="clear" w:color="auto" w:fill="BFBFBF"/>
          </w:tcPr>
          <w:p w14:paraId="6A4C778F" w14:textId="77777777" w:rsidR="006C31EB" w:rsidRDefault="008F7407">
            <w:pPr>
              <w:pStyle w:val="TableParagraph"/>
              <w:ind w:left="393" w:right="329" w:hanging="285"/>
              <w:rPr>
                <w:sz w:val="20"/>
              </w:rPr>
            </w:pPr>
            <w:r>
              <w:rPr>
                <w:sz w:val="20"/>
              </w:rPr>
              <w:t>1. What clinical/corporate safety and effectiveness issues does this policy address? What Trust-wide assurance issues does this policy address (include a reference to the appropriate NHSLA and/or Healthcare Commission Standard)?</w:t>
            </w:r>
          </w:p>
        </w:tc>
      </w:tr>
      <w:tr w:rsidR="006C31EB" w14:paraId="6C604483" w14:textId="77777777">
        <w:trPr>
          <w:trHeight w:val="919"/>
        </w:trPr>
        <w:tc>
          <w:tcPr>
            <w:tcW w:w="9781" w:type="dxa"/>
          </w:tcPr>
          <w:p w14:paraId="418B9FDB" w14:textId="77777777" w:rsidR="006C31EB" w:rsidRDefault="008F7407">
            <w:pPr>
              <w:pStyle w:val="TableParagraph"/>
              <w:ind w:left="108" w:right="329"/>
              <w:rPr>
                <w:sz w:val="20"/>
              </w:rPr>
            </w:pPr>
            <w:r>
              <w:rPr>
                <w:sz w:val="20"/>
              </w:rPr>
              <w:t xml:space="preserve">This policy details the main principles that apply when patients are referred to the hospital for treatment, providing assurance that the process is transparent, timely, </w:t>
            </w:r>
            <w:proofErr w:type="gramStart"/>
            <w:r>
              <w:rPr>
                <w:sz w:val="20"/>
              </w:rPr>
              <w:t>comprehensive</w:t>
            </w:r>
            <w:proofErr w:type="gramEnd"/>
            <w:r>
              <w:rPr>
                <w:sz w:val="20"/>
              </w:rPr>
              <w:t xml:space="preserve"> and consistent. The policy ensures that the Trust is compliant with National guidelines and standards, particularly with respect to the</w:t>
            </w:r>
          </w:p>
          <w:p w14:paraId="248062F0" w14:textId="77777777" w:rsidR="006C31EB" w:rsidRDefault="008F7407">
            <w:pPr>
              <w:pStyle w:val="TableParagraph"/>
              <w:spacing w:line="212" w:lineRule="exact"/>
              <w:ind w:left="108"/>
              <w:rPr>
                <w:sz w:val="20"/>
              </w:rPr>
            </w:pPr>
            <w:proofErr w:type="gramStart"/>
            <w:r>
              <w:rPr>
                <w:sz w:val="20"/>
              </w:rPr>
              <w:t>18 week</w:t>
            </w:r>
            <w:proofErr w:type="gramEnd"/>
            <w:r>
              <w:rPr>
                <w:sz w:val="20"/>
              </w:rPr>
              <w:t xml:space="preserve"> Referral To Treatment standard.</w:t>
            </w:r>
          </w:p>
        </w:tc>
      </w:tr>
      <w:tr w:rsidR="006C31EB" w14:paraId="30652492" w14:textId="77777777">
        <w:trPr>
          <w:trHeight w:val="230"/>
        </w:trPr>
        <w:tc>
          <w:tcPr>
            <w:tcW w:w="9781" w:type="dxa"/>
            <w:shd w:val="clear" w:color="auto" w:fill="BFBFBF"/>
          </w:tcPr>
          <w:p w14:paraId="44313FB0" w14:textId="77777777" w:rsidR="006C31EB" w:rsidRDefault="008F7407">
            <w:pPr>
              <w:pStyle w:val="TableParagraph"/>
              <w:spacing w:line="210" w:lineRule="exact"/>
              <w:ind w:left="97"/>
              <w:rPr>
                <w:sz w:val="20"/>
              </w:rPr>
            </w:pPr>
            <w:r>
              <w:rPr>
                <w:sz w:val="20"/>
              </w:rPr>
              <w:t>2. What are the risks if this policy is not endorsed?</w:t>
            </w:r>
          </w:p>
        </w:tc>
      </w:tr>
      <w:tr w:rsidR="006C31EB" w14:paraId="238B14C0" w14:textId="77777777">
        <w:trPr>
          <w:trHeight w:val="459"/>
        </w:trPr>
        <w:tc>
          <w:tcPr>
            <w:tcW w:w="9781" w:type="dxa"/>
          </w:tcPr>
          <w:p w14:paraId="3338C284" w14:textId="77777777" w:rsidR="006C31EB" w:rsidRDefault="008F7407">
            <w:pPr>
              <w:pStyle w:val="TableParagraph"/>
              <w:spacing w:line="230" w:lineRule="exact"/>
              <w:ind w:left="108" w:right="840"/>
              <w:rPr>
                <w:sz w:val="20"/>
              </w:rPr>
            </w:pPr>
            <w:r>
              <w:rPr>
                <w:sz w:val="20"/>
              </w:rPr>
              <w:t>Breach of Commissioner and/or national waiting time standards. Breach of Information Governance requirements. Delays to patient’s care.</w:t>
            </w:r>
          </w:p>
        </w:tc>
      </w:tr>
      <w:tr w:rsidR="006C31EB" w14:paraId="272C5C8A" w14:textId="77777777">
        <w:trPr>
          <w:trHeight w:val="230"/>
        </w:trPr>
        <w:tc>
          <w:tcPr>
            <w:tcW w:w="9781" w:type="dxa"/>
            <w:shd w:val="clear" w:color="auto" w:fill="BFBFBF"/>
          </w:tcPr>
          <w:p w14:paraId="29A7D894" w14:textId="77777777" w:rsidR="006C31EB" w:rsidRDefault="008F7407">
            <w:pPr>
              <w:pStyle w:val="TableParagraph"/>
              <w:spacing w:line="210" w:lineRule="exact"/>
              <w:ind w:left="97"/>
              <w:rPr>
                <w:sz w:val="20"/>
              </w:rPr>
            </w:pPr>
            <w:r>
              <w:rPr>
                <w:sz w:val="20"/>
              </w:rPr>
              <w:t>3. What are the operational requirements for this policy to be implemented?</w:t>
            </w:r>
          </w:p>
        </w:tc>
      </w:tr>
      <w:tr w:rsidR="006C31EB" w14:paraId="14E597BF" w14:textId="77777777">
        <w:trPr>
          <w:trHeight w:val="459"/>
        </w:trPr>
        <w:tc>
          <w:tcPr>
            <w:tcW w:w="9781" w:type="dxa"/>
          </w:tcPr>
          <w:p w14:paraId="6BE6EB81" w14:textId="77777777" w:rsidR="006C31EB" w:rsidRDefault="008F7407">
            <w:pPr>
              <w:pStyle w:val="TableParagraph"/>
              <w:spacing w:line="230" w:lineRule="exact"/>
              <w:ind w:left="108" w:right="373"/>
              <w:rPr>
                <w:sz w:val="20"/>
              </w:rPr>
            </w:pPr>
            <w:r>
              <w:rPr>
                <w:sz w:val="20"/>
              </w:rPr>
              <w:t>Changes to existing working practices supported by detailed operating procedures. Changes to reporting arrangements to support the management and monitoring of National standards.</w:t>
            </w:r>
          </w:p>
        </w:tc>
      </w:tr>
      <w:tr w:rsidR="006C31EB" w14:paraId="2DD9006C" w14:textId="77777777">
        <w:trPr>
          <w:trHeight w:val="230"/>
        </w:trPr>
        <w:tc>
          <w:tcPr>
            <w:tcW w:w="9781" w:type="dxa"/>
            <w:shd w:val="clear" w:color="auto" w:fill="BFBFBF"/>
          </w:tcPr>
          <w:p w14:paraId="46FB32CF" w14:textId="77777777" w:rsidR="006C31EB" w:rsidRDefault="008F7407">
            <w:pPr>
              <w:pStyle w:val="TableParagraph"/>
              <w:spacing w:line="210" w:lineRule="exact"/>
              <w:ind w:left="97"/>
              <w:rPr>
                <w:sz w:val="20"/>
              </w:rPr>
            </w:pPr>
            <w:r>
              <w:rPr>
                <w:sz w:val="20"/>
              </w:rPr>
              <w:t>4. What are the financial requirements (if any) to support implementation?</w:t>
            </w:r>
          </w:p>
        </w:tc>
      </w:tr>
      <w:tr w:rsidR="006C31EB" w14:paraId="77BD764C" w14:textId="77777777">
        <w:trPr>
          <w:trHeight w:val="229"/>
        </w:trPr>
        <w:tc>
          <w:tcPr>
            <w:tcW w:w="9781" w:type="dxa"/>
          </w:tcPr>
          <w:p w14:paraId="78F2052D" w14:textId="77777777" w:rsidR="006C31EB" w:rsidRDefault="008F7407">
            <w:pPr>
              <w:pStyle w:val="TableParagraph"/>
              <w:spacing w:line="209" w:lineRule="exact"/>
              <w:ind w:left="108"/>
              <w:rPr>
                <w:sz w:val="20"/>
              </w:rPr>
            </w:pPr>
            <w:r>
              <w:rPr>
                <w:sz w:val="20"/>
              </w:rPr>
              <w:t>To support potential changes to functionality of healthcare records team.</w:t>
            </w:r>
          </w:p>
        </w:tc>
      </w:tr>
      <w:tr w:rsidR="006C31EB" w14:paraId="7D2CB63E" w14:textId="77777777">
        <w:trPr>
          <w:trHeight w:val="460"/>
        </w:trPr>
        <w:tc>
          <w:tcPr>
            <w:tcW w:w="9781" w:type="dxa"/>
            <w:shd w:val="clear" w:color="auto" w:fill="BFBFBF"/>
          </w:tcPr>
          <w:p w14:paraId="3A7031A1" w14:textId="77777777" w:rsidR="006C31EB" w:rsidRDefault="008F7407">
            <w:pPr>
              <w:pStyle w:val="TableParagraph"/>
              <w:spacing w:line="230" w:lineRule="exact"/>
              <w:ind w:left="393" w:right="329" w:hanging="296"/>
              <w:rPr>
                <w:sz w:val="20"/>
              </w:rPr>
            </w:pPr>
            <w:r>
              <w:rPr>
                <w:sz w:val="20"/>
              </w:rPr>
              <w:t>5. What are the training requirements to support the implementation and is this training programme currently in place?</w:t>
            </w:r>
          </w:p>
        </w:tc>
      </w:tr>
      <w:tr w:rsidR="006C31EB" w14:paraId="521BC2E8" w14:textId="77777777">
        <w:trPr>
          <w:trHeight w:val="459"/>
        </w:trPr>
        <w:tc>
          <w:tcPr>
            <w:tcW w:w="9781" w:type="dxa"/>
          </w:tcPr>
          <w:p w14:paraId="375850AD" w14:textId="77777777" w:rsidR="006C31EB" w:rsidRDefault="008F7407">
            <w:pPr>
              <w:pStyle w:val="TableParagraph"/>
              <w:spacing w:line="230" w:lineRule="exact"/>
              <w:ind w:left="108" w:right="284"/>
              <w:rPr>
                <w:sz w:val="20"/>
              </w:rPr>
            </w:pPr>
            <w:r>
              <w:rPr>
                <w:sz w:val="20"/>
              </w:rPr>
              <w:t>Role-based training programme on the new policy and associated processes/procedures to be set-up and implemented. Ongoing training will be provided for new starters.</w:t>
            </w:r>
          </w:p>
        </w:tc>
      </w:tr>
      <w:tr w:rsidR="006C31EB" w14:paraId="3FE2D9ED" w14:textId="77777777">
        <w:trPr>
          <w:trHeight w:val="230"/>
        </w:trPr>
        <w:tc>
          <w:tcPr>
            <w:tcW w:w="9781" w:type="dxa"/>
            <w:shd w:val="clear" w:color="auto" w:fill="BFBFBF"/>
          </w:tcPr>
          <w:p w14:paraId="0E1111C1" w14:textId="77777777" w:rsidR="006C31EB" w:rsidRDefault="008F7407">
            <w:pPr>
              <w:pStyle w:val="TableParagraph"/>
              <w:spacing w:line="210" w:lineRule="exact"/>
              <w:ind w:left="97"/>
              <w:rPr>
                <w:sz w:val="20"/>
              </w:rPr>
            </w:pPr>
            <w:r>
              <w:rPr>
                <w:sz w:val="20"/>
              </w:rPr>
              <w:t>6. Has the equality impact assessment form been completed and considered?</w:t>
            </w:r>
          </w:p>
        </w:tc>
      </w:tr>
      <w:tr w:rsidR="006C31EB" w14:paraId="34914AF9" w14:textId="77777777">
        <w:trPr>
          <w:trHeight w:val="229"/>
        </w:trPr>
        <w:tc>
          <w:tcPr>
            <w:tcW w:w="9781" w:type="dxa"/>
          </w:tcPr>
          <w:p w14:paraId="7CCF3781" w14:textId="77777777" w:rsidR="006C31EB" w:rsidRDefault="008F7407">
            <w:pPr>
              <w:pStyle w:val="TableParagraph"/>
              <w:spacing w:line="209" w:lineRule="exact"/>
              <w:ind w:left="108"/>
              <w:rPr>
                <w:sz w:val="20"/>
              </w:rPr>
            </w:pPr>
            <w:r>
              <w:rPr>
                <w:sz w:val="20"/>
              </w:rPr>
              <w:t>Yes</w:t>
            </w:r>
          </w:p>
        </w:tc>
      </w:tr>
      <w:tr w:rsidR="006C31EB" w14:paraId="2B06B687" w14:textId="77777777">
        <w:trPr>
          <w:trHeight w:val="230"/>
        </w:trPr>
        <w:tc>
          <w:tcPr>
            <w:tcW w:w="9781" w:type="dxa"/>
            <w:shd w:val="clear" w:color="auto" w:fill="BFBFBF"/>
          </w:tcPr>
          <w:p w14:paraId="44F5F6B7" w14:textId="77777777" w:rsidR="006C31EB" w:rsidRDefault="008F7407">
            <w:pPr>
              <w:pStyle w:val="TableParagraph"/>
              <w:spacing w:line="210" w:lineRule="exact"/>
              <w:ind w:left="97"/>
              <w:rPr>
                <w:sz w:val="20"/>
              </w:rPr>
            </w:pPr>
            <w:r>
              <w:rPr>
                <w:sz w:val="20"/>
              </w:rPr>
              <w:t>7. What are the systems/processes that are required to implement this policy (action plan to be attached)?</w:t>
            </w:r>
          </w:p>
        </w:tc>
      </w:tr>
      <w:tr w:rsidR="006C31EB" w14:paraId="65609EB0" w14:textId="77777777">
        <w:trPr>
          <w:trHeight w:val="459"/>
        </w:trPr>
        <w:tc>
          <w:tcPr>
            <w:tcW w:w="9781" w:type="dxa"/>
          </w:tcPr>
          <w:p w14:paraId="3B953009" w14:textId="77777777" w:rsidR="006C31EB" w:rsidRDefault="008F7407">
            <w:pPr>
              <w:pStyle w:val="TableParagraph"/>
              <w:spacing w:line="230" w:lineRule="exact"/>
              <w:ind w:left="108" w:right="73" w:firstLine="55"/>
              <w:rPr>
                <w:sz w:val="20"/>
              </w:rPr>
            </w:pPr>
            <w:r>
              <w:rPr>
                <w:sz w:val="20"/>
              </w:rPr>
              <w:t>Training plan and SOPs in place to support operational delivery of the policy. Structured and recorded team meetings at department level and the weekly waiting list meeting support effective communication.</w:t>
            </w:r>
          </w:p>
        </w:tc>
      </w:tr>
      <w:tr w:rsidR="006C31EB" w14:paraId="1AC9E250" w14:textId="77777777">
        <w:trPr>
          <w:trHeight w:val="459"/>
        </w:trPr>
        <w:tc>
          <w:tcPr>
            <w:tcW w:w="9781" w:type="dxa"/>
            <w:shd w:val="clear" w:color="auto" w:fill="BFBFBF"/>
          </w:tcPr>
          <w:p w14:paraId="46B4A279" w14:textId="77777777" w:rsidR="006C31EB" w:rsidRDefault="008F7407">
            <w:pPr>
              <w:pStyle w:val="TableParagraph"/>
              <w:spacing w:line="230" w:lineRule="exact"/>
              <w:ind w:left="393" w:right="329" w:hanging="296"/>
              <w:rPr>
                <w:sz w:val="20"/>
              </w:rPr>
            </w:pPr>
            <w:r>
              <w:rPr>
                <w:sz w:val="20"/>
              </w:rPr>
              <w:t>8. Has an audit proposal been agreed to monitor the implementation of the policy (audit proposal to be attached)?</w:t>
            </w:r>
          </w:p>
        </w:tc>
      </w:tr>
      <w:tr w:rsidR="006C31EB" w14:paraId="79121A71" w14:textId="77777777">
        <w:trPr>
          <w:trHeight w:val="459"/>
        </w:trPr>
        <w:tc>
          <w:tcPr>
            <w:tcW w:w="9781" w:type="dxa"/>
          </w:tcPr>
          <w:p w14:paraId="4DFBCF2F" w14:textId="77777777" w:rsidR="006C31EB" w:rsidRDefault="008F7407">
            <w:pPr>
              <w:pStyle w:val="TableParagraph"/>
              <w:spacing w:line="226" w:lineRule="exact"/>
              <w:ind w:left="108"/>
              <w:rPr>
                <w:sz w:val="20"/>
              </w:rPr>
            </w:pPr>
            <w:r>
              <w:rPr>
                <w:sz w:val="20"/>
              </w:rPr>
              <w:t>Following the Deloitte LLP review of waiting list management processes a new audit programme is being</w:t>
            </w:r>
          </w:p>
          <w:p w14:paraId="504819C9" w14:textId="77777777" w:rsidR="006C31EB" w:rsidRDefault="008F7407">
            <w:pPr>
              <w:pStyle w:val="TableParagraph"/>
              <w:spacing w:line="213" w:lineRule="exact"/>
              <w:ind w:left="108"/>
              <w:rPr>
                <w:sz w:val="20"/>
              </w:rPr>
            </w:pPr>
            <w:r>
              <w:rPr>
                <w:sz w:val="20"/>
              </w:rPr>
              <w:t>developed to independently assess compliance with the policy.</w:t>
            </w:r>
          </w:p>
        </w:tc>
      </w:tr>
      <w:tr w:rsidR="006C31EB" w14:paraId="3A965864" w14:textId="77777777">
        <w:trPr>
          <w:trHeight w:val="459"/>
        </w:trPr>
        <w:tc>
          <w:tcPr>
            <w:tcW w:w="9781" w:type="dxa"/>
            <w:shd w:val="clear" w:color="auto" w:fill="BFBFBF"/>
          </w:tcPr>
          <w:p w14:paraId="468D6CDE" w14:textId="77777777" w:rsidR="006C31EB" w:rsidRDefault="008F7407">
            <w:pPr>
              <w:pStyle w:val="TableParagraph"/>
              <w:spacing w:line="230" w:lineRule="exact"/>
              <w:ind w:left="393" w:hanging="296"/>
              <w:rPr>
                <w:sz w:val="20"/>
              </w:rPr>
            </w:pPr>
            <w:r>
              <w:rPr>
                <w:sz w:val="20"/>
              </w:rPr>
              <w:t>9. What are the Governance monitoring measures/data that provide corporate/clinical feedback/assurance relating to the effectiveness/outcomes expected?</w:t>
            </w:r>
          </w:p>
        </w:tc>
      </w:tr>
      <w:tr w:rsidR="006C31EB" w14:paraId="067CE25E" w14:textId="77777777">
        <w:trPr>
          <w:trHeight w:val="920"/>
        </w:trPr>
        <w:tc>
          <w:tcPr>
            <w:tcW w:w="9781" w:type="dxa"/>
          </w:tcPr>
          <w:p w14:paraId="34C9C2B4" w14:textId="77777777" w:rsidR="006C31EB" w:rsidRDefault="008F7407">
            <w:pPr>
              <w:pStyle w:val="TableParagraph"/>
              <w:ind w:left="108" w:right="74"/>
              <w:rPr>
                <w:sz w:val="20"/>
              </w:rPr>
            </w:pPr>
            <w:r>
              <w:rPr>
                <w:sz w:val="20"/>
              </w:rPr>
              <w:t>Daily monitoring reports, summarised reporting to the Board of Directors and through the performance framework of the Trust at monthly Divisional performance reviews. The complaints process is also utilised to</w:t>
            </w:r>
          </w:p>
          <w:p w14:paraId="3B3F4D15" w14:textId="77777777" w:rsidR="006C31EB" w:rsidRDefault="008F7407">
            <w:pPr>
              <w:pStyle w:val="TableParagraph"/>
              <w:spacing w:line="230" w:lineRule="exact"/>
              <w:ind w:left="108" w:right="173"/>
              <w:rPr>
                <w:sz w:val="20"/>
              </w:rPr>
            </w:pPr>
            <w:r>
              <w:rPr>
                <w:sz w:val="20"/>
              </w:rPr>
              <w:t xml:space="preserve">identify trends relating to potential non-compliance with the policy. </w:t>
            </w:r>
            <w:proofErr w:type="gramStart"/>
            <w:r>
              <w:rPr>
                <w:sz w:val="20"/>
              </w:rPr>
              <w:t>Additionally</w:t>
            </w:r>
            <w:proofErr w:type="gramEnd"/>
            <w:r>
              <w:rPr>
                <w:sz w:val="20"/>
              </w:rPr>
              <w:t xml:space="preserve"> performance is reviewed via contract meetings.</w:t>
            </w:r>
          </w:p>
        </w:tc>
      </w:tr>
    </w:tbl>
    <w:p w14:paraId="0004EB6C" w14:textId="77777777" w:rsidR="006C31EB" w:rsidRDefault="006C31EB">
      <w:pPr>
        <w:pStyle w:val="BodyText"/>
        <w:spacing w:before="7"/>
        <w:rPr>
          <w:b/>
          <w:sz w:val="11"/>
        </w:rPr>
      </w:pPr>
    </w:p>
    <w:p w14:paraId="57C83559" w14:textId="77777777" w:rsidR="006C31EB" w:rsidRDefault="008F7407">
      <w:pPr>
        <w:spacing w:before="94" w:line="230" w:lineRule="exact"/>
        <w:ind w:left="650"/>
        <w:rPr>
          <w:b/>
          <w:sz w:val="20"/>
        </w:rPr>
      </w:pPr>
      <w:r>
        <w:rPr>
          <w:b/>
          <w:sz w:val="20"/>
        </w:rPr>
        <w:t>Committee approval:</w:t>
      </w:r>
    </w:p>
    <w:p w14:paraId="36B36A21" w14:textId="77777777" w:rsidR="006C31EB" w:rsidRDefault="008F7407">
      <w:pPr>
        <w:pStyle w:val="BodyText"/>
        <w:spacing w:line="230" w:lineRule="exact"/>
        <w:ind w:left="650"/>
      </w:pPr>
      <w:r>
        <w:t>Comments:</w:t>
      </w:r>
    </w:p>
    <w:p w14:paraId="1BFB50AD" w14:textId="77777777" w:rsidR="006C31EB" w:rsidRDefault="006C31EB">
      <w:pPr>
        <w:pStyle w:val="BodyText"/>
        <w:rPr>
          <w:sz w:val="22"/>
        </w:rPr>
      </w:pPr>
    </w:p>
    <w:p w14:paraId="1352CAC7" w14:textId="77777777" w:rsidR="006C31EB" w:rsidRDefault="006C31EB">
      <w:pPr>
        <w:pStyle w:val="BodyText"/>
        <w:rPr>
          <w:sz w:val="18"/>
        </w:rPr>
      </w:pPr>
    </w:p>
    <w:p w14:paraId="6A39E42B" w14:textId="77777777" w:rsidR="006C31EB" w:rsidRDefault="008F7407">
      <w:pPr>
        <w:pStyle w:val="BodyText"/>
        <w:ind w:left="650"/>
      </w:pPr>
      <w:r>
        <w:t>Signature:</w:t>
      </w:r>
    </w:p>
    <w:p w14:paraId="49F34872" w14:textId="77777777" w:rsidR="006C31EB" w:rsidRDefault="006C31EB">
      <w:pPr>
        <w:pStyle w:val="BodyText"/>
        <w:spacing w:before="11"/>
        <w:rPr>
          <w:sz w:val="19"/>
        </w:rPr>
      </w:pPr>
    </w:p>
    <w:p w14:paraId="152F1CCD" w14:textId="77777777" w:rsidR="006C31EB" w:rsidRDefault="008F7407">
      <w:pPr>
        <w:pStyle w:val="BodyText"/>
        <w:ind w:left="650"/>
      </w:pPr>
      <w:r>
        <w:t>Chair of the Committee</w:t>
      </w:r>
    </w:p>
    <w:p w14:paraId="4B70A0B7" w14:textId="77777777" w:rsidR="006C31EB" w:rsidRDefault="006C31EB">
      <w:pPr>
        <w:pStyle w:val="BodyText"/>
        <w:spacing w:before="2"/>
      </w:pPr>
    </w:p>
    <w:p w14:paraId="3AD267D2" w14:textId="77777777" w:rsidR="006C31EB" w:rsidRDefault="008F7407">
      <w:pPr>
        <w:pStyle w:val="Heading3"/>
        <w:tabs>
          <w:tab w:val="left" w:pos="3530"/>
        </w:tabs>
        <w:ind w:right="7194"/>
      </w:pPr>
      <w:r>
        <w:t>Version number</w:t>
      </w:r>
      <w:r>
        <w:rPr>
          <w:spacing w:val="-3"/>
        </w:rPr>
        <w:t xml:space="preserve"> </w:t>
      </w:r>
      <w:r>
        <w:t>and</w:t>
      </w:r>
      <w:r>
        <w:rPr>
          <w:spacing w:val="-1"/>
        </w:rPr>
        <w:t xml:space="preserve"> </w:t>
      </w:r>
      <w:r>
        <w:t>date:</w:t>
      </w:r>
      <w:r>
        <w:tab/>
      </w:r>
      <w:r>
        <w:rPr>
          <w:spacing w:val="-5"/>
        </w:rPr>
        <w:t xml:space="preserve">V6.0 </w:t>
      </w:r>
      <w:r>
        <w:t>Review required</w:t>
      </w:r>
      <w:r>
        <w:rPr>
          <w:spacing w:val="2"/>
        </w:rPr>
        <w:t xml:space="preserve"> </w:t>
      </w:r>
      <w:r>
        <w:t>by:</w:t>
      </w:r>
    </w:p>
    <w:p w14:paraId="34E5A6E0" w14:textId="77777777" w:rsidR="006C31EB" w:rsidRDefault="006C31EB">
      <w:pPr>
        <w:sectPr w:rsidR="006C31EB">
          <w:pgSz w:w="11900" w:h="16840"/>
          <w:pgMar w:top="1440" w:right="560" w:bottom="1420" w:left="200" w:header="0" w:footer="1221" w:gutter="0"/>
          <w:cols w:space="720"/>
        </w:sectPr>
      </w:pPr>
    </w:p>
    <w:p w14:paraId="693FB311" w14:textId="77777777" w:rsidR="006C31EB" w:rsidRDefault="008F7407">
      <w:pPr>
        <w:tabs>
          <w:tab w:val="left" w:pos="9419"/>
        </w:tabs>
        <w:spacing w:before="74"/>
        <w:ind w:left="780"/>
        <w:rPr>
          <w:b/>
          <w:sz w:val="20"/>
        </w:rPr>
      </w:pPr>
      <w:r>
        <w:rPr>
          <w:b/>
          <w:sz w:val="20"/>
        </w:rPr>
        <w:lastRenderedPageBreak/>
        <w:t>Equality</w:t>
      </w:r>
      <w:r>
        <w:rPr>
          <w:b/>
          <w:spacing w:val="-6"/>
          <w:sz w:val="20"/>
        </w:rPr>
        <w:t xml:space="preserve"> </w:t>
      </w:r>
      <w:r>
        <w:rPr>
          <w:b/>
          <w:sz w:val="20"/>
        </w:rPr>
        <w:t>Impact</w:t>
      </w:r>
      <w:r>
        <w:rPr>
          <w:b/>
          <w:spacing w:val="48"/>
          <w:sz w:val="20"/>
        </w:rPr>
        <w:t xml:space="preserve"> </w:t>
      </w:r>
      <w:r>
        <w:rPr>
          <w:b/>
          <w:sz w:val="20"/>
        </w:rPr>
        <w:t>Assessment</w:t>
      </w:r>
      <w:r>
        <w:rPr>
          <w:b/>
          <w:sz w:val="20"/>
        </w:rPr>
        <w:tab/>
        <w:t>Appendix</w:t>
      </w:r>
      <w:r>
        <w:rPr>
          <w:b/>
          <w:spacing w:val="-1"/>
          <w:sz w:val="20"/>
        </w:rPr>
        <w:t xml:space="preserve"> </w:t>
      </w:r>
      <w:r>
        <w:rPr>
          <w:b/>
          <w:sz w:val="20"/>
        </w:rPr>
        <w:t>3</w:t>
      </w:r>
    </w:p>
    <w:p w14:paraId="4BC58F42" w14:textId="77777777" w:rsidR="006C31EB" w:rsidRDefault="008F7407">
      <w:pPr>
        <w:spacing w:before="1"/>
        <w:ind w:left="650"/>
        <w:rPr>
          <w:b/>
          <w:sz w:val="20"/>
        </w:rPr>
      </w:pPr>
      <w:r>
        <w:rPr>
          <w:b/>
          <w:sz w:val="20"/>
        </w:rPr>
        <w:t>RJAH EQUALITY IMPACT REVIEW FORM</w:t>
      </w:r>
    </w:p>
    <w:p w14:paraId="7515A905" w14:textId="77777777" w:rsidR="006C31EB" w:rsidRDefault="006C31EB">
      <w:pPr>
        <w:pStyle w:val="BodyText"/>
        <w:spacing w:before="1"/>
        <w:rPr>
          <w:b/>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0"/>
        <w:gridCol w:w="4103"/>
      </w:tblGrid>
      <w:tr w:rsidR="006C31EB" w14:paraId="43052256" w14:textId="77777777">
        <w:trPr>
          <w:trHeight w:val="460"/>
        </w:trPr>
        <w:tc>
          <w:tcPr>
            <w:tcW w:w="5140" w:type="dxa"/>
          </w:tcPr>
          <w:p w14:paraId="5B02210C" w14:textId="77777777" w:rsidR="006C31EB" w:rsidRDefault="008F7407">
            <w:pPr>
              <w:pStyle w:val="TableParagraph"/>
              <w:spacing w:line="227" w:lineRule="exact"/>
              <w:ind w:left="107"/>
              <w:rPr>
                <w:sz w:val="20"/>
              </w:rPr>
            </w:pPr>
            <w:r>
              <w:rPr>
                <w:sz w:val="20"/>
              </w:rPr>
              <w:t>Title of Document/function</w:t>
            </w:r>
          </w:p>
        </w:tc>
        <w:tc>
          <w:tcPr>
            <w:tcW w:w="4103" w:type="dxa"/>
          </w:tcPr>
          <w:p w14:paraId="7BBAA97D" w14:textId="77777777" w:rsidR="006C31EB" w:rsidRDefault="008F7407">
            <w:pPr>
              <w:pStyle w:val="TableParagraph"/>
              <w:spacing w:line="227" w:lineRule="exact"/>
              <w:ind w:left="108"/>
              <w:rPr>
                <w:sz w:val="20"/>
              </w:rPr>
            </w:pPr>
            <w:r>
              <w:rPr>
                <w:sz w:val="20"/>
              </w:rPr>
              <w:t>Patient Access Policy</w:t>
            </w:r>
          </w:p>
        </w:tc>
      </w:tr>
      <w:tr w:rsidR="006C31EB" w14:paraId="433623F0" w14:textId="77777777">
        <w:trPr>
          <w:trHeight w:val="920"/>
        </w:trPr>
        <w:tc>
          <w:tcPr>
            <w:tcW w:w="5140" w:type="dxa"/>
          </w:tcPr>
          <w:p w14:paraId="370315E2" w14:textId="77777777" w:rsidR="006C31EB" w:rsidRDefault="008F7407">
            <w:pPr>
              <w:pStyle w:val="TableParagraph"/>
              <w:spacing w:line="227" w:lineRule="exact"/>
              <w:ind w:left="107"/>
              <w:rPr>
                <w:sz w:val="20"/>
              </w:rPr>
            </w:pPr>
            <w:r>
              <w:rPr>
                <w:sz w:val="20"/>
              </w:rPr>
              <w:t>Type of document/function:</w:t>
            </w:r>
          </w:p>
          <w:p w14:paraId="0C6B5460" w14:textId="77777777" w:rsidR="006C31EB" w:rsidRDefault="008F7407">
            <w:pPr>
              <w:pStyle w:val="TableParagraph"/>
              <w:spacing w:before="1"/>
              <w:ind w:left="107" w:right="167"/>
              <w:rPr>
                <w:i/>
                <w:sz w:val="20"/>
              </w:rPr>
            </w:pPr>
            <w:proofErr w:type="gramStart"/>
            <w:r>
              <w:rPr>
                <w:i/>
                <w:sz w:val="20"/>
              </w:rPr>
              <w:t>i.e.</w:t>
            </w:r>
            <w:proofErr w:type="gramEnd"/>
            <w:r>
              <w:rPr>
                <w:i/>
                <w:sz w:val="20"/>
              </w:rPr>
              <w:t xml:space="preserve"> is it a strategy / business case / proposal (e.g. for a new build, change to working practices or changes to</w:t>
            </w:r>
          </w:p>
          <w:p w14:paraId="0C908F1D" w14:textId="77777777" w:rsidR="006C31EB" w:rsidRDefault="008F7407">
            <w:pPr>
              <w:pStyle w:val="TableParagraph"/>
              <w:spacing w:line="211" w:lineRule="exact"/>
              <w:ind w:left="107"/>
              <w:rPr>
                <w:i/>
                <w:sz w:val="20"/>
              </w:rPr>
            </w:pPr>
            <w:r>
              <w:rPr>
                <w:i/>
                <w:sz w:val="20"/>
              </w:rPr>
              <w:t>service and delivery) or a main policy document?</w:t>
            </w:r>
          </w:p>
        </w:tc>
        <w:tc>
          <w:tcPr>
            <w:tcW w:w="4103" w:type="dxa"/>
          </w:tcPr>
          <w:p w14:paraId="20CF13C5" w14:textId="77777777" w:rsidR="006C31EB" w:rsidRDefault="008F7407">
            <w:pPr>
              <w:pStyle w:val="TableParagraph"/>
              <w:spacing w:line="227" w:lineRule="exact"/>
              <w:ind w:left="108"/>
              <w:rPr>
                <w:sz w:val="20"/>
              </w:rPr>
            </w:pPr>
            <w:r>
              <w:rPr>
                <w:sz w:val="20"/>
              </w:rPr>
              <w:t>Main Policy document</w:t>
            </w:r>
          </w:p>
        </w:tc>
      </w:tr>
      <w:tr w:rsidR="006C31EB" w14:paraId="2DF4A3DE" w14:textId="77777777">
        <w:trPr>
          <w:trHeight w:val="689"/>
        </w:trPr>
        <w:tc>
          <w:tcPr>
            <w:tcW w:w="5140" w:type="dxa"/>
          </w:tcPr>
          <w:p w14:paraId="0F0D90F2" w14:textId="77777777" w:rsidR="006C31EB" w:rsidRDefault="008F7407">
            <w:pPr>
              <w:pStyle w:val="TableParagraph"/>
              <w:spacing w:line="227" w:lineRule="exact"/>
              <w:ind w:left="107"/>
              <w:rPr>
                <w:sz w:val="20"/>
              </w:rPr>
            </w:pPr>
            <w:r>
              <w:rPr>
                <w:sz w:val="20"/>
              </w:rPr>
              <w:t>Status of document/work practice:</w:t>
            </w:r>
          </w:p>
          <w:p w14:paraId="167E56D4" w14:textId="77777777" w:rsidR="006C31EB" w:rsidRDefault="008F7407">
            <w:pPr>
              <w:pStyle w:val="TableParagraph"/>
              <w:spacing w:before="1"/>
              <w:ind w:left="107"/>
              <w:rPr>
                <w:i/>
                <w:sz w:val="20"/>
              </w:rPr>
            </w:pPr>
            <w:proofErr w:type="gramStart"/>
            <w:r>
              <w:rPr>
                <w:i/>
                <w:sz w:val="20"/>
              </w:rPr>
              <w:t>i.e.</w:t>
            </w:r>
            <w:proofErr w:type="gramEnd"/>
            <w:r>
              <w:rPr>
                <w:i/>
                <w:sz w:val="20"/>
              </w:rPr>
              <w:t xml:space="preserve"> is it proposed; draft; existing; other?</w:t>
            </w:r>
          </w:p>
        </w:tc>
        <w:tc>
          <w:tcPr>
            <w:tcW w:w="4103" w:type="dxa"/>
          </w:tcPr>
          <w:p w14:paraId="07D5BE5D" w14:textId="77777777" w:rsidR="006C31EB" w:rsidRDefault="008F7407">
            <w:pPr>
              <w:pStyle w:val="TableParagraph"/>
              <w:spacing w:line="227" w:lineRule="exact"/>
              <w:ind w:left="108"/>
              <w:rPr>
                <w:sz w:val="20"/>
              </w:rPr>
            </w:pPr>
            <w:r>
              <w:rPr>
                <w:sz w:val="20"/>
              </w:rPr>
              <w:t>Draft</w:t>
            </w:r>
          </w:p>
        </w:tc>
      </w:tr>
      <w:tr w:rsidR="006C31EB" w14:paraId="49CFE0D4" w14:textId="77777777">
        <w:trPr>
          <w:trHeight w:val="689"/>
        </w:trPr>
        <w:tc>
          <w:tcPr>
            <w:tcW w:w="5140" w:type="dxa"/>
          </w:tcPr>
          <w:p w14:paraId="1D3F4A53" w14:textId="77777777" w:rsidR="006C31EB" w:rsidRDefault="008F7407">
            <w:pPr>
              <w:pStyle w:val="TableParagraph"/>
              <w:ind w:left="107" w:right="778"/>
              <w:rPr>
                <w:sz w:val="20"/>
              </w:rPr>
            </w:pPr>
            <w:r>
              <w:rPr>
                <w:sz w:val="20"/>
              </w:rPr>
              <w:t>Name of Person completing the Equality Impact Review</w:t>
            </w:r>
            <w:r>
              <w:rPr>
                <w:spacing w:val="-1"/>
                <w:sz w:val="20"/>
              </w:rPr>
              <w:t xml:space="preserve"> </w:t>
            </w:r>
            <w:r>
              <w:rPr>
                <w:sz w:val="20"/>
              </w:rPr>
              <w:t>Form</w:t>
            </w:r>
          </w:p>
          <w:p w14:paraId="2013215B" w14:textId="77777777" w:rsidR="006C31EB" w:rsidRDefault="008F7407">
            <w:pPr>
              <w:pStyle w:val="TableParagraph"/>
              <w:spacing w:line="212" w:lineRule="exact"/>
              <w:ind w:left="107"/>
              <w:rPr>
                <w:i/>
                <w:sz w:val="20"/>
              </w:rPr>
            </w:pPr>
            <w:r>
              <w:rPr>
                <w:i/>
                <w:sz w:val="20"/>
              </w:rPr>
              <w:t>(Please</w:t>
            </w:r>
            <w:r>
              <w:rPr>
                <w:i/>
                <w:spacing w:val="-11"/>
                <w:sz w:val="20"/>
              </w:rPr>
              <w:t xml:space="preserve"> </w:t>
            </w:r>
            <w:r>
              <w:rPr>
                <w:i/>
                <w:sz w:val="20"/>
              </w:rPr>
              <w:t>print)</w:t>
            </w:r>
          </w:p>
        </w:tc>
        <w:tc>
          <w:tcPr>
            <w:tcW w:w="4103" w:type="dxa"/>
          </w:tcPr>
          <w:p w14:paraId="18F35350" w14:textId="77777777" w:rsidR="006C31EB" w:rsidRDefault="008F7407">
            <w:pPr>
              <w:pStyle w:val="TableParagraph"/>
              <w:spacing w:line="227" w:lineRule="exact"/>
              <w:ind w:left="108"/>
              <w:rPr>
                <w:sz w:val="20"/>
              </w:rPr>
            </w:pPr>
            <w:r>
              <w:rPr>
                <w:sz w:val="20"/>
              </w:rPr>
              <w:t>Gemma Brett/Mark Lowe</w:t>
            </w:r>
          </w:p>
        </w:tc>
      </w:tr>
      <w:tr w:rsidR="006C31EB" w14:paraId="5F551A70" w14:textId="77777777">
        <w:trPr>
          <w:trHeight w:val="1787"/>
        </w:trPr>
        <w:tc>
          <w:tcPr>
            <w:tcW w:w="5140" w:type="dxa"/>
          </w:tcPr>
          <w:p w14:paraId="46F10AC5" w14:textId="77777777" w:rsidR="006C31EB" w:rsidRDefault="008F7407">
            <w:pPr>
              <w:pStyle w:val="TableParagraph"/>
              <w:ind w:left="107" w:right="222"/>
              <w:rPr>
                <w:i/>
                <w:sz w:val="20"/>
              </w:rPr>
            </w:pPr>
            <w:r>
              <w:rPr>
                <w:sz w:val="20"/>
              </w:rPr>
              <w:t xml:space="preserve">Please give details of the goals or purpose of this document/work practice i.e. </w:t>
            </w:r>
            <w:r>
              <w:rPr>
                <w:i/>
                <w:sz w:val="20"/>
              </w:rPr>
              <w:t>Why we need to have this document/work practice?</w:t>
            </w:r>
          </w:p>
        </w:tc>
        <w:tc>
          <w:tcPr>
            <w:tcW w:w="4103" w:type="dxa"/>
          </w:tcPr>
          <w:p w14:paraId="2836F4AB" w14:textId="77777777" w:rsidR="006C31EB" w:rsidRDefault="008F7407">
            <w:pPr>
              <w:pStyle w:val="TableParagraph"/>
              <w:spacing w:line="276" w:lineRule="auto"/>
              <w:ind w:left="108" w:right="95"/>
              <w:jc w:val="both"/>
              <w:rPr>
                <w:sz w:val="20"/>
              </w:rPr>
            </w:pPr>
            <w:r>
              <w:rPr>
                <w:sz w:val="20"/>
              </w:rPr>
              <w:t>This policy outlines the way in which the Robert Jones and Agnes Hunt Orthopaedic Hospital NHS Foundation Trust will manage patients who are waiting for appointments, investigations and or treatment on a referral-to-treatment pathway.</w:t>
            </w:r>
          </w:p>
        </w:tc>
      </w:tr>
    </w:tbl>
    <w:p w14:paraId="5EE41E1E" w14:textId="77777777" w:rsidR="006C31EB" w:rsidRDefault="006C31EB">
      <w:pPr>
        <w:pStyle w:val="BodyText"/>
        <w:spacing w:before="9"/>
        <w:rPr>
          <w:b/>
          <w:sz w:val="29"/>
        </w:rPr>
      </w:pPr>
    </w:p>
    <w:p w14:paraId="70644029" w14:textId="77777777" w:rsidR="006C31EB" w:rsidRDefault="008F7407">
      <w:pPr>
        <w:ind w:left="650"/>
        <w:rPr>
          <w:b/>
          <w:sz w:val="20"/>
        </w:rPr>
      </w:pPr>
      <w:r>
        <w:rPr>
          <w:b/>
          <w:sz w:val="20"/>
        </w:rPr>
        <w:t>Impact review</w:t>
      </w:r>
    </w:p>
    <w:p w14:paraId="50FE47E0" w14:textId="77777777" w:rsidR="006C31EB" w:rsidRDefault="008F7407">
      <w:pPr>
        <w:spacing w:line="230" w:lineRule="exact"/>
        <w:ind w:left="650"/>
        <w:rPr>
          <w:i/>
          <w:sz w:val="20"/>
        </w:rPr>
      </w:pPr>
      <w:r>
        <w:rPr>
          <w:i/>
          <w:sz w:val="20"/>
        </w:rPr>
        <w:t>For support in completing this review, please refer to the Equality Impact Review Guidance Document</w:t>
      </w:r>
    </w:p>
    <w:p w14:paraId="46183444" w14:textId="77777777" w:rsidR="006C31EB" w:rsidRDefault="008F7407">
      <w:pPr>
        <w:pStyle w:val="BodyText"/>
        <w:ind w:left="650" w:right="553"/>
      </w:pPr>
      <w:r>
        <w:t xml:space="preserve">In reviewing this strategy, business case / proposal / policy document / work practice </w:t>
      </w:r>
      <w:proofErr w:type="gramStart"/>
      <w:r>
        <w:t>have</w:t>
      </w:r>
      <w:proofErr w:type="gramEnd"/>
      <w:r>
        <w:t xml:space="preserve"> you identified either a potential positive or negative impact on any of the protective characteristics* or other disadvantaged groups?</w:t>
      </w:r>
    </w:p>
    <w:p w14:paraId="2999F104" w14:textId="77777777" w:rsidR="006C31EB" w:rsidRDefault="008F7407">
      <w:pPr>
        <w:pStyle w:val="Heading3"/>
        <w:spacing w:before="1"/>
      </w:pPr>
      <w:r>
        <w:t>Yes/</w:t>
      </w:r>
      <w:r>
        <w:rPr>
          <w:u w:val="thick"/>
        </w:rPr>
        <w:t>No</w:t>
      </w:r>
    </w:p>
    <w:p w14:paraId="11BFF7E7" w14:textId="77777777" w:rsidR="006C31EB" w:rsidRDefault="006C31EB">
      <w:pPr>
        <w:pStyle w:val="BodyText"/>
        <w:rPr>
          <w:b/>
        </w:rPr>
      </w:pPr>
    </w:p>
    <w:p w14:paraId="0C961D68" w14:textId="77777777" w:rsidR="006C31EB" w:rsidRDefault="006C31EB">
      <w:pPr>
        <w:pStyle w:val="BodyText"/>
        <w:spacing w:before="1"/>
        <w:rPr>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1734"/>
        <w:gridCol w:w="3029"/>
        <w:gridCol w:w="2782"/>
        <w:gridCol w:w="1355"/>
        <w:gridCol w:w="454"/>
      </w:tblGrid>
      <w:tr w:rsidR="006C31EB" w14:paraId="79B5CE23" w14:textId="77777777">
        <w:trPr>
          <w:trHeight w:val="1150"/>
        </w:trPr>
        <w:tc>
          <w:tcPr>
            <w:tcW w:w="388" w:type="dxa"/>
          </w:tcPr>
          <w:p w14:paraId="75F2D301" w14:textId="77777777" w:rsidR="006C31EB" w:rsidRDefault="008F7407">
            <w:pPr>
              <w:pStyle w:val="TableParagraph"/>
              <w:spacing w:line="227" w:lineRule="exact"/>
              <w:ind w:right="101"/>
              <w:jc w:val="right"/>
              <w:rPr>
                <w:sz w:val="20"/>
              </w:rPr>
            </w:pPr>
            <w:r>
              <w:rPr>
                <w:sz w:val="20"/>
              </w:rPr>
              <w:t>1.</w:t>
            </w:r>
          </w:p>
        </w:tc>
        <w:tc>
          <w:tcPr>
            <w:tcW w:w="4763" w:type="dxa"/>
            <w:gridSpan w:val="2"/>
          </w:tcPr>
          <w:p w14:paraId="7F95BE5A" w14:textId="77777777" w:rsidR="006C31EB" w:rsidRDefault="008F7407">
            <w:pPr>
              <w:pStyle w:val="TableParagraph"/>
              <w:ind w:left="107" w:right="168"/>
              <w:rPr>
                <w:sz w:val="20"/>
              </w:rPr>
            </w:pPr>
            <w:r>
              <w:rPr>
                <w:sz w:val="20"/>
              </w:rPr>
              <w:t>Have you acquired support or information in understanding the impact/or ways of mitigating the impact? Please provide details of support / information sought.</w:t>
            </w:r>
          </w:p>
        </w:tc>
        <w:tc>
          <w:tcPr>
            <w:tcW w:w="4137" w:type="dxa"/>
            <w:gridSpan w:val="2"/>
          </w:tcPr>
          <w:p w14:paraId="2EB47F9A" w14:textId="77777777" w:rsidR="006C31EB" w:rsidRDefault="008F7407">
            <w:pPr>
              <w:pStyle w:val="TableParagraph"/>
              <w:spacing w:line="227" w:lineRule="exact"/>
              <w:ind w:left="107"/>
              <w:rPr>
                <w:sz w:val="20"/>
              </w:rPr>
            </w:pPr>
            <w:r>
              <w:rPr>
                <w:sz w:val="20"/>
              </w:rPr>
              <w:t>N/A</w:t>
            </w:r>
          </w:p>
        </w:tc>
        <w:tc>
          <w:tcPr>
            <w:tcW w:w="454" w:type="dxa"/>
            <w:vMerge w:val="restart"/>
            <w:tcBorders>
              <w:top w:val="nil"/>
              <w:right w:val="nil"/>
            </w:tcBorders>
          </w:tcPr>
          <w:p w14:paraId="5D9008FE" w14:textId="77777777" w:rsidR="006C31EB" w:rsidRDefault="006C31EB">
            <w:pPr>
              <w:pStyle w:val="TableParagraph"/>
              <w:rPr>
                <w:rFonts w:ascii="Times New Roman"/>
                <w:sz w:val="18"/>
              </w:rPr>
            </w:pPr>
          </w:p>
        </w:tc>
      </w:tr>
      <w:tr w:rsidR="006C31EB" w14:paraId="43D33C04" w14:textId="77777777">
        <w:trPr>
          <w:trHeight w:val="689"/>
        </w:trPr>
        <w:tc>
          <w:tcPr>
            <w:tcW w:w="388" w:type="dxa"/>
          </w:tcPr>
          <w:p w14:paraId="4EB21B10" w14:textId="77777777" w:rsidR="006C31EB" w:rsidRDefault="008F7407">
            <w:pPr>
              <w:pStyle w:val="TableParagraph"/>
              <w:spacing w:line="227" w:lineRule="exact"/>
              <w:ind w:right="101"/>
              <w:jc w:val="right"/>
              <w:rPr>
                <w:sz w:val="20"/>
              </w:rPr>
            </w:pPr>
            <w:r>
              <w:rPr>
                <w:sz w:val="20"/>
              </w:rPr>
              <w:t>2.</w:t>
            </w:r>
          </w:p>
        </w:tc>
        <w:tc>
          <w:tcPr>
            <w:tcW w:w="4763" w:type="dxa"/>
            <w:gridSpan w:val="2"/>
          </w:tcPr>
          <w:p w14:paraId="21C50284" w14:textId="77777777" w:rsidR="006C31EB" w:rsidRDefault="008F7407">
            <w:pPr>
              <w:pStyle w:val="TableParagraph"/>
              <w:ind w:left="107" w:right="289"/>
              <w:rPr>
                <w:sz w:val="20"/>
              </w:rPr>
            </w:pPr>
            <w:r>
              <w:rPr>
                <w:sz w:val="20"/>
              </w:rPr>
              <w:t xml:space="preserve">If you </w:t>
            </w:r>
            <w:proofErr w:type="gramStart"/>
            <w:r>
              <w:rPr>
                <w:sz w:val="20"/>
              </w:rPr>
              <w:t>felt</w:t>
            </w:r>
            <w:proofErr w:type="gramEnd"/>
            <w:r>
              <w:rPr>
                <w:sz w:val="20"/>
              </w:rPr>
              <w:t xml:space="preserve"> there to be no requirement to seek additional support please explain reasons for this</w:t>
            </w:r>
          </w:p>
        </w:tc>
        <w:tc>
          <w:tcPr>
            <w:tcW w:w="4137" w:type="dxa"/>
            <w:gridSpan w:val="2"/>
          </w:tcPr>
          <w:p w14:paraId="1DFE434B" w14:textId="77777777" w:rsidR="006C31EB" w:rsidRDefault="008F7407">
            <w:pPr>
              <w:pStyle w:val="TableParagraph"/>
              <w:spacing w:line="227" w:lineRule="exact"/>
              <w:ind w:left="107"/>
              <w:rPr>
                <w:sz w:val="20"/>
              </w:rPr>
            </w:pPr>
            <w:r>
              <w:rPr>
                <w:sz w:val="20"/>
              </w:rPr>
              <w:t>N/A</w:t>
            </w:r>
          </w:p>
        </w:tc>
        <w:tc>
          <w:tcPr>
            <w:tcW w:w="454" w:type="dxa"/>
            <w:vMerge/>
            <w:tcBorders>
              <w:top w:val="nil"/>
              <w:right w:val="nil"/>
            </w:tcBorders>
          </w:tcPr>
          <w:p w14:paraId="3E6856B5" w14:textId="77777777" w:rsidR="006C31EB" w:rsidRDefault="006C31EB">
            <w:pPr>
              <w:rPr>
                <w:sz w:val="2"/>
                <w:szCs w:val="2"/>
              </w:rPr>
            </w:pPr>
          </w:p>
        </w:tc>
      </w:tr>
      <w:tr w:rsidR="006C31EB" w14:paraId="559B7834" w14:textId="77777777">
        <w:trPr>
          <w:trHeight w:val="689"/>
        </w:trPr>
        <w:tc>
          <w:tcPr>
            <w:tcW w:w="388" w:type="dxa"/>
          </w:tcPr>
          <w:p w14:paraId="19B22C43" w14:textId="77777777" w:rsidR="006C31EB" w:rsidRDefault="008F7407">
            <w:pPr>
              <w:pStyle w:val="TableParagraph"/>
              <w:spacing w:line="227" w:lineRule="exact"/>
              <w:ind w:right="101"/>
              <w:jc w:val="right"/>
              <w:rPr>
                <w:sz w:val="20"/>
              </w:rPr>
            </w:pPr>
            <w:r>
              <w:rPr>
                <w:sz w:val="20"/>
              </w:rPr>
              <w:t>3.</w:t>
            </w:r>
          </w:p>
        </w:tc>
        <w:tc>
          <w:tcPr>
            <w:tcW w:w="4763" w:type="dxa"/>
            <w:gridSpan w:val="2"/>
          </w:tcPr>
          <w:p w14:paraId="6358D2C4" w14:textId="77777777" w:rsidR="006C31EB" w:rsidRDefault="008F7407">
            <w:pPr>
              <w:pStyle w:val="TableParagraph"/>
              <w:ind w:left="107" w:right="167"/>
              <w:rPr>
                <w:sz w:val="20"/>
              </w:rPr>
            </w:pPr>
            <w:r>
              <w:rPr>
                <w:sz w:val="20"/>
              </w:rPr>
              <w:t xml:space="preserve">If an impact has been </w:t>
            </w:r>
            <w:proofErr w:type="gramStart"/>
            <w:r>
              <w:rPr>
                <w:sz w:val="20"/>
              </w:rPr>
              <w:t>identified</w:t>
            </w:r>
            <w:proofErr w:type="gramEnd"/>
            <w:r>
              <w:rPr>
                <w:sz w:val="20"/>
              </w:rPr>
              <w:t xml:space="preserve"> please provide the detail</w:t>
            </w:r>
          </w:p>
        </w:tc>
        <w:tc>
          <w:tcPr>
            <w:tcW w:w="4137" w:type="dxa"/>
            <w:gridSpan w:val="2"/>
          </w:tcPr>
          <w:p w14:paraId="619A8D88" w14:textId="77777777" w:rsidR="006C31EB" w:rsidRDefault="008F7407">
            <w:pPr>
              <w:pStyle w:val="TableParagraph"/>
              <w:spacing w:line="227" w:lineRule="exact"/>
              <w:ind w:left="107"/>
              <w:rPr>
                <w:sz w:val="20"/>
              </w:rPr>
            </w:pPr>
            <w:r>
              <w:rPr>
                <w:sz w:val="20"/>
              </w:rPr>
              <w:t>N/A</w:t>
            </w:r>
          </w:p>
        </w:tc>
        <w:tc>
          <w:tcPr>
            <w:tcW w:w="454" w:type="dxa"/>
            <w:vMerge/>
            <w:tcBorders>
              <w:top w:val="nil"/>
              <w:right w:val="nil"/>
            </w:tcBorders>
          </w:tcPr>
          <w:p w14:paraId="01347C91" w14:textId="77777777" w:rsidR="006C31EB" w:rsidRDefault="006C31EB">
            <w:pPr>
              <w:rPr>
                <w:sz w:val="2"/>
                <w:szCs w:val="2"/>
              </w:rPr>
            </w:pPr>
          </w:p>
        </w:tc>
      </w:tr>
      <w:tr w:rsidR="006C31EB" w14:paraId="4E882337" w14:textId="77777777">
        <w:trPr>
          <w:trHeight w:val="920"/>
        </w:trPr>
        <w:tc>
          <w:tcPr>
            <w:tcW w:w="9288" w:type="dxa"/>
            <w:gridSpan w:val="5"/>
          </w:tcPr>
          <w:p w14:paraId="485F3F34" w14:textId="77777777" w:rsidR="006C31EB" w:rsidRDefault="008F7407">
            <w:pPr>
              <w:pStyle w:val="TableParagraph"/>
              <w:ind w:left="107" w:right="371"/>
              <w:rPr>
                <w:b/>
                <w:sz w:val="20"/>
              </w:rPr>
            </w:pPr>
            <w:r>
              <w:rPr>
                <w:b/>
                <w:sz w:val="20"/>
              </w:rPr>
              <w:t>If an impact has not been identified there is no requirement to complete questions 4, 5, 6 &amp; 7 below.</w:t>
            </w:r>
          </w:p>
          <w:p w14:paraId="09088ACE" w14:textId="77777777" w:rsidR="006C31EB" w:rsidRDefault="008F7407">
            <w:pPr>
              <w:pStyle w:val="TableParagraph"/>
              <w:spacing w:before="2" w:line="230" w:lineRule="exact"/>
              <w:ind w:left="107" w:right="483"/>
              <w:rPr>
                <w:b/>
                <w:sz w:val="20"/>
              </w:rPr>
            </w:pPr>
            <w:r>
              <w:rPr>
                <w:b/>
                <w:sz w:val="20"/>
              </w:rPr>
              <w:t>You should now complete the review date and signature section at the end of this form and attach to your document.</w:t>
            </w:r>
          </w:p>
        </w:tc>
        <w:tc>
          <w:tcPr>
            <w:tcW w:w="454" w:type="dxa"/>
            <w:vMerge/>
            <w:tcBorders>
              <w:top w:val="nil"/>
              <w:right w:val="nil"/>
            </w:tcBorders>
          </w:tcPr>
          <w:p w14:paraId="27C1BD4E" w14:textId="77777777" w:rsidR="006C31EB" w:rsidRDefault="006C31EB">
            <w:pPr>
              <w:rPr>
                <w:sz w:val="2"/>
                <w:szCs w:val="2"/>
              </w:rPr>
            </w:pPr>
          </w:p>
        </w:tc>
      </w:tr>
      <w:tr w:rsidR="006C31EB" w14:paraId="0AD1B6BF" w14:textId="77777777">
        <w:trPr>
          <w:trHeight w:val="1377"/>
        </w:trPr>
        <w:tc>
          <w:tcPr>
            <w:tcW w:w="388" w:type="dxa"/>
          </w:tcPr>
          <w:p w14:paraId="57BBD291" w14:textId="77777777" w:rsidR="006C31EB" w:rsidRDefault="008F7407">
            <w:pPr>
              <w:pStyle w:val="TableParagraph"/>
              <w:spacing w:line="225" w:lineRule="exact"/>
              <w:ind w:right="101"/>
              <w:jc w:val="right"/>
              <w:rPr>
                <w:sz w:val="20"/>
              </w:rPr>
            </w:pPr>
            <w:r>
              <w:rPr>
                <w:sz w:val="20"/>
              </w:rPr>
              <w:t>4.</w:t>
            </w:r>
          </w:p>
        </w:tc>
        <w:tc>
          <w:tcPr>
            <w:tcW w:w="4763" w:type="dxa"/>
            <w:gridSpan w:val="2"/>
          </w:tcPr>
          <w:p w14:paraId="5B89D97E" w14:textId="77777777" w:rsidR="006C31EB" w:rsidRDefault="008F7407">
            <w:pPr>
              <w:pStyle w:val="TableParagraph"/>
              <w:ind w:left="107" w:right="579"/>
              <w:rPr>
                <w:sz w:val="20"/>
              </w:rPr>
            </w:pPr>
            <w:r>
              <w:rPr>
                <w:sz w:val="20"/>
              </w:rPr>
              <w:t>How do you intend to consult in relation to the identified impacts</w:t>
            </w:r>
          </w:p>
          <w:p w14:paraId="5269A84A" w14:textId="77777777" w:rsidR="006C31EB" w:rsidRDefault="008F7407">
            <w:pPr>
              <w:pStyle w:val="TableParagraph"/>
              <w:ind w:left="107" w:right="234"/>
              <w:rPr>
                <w:i/>
                <w:sz w:val="20"/>
              </w:rPr>
            </w:pPr>
            <w:proofErr w:type="gramStart"/>
            <w:r>
              <w:rPr>
                <w:i/>
                <w:sz w:val="20"/>
              </w:rPr>
              <w:t>i.e.</w:t>
            </w:r>
            <w:proofErr w:type="gramEnd"/>
            <w:r>
              <w:rPr>
                <w:i/>
                <w:sz w:val="20"/>
              </w:rPr>
              <w:t xml:space="preserve"> consider consultation with the Patients panel, Senior Management, Nursing Staff, Estates, staff, representatives of the disadvantaged group</w:t>
            </w:r>
          </w:p>
        </w:tc>
        <w:tc>
          <w:tcPr>
            <w:tcW w:w="4137" w:type="dxa"/>
            <w:gridSpan w:val="2"/>
          </w:tcPr>
          <w:p w14:paraId="3A69FFD7" w14:textId="77777777" w:rsidR="006C31EB" w:rsidRDefault="006C31EB">
            <w:pPr>
              <w:pStyle w:val="TableParagraph"/>
              <w:rPr>
                <w:rFonts w:ascii="Times New Roman"/>
                <w:sz w:val="18"/>
              </w:rPr>
            </w:pPr>
          </w:p>
        </w:tc>
        <w:tc>
          <w:tcPr>
            <w:tcW w:w="454" w:type="dxa"/>
            <w:vMerge/>
            <w:tcBorders>
              <w:top w:val="nil"/>
              <w:right w:val="nil"/>
            </w:tcBorders>
          </w:tcPr>
          <w:p w14:paraId="0F88B699" w14:textId="77777777" w:rsidR="006C31EB" w:rsidRDefault="006C31EB">
            <w:pPr>
              <w:rPr>
                <w:sz w:val="2"/>
                <w:szCs w:val="2"/>
              </w:rPr>
            </w:pPr>
          </w:p>
        </w:tc>
      </w:tr>
      <w:tr w:rsidR="006C31EB" w14:paraId="7E568F90" w14:textId="77777777">
        <w:trPr>
          <w:trHeight w:val="920"/>
        </w:trPr>
        <w:tc>
          <w:tcPr>
            <w:tcW w:w="388" w:type="dxa"/>
          </w:tcPr>
          <w:p w14:paraId="2A5C627A" w14:textId="77777777" w:rsidR="006C31EB" w:rsidRDefault="008F7407">
            <w:pPr>
              <w:pStyle w:val="TableParagraph"/>
              <w:spacing w:line="228" w:lineRule="exact"/>
              <w:ind w:right="101"/>
              <w:jc w:val="right"/>
              <w:rPr>
                <w:sz w:val="20"/>
              </w:rPr>
            </w:pPr>
            <w:r>
              <w:rPr>
                <w:sz w:val="20"/>
              </w:rPr>
              <w:t>5.</w:t>
            </w:r>
          </w:p>
        </w:tc>
        <w:tc>
          <w:tcPr>
            <w:tcW w:w="4763" w:type="dxa"/>
            <w:gridSpan w:val="2"/>
          </w:tcPr>
          <w:p w14:paraId="353AB8CA" w14:textId="77777777" w:rsidR="006C31EB" w:rsidRDefault="008F7407">
            <w:pPr>
              <w:pStyle w:val="TableParagraph"/>
              <w:ind w:left="107" w:right="123"/>
              <w:rPr>
                <w:sz w:val="20"/>
              </w:rPr>
            </w:pPr>
            <w:r>
              <w:rPr>
                <w:sz w:val="20"/>
              </w:rPr>
              <w:t>Following consultation, what actions are you taking to mitigate or remove the impact?</w:t>
            </w:r>
          </w:p>
          <w:p w14:paraId="28CFE863" w14:textId="77777777" w:rsidR="006C31EB" w:rsidRDefault="008F7407">
            <w:pPr>
              <w:pStyle w:val="TableParagraph"/>
              <w:ind w:left="107"/>
              <w:rPr>
                <w:i/>
                <w:sz w:val="20"/>
              </w:rPr>
            </w:pPr>
            <w:r>
              <w:rPr>
                <w:i/>
                <w:sz w:val="20"/>
              </w:rPr>
              <w:t>(Refer to examples on guidance sheet)</w:t>
            </w:r>
          </w:p>
        </w:tc>
        <w:tc>
          <w:tcPr>
            <w:tcW w:w="4137" w:type="dxa"/>
            <w:gridSpan w:val="2"/>
          </w:tcPr>
          <w:p w14:paraId="4B12F0FC" w14:textId="77777777" w:rsidR="006C31EB" w:rsidRDefault="006C31EB">
            <w:pPr>
              <w:pStyle w:val="TableParagraph"/>
              <w:rPr>
                <w:rFonts w:ascii="Times New Roman"/>
                <w:sz w:val="18"/>
              </w:rPr>
            </w:pPr>
          </w:p>
        </w:tc>
        <w:tc>
          <w:tcPr>
            <w:tcW w:w="454" w:type="dxa"/>
            <w:vMerge/>
            <w:tcBorders>
              <w:top w:val="nil"/>
              <w:right w:val="nil"/>
            </w:tcBorders>
          </w:tcPr>
          <w:p w14:paraId="30B3D747" w14:textId="77777777" w:rsidR="006C31EB" w:rsidRDefault="006C31EB">
            <w:pPr>
              <w:rPr>
                <w:sz w:val="2"/>
                <w:szCs w:val="2"/>
              </w:rPr>
            </w:pPr>
          </w:p>
        </w:tc>
      </w:tr>
      <w:tr w:rsidR="006C31EB" w14:paraId="1C4794E6" w14:textId="77777777">
        <w:trPr>
          <w:trHeight w:val="1616"/>
        </w:trPr>
        <w:tc>
          <w:tcPr>
            <w:tcW w:w="388" w:type="dxa"/>
          </w:tcPr>
          <w:p w14:paraId="59CE802C" w14:textId="77777777" w:rsidR="006C31EB" w:rsidRDefault="008F7407">
            <w:pPr>
              <w:pStyle w:val="TableParagraph"/>
              <w:spacing w:line="228" w:lineRule="exact"/>
              <w:ind w:right="100"/>
              <w:jc w:val="right"/>
              <w:rPr>
                <w:sz w:val="20"/>
              </w:rPr>
            </w:pPr>
            <w:r>
              <w:rPr>
                <w:sz w:val="20"/>
              </w:rPr>
              <w:t>6.</w:t>
            </w:r>
          </w:p>
        </w:tc>
        <w:tc>
          <w:tcPr>
            <w:tcW w:w="4763" w:type="dxa"/>
            <w:gridSpan w:val="2"/>
            <w:tcBorders>
              <w:bottom w:val="double" w:sz="1" w:space="0" w:color="000000"/>
            </w:tcBorders>
          </w:tcPr>
          <w:p w14:paraId="6217F15F" w14:textId="77777777" w:rsidR="006C31EB" w:rsidRDefault="008F7407">
            <w:pPr>
              <w:pStyle w:val="TableParagraph"/>
              <w:ind w:left="107" w:right="278"/>
              <w:rPr>
                <w:sz w:val="20"/>
              </w:rPr>
            </w:pPr>
            <w:r>
              <w:rPr>
                <w:sz w:val="20"/>
              </w:rPr>
              <w:t xml:space="preserve">How do you intend to communicate the proposed actions for improvement, </w:t>
            </w:r>
            <w:proofErr w:type="gramStart"/>
            <w:r>
              <w:rPr>
                <w:sz w:val="20"/>
              </w:rPr>
              <w:t>risk</w:t>
            </w:r>
            <w:proofErr w:type="gramEnd"/>
            <w:r>
              <w:rPr>
                <w:sz w:val="20"/>
              </w:rPr>
              <w:t xml:space="preserve"> or changes to the policy/function?</w:t>
            </w:r>
          </w:p>
          <w:p w14:paraId="4B93BE1A" w14:textId="77777777" w:rsidR="006C31EB" w:rsidRDefault="008F7407">
            <w:pPr>
              <w:pStyle w:val="TableParagraph"/>
              <w:ind w:left="107" w:right="312"/>
              <w:rPr>
                <w:sz w:val="20"/>
              </w:rPr>
            </w:pPr>
            <w:proofErr w:type="gramStart"/>
            <w:r>
              <w:rPr>
                <w:sz w:val="20"/>
              </w:rPr>
              <w:t>i.e.</w:t>
            </w:r>
            <w:proofErr w:type="gramEnd"/>
            <w:r>
              <w:rPr>
                <w:sz w:val="20"/>
              </w:rPr>
              <w:t xml:space="preserve"> consider communication with the Patients panel staff, representatives of the disadvantaged group</w:t>
            </w:r>
          </w:p>
        </w:tc>
        <w:tc>
          <w:tcPr>
            <w:tcW w:w="4137" w:type="dxa"/>
            <w:gridSpan w:val="2"/>
            <w:tcBorders>
              <w:bottom w:val="double" w:sz="1" w:space="0" w:color="000000"/>
            </w:tcBorders>
          </w:tcPr>
          <w:p w14:paraId="7DF0B732" w14:textId="77777777" w:rsidR="006C31EB" w:rsidRDefault="006C31EB">
            <w:pPr>
              <w:pStyle w:val="TableParagraph"/>
              <w:rPr>
                <w:rFonts w:ascii="Times New Roman"/>
                <w:sz w:val="18"/>
              </w:rPr>
            </w:pPr>
          </w:p>
        </w:tc>
        <w:tc>
          <w:tcPr>
            <w:tcW w:w="454" w:type="dxa"/>
            <w:vMerge/>
            <w:tcBorders>
              <w:top w:val="nil"/>
              <w:right w:val="nil"/>
            </w:tcBorders>
          </w:tcPr>
          <w:p w14:paraId="16B0EB82" w14:textId="77777777" w:rsidR="006C31EB" w:rsidRDefault="006C31EB">
            <w:pPr>
              <w:rPr>
                <w:sz w:val="2"/>
                <w:szCs w:val="2"/>
              </w:rPr>
            </w:pPr>
          </w:p>
        </w:tc>
      </w:tr>
      <w:tr w:rsidR="006C31EB" w14:paraId="10527105" w14:textId="77777777">
        <w:trPr>
          <w:trHeight w:val="567"/>
        </w:trPr>
        <w:tc>
          <w:tcPr>
            <w:tcW w:w="388" w:type="dxa"/>
            <w:tcBorders>
              <w:left w:val="nil"/>
              <w:bottom w:val="nil"/>
            </w:tcBorders>
          </w:tcPr>
          <w:p w14:paraId="0127F7A7" w14:textId="77777777" w:rsidR="006C31EB" w:rsidRDefault="006C31EB">
            <w:pPr>
              <w:pStyle w:val="TableParagraph"/>
              <w:rPr>
                <w:rFonts w:ascii="Times New Roman"/>
                <w:sz w:val="18"/>
              </w:rPr>
            </w:pPr>
          </w:p>
        </w:tc>
        <w:tc>
          <w:tcPr>
            <w:tcW w:w="1734" w:type="dxa"/>
            <w:tcBorders>
              <w:top w:val="double" w:sz="1" w:space="0" w:color="000000"/>
            </w:tcBorders>
          </w:tcPr>
          <w:p w14:paraId="755468B4" w14:textId="77777777" w:rsidR="006C31EB" w:rsidRDefault="008F7407">
            <w:pPr>
              <w:pStyle w:val="TableParagraph"/>
              <w:spacing w:before="3"/>
              <w:ind w:left="173" w:right="721"/>
              <w:rPr>
                <w:sz w:val="16"/>
              </w:rPr>
            </w:pPr>
            <w:r>
              <w:rPr>
                <w:sz w:val="16"/>
              </w:rPr>
              <w:t>Version 6.0 Approved</w:t>
            </w:r>
          </w:p>
          <w:p w14:paraId="4241B395" w14:textId="77777777" w:rsidR="006C31EB" w:rsidRDefault="008F7407">
            <w:pPr>
              <w:pStyle w:val="TableParagraph"/>
              <w:spacing w:before="3" w:line="173" w:lineRule="exact"/>
              <w:ind w:left="173"/>
              <w:rPr>
                <w:rFonts w:ascii="Tahoma"/>
                <w:sz w:val="16"/>
              </w:rPr>
            </w:pPr>
            <w:r>
              <w:rPr>
                <w:rFonts w:ascii="Tahoma"/>
                <w:sz w:val="16"/>
              </w:rPr>
              <w:t>28/01/2019</w:t>
            </w:r>
          </w:p>
        </w:tc>
        <w:tc>
          <w:tcPr>
            <w:tcW w:w="5811" w:type="dxa"/>
            <w:gridSpan w:val="2"/>
            <w:tcBorders>
              <w:top w:val="double" w:sz="1" w:space="0" w:color="000000"/>
            </w:tcBorders>
          </w:tcPr>
          <w:p w14:paraId="6D93399C" w14:textId="77777777" w:rsidR="006C31EB" w:rsidRDefault="008F7407">
            <w:pPr>
              <w:pStyle w:val="TableParagraph"/>
              <w:spacing w:before="3"/>
              <w:ind w:left="1545" w:right="1515" w:firstLine="532"/>
              <w:rPr>
                <w:b/>
                <w:sz w:val="16"/>
              </w:rPr>
            </w:pPr>
            <w:r>
              <w:rPr>
                <w:b/>
                <w:sz w:val="16"/>
              </w:rPr>
              <w:t>Patient Access Policy Current version held on the Intranet</w:t>
            </w:r>
          </w:p>
          <w:p w14:paraId="441617BF" w14:textId="77777777" w:rsidR="006C31EB" w:rsidRDefault="008F7407">
            <w:pPr>
              <w:pStyle w:val="TableParagraph"/>
              <w:spacing w:before="1" w:line="175" w:lineRule="exact"/>
              <w:ind w:left="823"/>
              <w:rPr>
                <w:sz w:val="16"/>
              </w:rPr>
            </w:pPr>
            <w:r>
              <w:rPr>
                <w:sz w:val="16"/>
              </w:rPr>
              <w:t>Check with Intranet that this printed copy is the latest issue</w:t>
            </w:r>
          </w:p>
        </w:tc>
        <w:tc>
          <w:tcPr>
            <w:tcW w:w="1809" w:type="dxa"/>
            <w:gridSpan w:val="2"/>
          </w:tcPr>
          <w:p w14:paraId="1E99E0D1" w14:textId="77777777" w:rsidR="006C31EB" w:rsidRDefault="008F7407">
            <w:pPr>
              <w:pStyle w:val="TableParagraph"/>
              <w:spacing w:before="3"/>
              <w:ind w:left="404"/>
              <w:rPr>
                <w:b/>
                <w:sz w:val="16"/>
              </w:rPr>
            </w:pPr>
            <w:r>
              <w:rPr>
                <w:sz w:val="16"/>
              </w:rPr>
              <w:t xml:space="preserve">Page </w:t>
            </w:r>
            <w:r>
              <w:rPr>
                <w:b/>
                <w:sz w:val="16"/>
              </w:rPr>
              <w:t xml:space="preserve">43 </w:t>
            </w:r>
            <w:r>
              <w:rPr>
                <w:sz w:val="16"/>
              </w:rPr>
              <w:t xml:space="preserve">of </w:t>
            </w:r>
            <w:r>
              <w:rPr>
                <w:b/>
                <w:sz w:val="16"/>
              </w:rPr>
              <w:t>52</w:t>
            </w:r>
          </w:p>
        </w:tc>
      </w:tr>
    </w:tbl>
    <w:p w14:paraId="45C67E0B" w14:textId="77777777" w:rsidR="006C31EB" w:rsidRDefault="006C31EB">
      <w:pPr>
        <w:rPr>
          <w:sz w:val="16"/>
        </w:rPr>
        <w:sectPr w:rsidR="006C31EB">
          <w:footerReference w:type="default" r:id="rId18"/>
          <w:pgSz w:w="11900" w:h="16840"/>
          <w:pgMar w:top="740" w:right="560" w:bottom="280" w:left="200" w:header="0" w:footer="0" w:gutter="0"/>
          <w:cols w:space="720"/>
        </w:sect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4763"/>
        <w:gridCol w:w="4137"/>
      </w:tblGrid>
      <w:tr w:rsidR="006C31EB" w14:paraId="6C9F4101" w14:textId="77777777">
        <w:trPr>
          <w:trHeight w:val="1379"/>
        </w:trPr>
        <w:tc>
          <w:tcPr>
            <w:tcW w:w="388" w:type="dxa"/>
          </w:tcPr>
          <w:p w14:paraId="6ADE52CC" w14:textId="77777777" w:rsidR="006C31EB" w:rsidRDefault="008F7407">
            <w:pPr>
              <w:pStyle w:val="TableParagraph"/>
              <w:spacing w:line="227" w:lineRule="exact"/>
              <w:ind w:left="107"/>
              <w:rPr>
                <w:sz w:val="20"/>
              </w:rPr>
            </w:pPr>
            <w:r>
              <w:rPr>
                <w:sz w:val="20"/>
              </w:rPr>
              <w:lastRenderedPageBreak/>
              <w:t>7.</w:t>
            </w:r>
          </w:p>
        </w:tc>
        <w:tc>
          <w:tcPr>
            <w:tcW w:w="4763" w:type="dxa"/>
          </w:tcPr>
          <w:p w14:paraId="6E1B3E0A" w14:textId="77777777" w:rsidR="006C31EB" w:rsidRDefault="008F7407">
            <w:pPr>
              <w:pStyle w:val="TableParagraph"/>
              <w:ind w:left="107" w:right="179"/>
              <w:rPr>
                <w:sz w:val="20"/>
              </w:rPr>
            </w:pPr>
            <w:r>
              <w:rPr>
                <w:sz w:val="20"/>
              </w:rPr>
              <w:t xml:space="preserve">How will you monitor the outcomes of your actions </w:t>
            </w:r>
            <w:proofErr w:type="gramStart"/>
            <w:r>
              <w:rPr>
                <w:sz w:val="20"/>
              </w:rPr>
              <w:t>so as to</w:t>
            </w:r>
            <w:proofErr w:type="gramEnd"/>
            <w:r>
              <w:rPr>
                <w:sz w:val="20"/>
              </w:rPr>
              <w:t xml:space="preserve"> ensure success?</w:t>
            </w:r>
          </w:p>
          <w:p w14:paraId="2627EF0F" w14:textId="77777777" w:rsidR="006C31EB" w:rsidRDefault="008F7407">
            <w:pPr>
              <w:pStyle w:val="TableParagraph"/>
              <w:ind w:left="107" w:right="468"/>
              <w:rPr>
                <w:i/>
                <w:sz w:val="20"/>
              </w:rPr>
            </w:pPr>
            <w:proofErr w:type="gramStart"/>
            <w:r>
              <w:rPr>
                <w:sz w:val="20"/>
              </w:rPr>
              <w:t>i.e.</w:t>
            </w:r>
            <w:proofErr w:type="gramEnd"/>
            <w:r>
              <w:rPr>
                <w:sz w:val="20"/>
              </w:rPr>
              <w:t xml:space="preserve"> how will you measure the outcomes of your actions? Will you </w:t>
            </w:r>
            <w:r>
              <w:rPr>
                <w:i/>
                <w:sz w:val="20"/>
              </w:rPr>
              <w:t>gather specific data, staff satisfaction reports, patient responses etc.</w:t>
            </w:r>
          </w:p>
        </w:tc>
        <w:tc>
          <w:tcPr>
            <w:tcW w:w="4137" w:type="dxa"/>
          </w:tcPr>
          <w:p w14:paraId="650ADBCD" w14:textId="77777777" w:rsidR="006C31EB" w:rsidRDefault="006C31EB">
            <w:pPr>
              <w:pStyle w:val="TableParagraph"/>
              <w:rPr>
                <w:rFonts w:ascii="Times New Roman"/>
                <w:sz w:val="18"/>
              </w:rPr>
            </w:pPr>
          </w:p>
        </w:tc>
      </w:tr>
    </w:tbl>
    <w:p w14:paraId="348DB508" w14:textId="77777777" w:rsidR="006C31EB" w:rsidRDefault="006C31EB">
      <w:pPr>
        <w:pStyle w:val="BodyText"/>
        <w:spacing w:before="2"/>
        <w:rPr>
          <w:b/>
          <w:sz w:val="12"/>
        </w:rPr>
      </w:pPr>
    </w:p>
    <w:p w14:paraId="3B66BC83" w14:textId="77777777" w:rsidR="006C31EB" w:rsidRDefault="008F7407">
      <w:pPr>
        <w:pStyle w:val="BodyText"/>
        <w:spacing w:before="94"/>
        <w:ind w:left="650"/>
      </w:pPr>
      <w:r>
        <w:t>Equality Impact Review date: January 2018</w:t>
      </w:r>
    </w:p>
    <w:p w14:paraId="6F5AC7CD" w14:textId="77777777" w:rsidR="006C31EB" w:rsidRDefault="006C31EB">
      <w:pPr>
        <w:pStyle w:val="BodyText"/>
        <w:spacing w:before="11"/>
        <w:rPr>
          <w:sz w:val="19"/>
        </w:rPr>
      </w:pPr>
    </w:p>
    <w:p w14:paraId="08AFF7FD" w14:textId="77777777" w:rsidR="006C31EB" w:rsidRDefault="008F7407">
      <w:pPr>
        <w:pStyle w:val="BodyText"/>
        <w:spacing w:line="480" w:lineRule="auto"/>
        <w:ind w:left="650" w:right="5256"/>
      </w:pPr>
      <w:r>
        <w:t>Signature of person completing the form: G Brett/J M Lowe Date completed:</w:t>
      </w:r>
      <w:r>
        <w:rPr>
          <w:spacing w:val="52"/>
        </w:rPr>
        <w:t xml:space="preserve"> </w:t>
      </w:r>
      <w:r>
        <w:t>TBC</w:t>
      </w:r>
    </w:p>
    <w:p w14:paraId="61C969C4" w14:textId="77777777" w:rsidR="006C31EB" w:rsidRDefault="006C31EB">
      <w:pPr>
        <w:pStyle w:val="BodyText"/>
        <w:spacing w:before="11"/>
        <w:rPr>
          <w:sz w:val="19"/>
        </w:rPr>
      </w:pPr>
    </w:p>
    <w:p w14:paraId="06EB81A3" w14:textId="77777777" w:rsidR="006C31EB" w:rsidRDefault="008F7407">
      <w:pPr>
        <w:pStyle w:val="BodyText"/>
        <w:ind w:left="650" w:right="509"/>
      </w:pPr>
      <w:r>
        <w:t>A copy of the impact Assessment should be attached to the back of the strategy/ business case / proposal / policy document / work practice documentation and an electronic copy forwarded to the Trust Office Assistant for logging on the EIA spread sheet</w:t>
      </w:r>
    </w:p>
    <w:p w14:paraId="13D9003E" w14:textId="77777777" w:rsidR="006C31EB" w:rsidRDefault="006C31EB">
      <w:pPr>
        <w:sectPr w:rsidR="006C31EB">
          <w:footerReference w:type="default" r:id="rId19"/>
          <w:pgSz w:w="11900" w:h="16840"/>
          <w:pgMar w:top="1040" w:right="560" w:bottom="1420" w:left="200" w:header="0" w:footer="1220" w:gutter="0"/>
          <w:pgNumType w:start="44"/>
          <w:cols w:space="720"/>
        </w:sectPr>
      </w:pPr>
    </w:p>
    <w:p w14:paraId="06EAFC94" w14:textId="77777777" w:rsidR="006C31EB" w:rsidRDefault="008F7407">
      <w:pPr>
        <w:pStyle w:val="Heading3"/>
        <w:spacing w:before="75"/>
        <w:ind w:left="9531" w:right="486"/>
        <w:jc w:val="center"/>
      </w:pPr>
      <w:r>
        <w:lastRenderedPageBreak/>
        <w:t>Appendix 4</w:t>
      </w:r>
    </w:p>
    <w:p w14:paraId="7FE87A20" w14:textId="77777777" w:rsidR="006C31EB" w:rsidRDefault="008F7407">
      <w:pPr>
        <w:spacing w:before="1"/>
        <w:ind w:left="626" w:right="488"/>
        <w:jc w:val="center"/>
        <w:rPr>
          <w:b/>
          <w:sz w:val="20"/>
        </w:rPr>
      </w:pPr>
      <w:r>
        <w:rPr>
          <w:b/>
          <w:sz w:val="20"/>
        </w:rPr>
        <w:t>Clinical Outcome Form</w:t>
      </w:r>
    </w:p>
    <w:p w14:paraId="14A21EF4" w14:textId="1836DEB7" w:rsidR="006C31EB" w:rsidRDefault="00E71D0D">
      <w:pPr>
        <w:pStyle w:val="BodyText"/>
        <w:ind w:left="649"/>
      </w:pPr>
      <w:r>
        <w:rPr>
          <w:noProof/>
        </w:rPr>
        <mc:AlternateContent>
          <mc:Choice Requires="wpg">
            <w:drawing>
              <wp:inline distT="0" distB="0" distL="0" distR="0" wp14:anchorId="4D1E6F73" wp14:editId="7A4A8756">
                <wp:extent cx="6147435" cy="8822055"/>
                <wp:effectExtent l="0" t="635" r="0" b="0"/>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8822055"/>
                          <a:chOff x="0" y="0"/>
                          <a:chExt cx="9681" cy="13893"/>
                        </a:xfrm>
                      </wpg:grpSpPr>
                      <pic:pic xmlns:pic="http://schemas.openxmlformats.org/drawingml/2006/picture">
                        <pic:nvPicPr>
                          <pic:cNvPr id="32"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5"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00"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76"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51"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26"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01"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6"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52" y="0"/>
                            <a:ext cx="1076"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7" y="0"/>
                            <a:ext cx="854" cy="1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F69CEF" id="Group 24" o:spid="_x0000_s1026" style="width:484.05pt;height:694.65pt;mso-position-horizontal-relative:char;mso-position-vertical-relative:line" coordsize="9681,1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22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">
                  <v:imagedata r:id="rId30" o:title=""/>
                </v:shape>
                <v:shape id="Picture 33" o:spid="_x0000_s1028" type="#_x0000_t75" style="position:absolute;left:225;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">
                  <v:imagedata r:id="rId31" o:title=""/>
                </v:shape>
                <v:shape id="Picture 32" o:spid="_x0000_s1029" type="#_x0000_t75" style="position:absolute;left:1300;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">
                  <v:imagedata r:id="rId32" o:title=""/>
                </v:shape>
                <v:shape id="Picture 31" o:spid="_x0000_s1030" type="#_x0000_t75" style="position:absolute;left:2376;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">
                  <v:imagedata r:id="rId33" o:title=""/>
                </v:shape>
                <v:shape id="Picture 30" o:spid="_x0000_s1031" type="#_x0000_t75" style="position:absolute;left:3451;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">
                  <v:imagedata r:id="rId34" o:title=""/>
                </v:shape>
                <v:shape id="Picture 29" o:spid="_x0000_s1032" type="#_x0000_t75" style="position:absolute;left:4526;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">
                  <v:imagedata r:id="rId35" o:title=""/>
                </v:shape>
                <v:shape id="Picture 28" o:spid="_x0000_s1033" type="#_x0000_t75" style="position:absolute;left:5601;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">
                  <v:imagedata r:id="rId36" o:title=""/>
                </v:shape>
                <v:shape id="Picture 27" o:spid="_x0000_s1034" type="#_x0000_t75" style="position:absolute;left:6676;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">
                  <v:imagedata r:id="rId37" o:title=""/>
                </v:shape>
                <v:shape id="Picture 26" o:spid="_x0000_s1035" type="#_x0000_t75" style="position:absolute;left:7752;width:1076;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">
                  <v:imagedata r:id="rId38" o:title=""/>
                </v:shape>
                <v:shape id="Picture 25" o:spid="_x0000_s1036" type="#_x0000_t75" style="position:absolute;left:8827;width:854;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">
                  <v:imagedata r:id="rId39" o:title=""/>
                </v:shape>
                <w10:anchorlock/>
              </v:group>
            </w:pict>
          </mc:Fallback>
        </mc:AlternateContent>
      </w:r>
    </w:p>
    <w:p w14:paraId="2A8A3DE6" w14:textId="77777777" w:rsidR="006C31EB" w:rsidRDefault="006C31EB">
      <w:pPr>
        <w:sectPr w:rsidR="006C31EB">
          <w:pgSz w:w="11900" w:h="16840"/>
          <w:pgMar w:top="740" w:right="560" w:bottom="1420" w:left="200" w:header="0" w:footer="1220" w:gutter="0"/>
          <w:cols w:space="720"/>
        </w:sectPr>
      </w:pPr>
    </w:p>
    <w:p w14:paraId="1475706E" w14:textId="77777777" w:rsidR="006C31EB" w:rsidRDefault="008F7407">
      <w:pPr>
        <w:spacing w:before="74"/>
        <w:ind w:right="508"/>
        <w:jc w:val="right"/>
        <w:rPr>
          <w:b/>
          <w:sz w:val="20"/>
        </w:rPr>
      </w:pPr>
      <w:r>
        <w:rPr>
          <w:b/>
          <w:sz w:val="20"/>
        </w:rPr>
        <w:lastRenderedPageBreak/>
        <w:t>Appendix 5</w:t>
      </w:r>
    </w:p>
    <w:p w14:paraId="7866F78F" w14:textId="77777777" w:rsidR="006C31EB" w:rsidRDefault="006C31EB">
      <w:pPr>
        <w:pStyle w:val="BodyText"/>
        <w:spacing w:before="9"/>
        <w:rPr>
          <w:b/>
          <w:sz w:val="11"/>
        </w:rPr>
      </w:pPr>
    </w:p>
    <w:p w14:paraId="213433B8" w14:textId="77777777" w:rsidR="006C31EB" w:rsidRDefault="008F7407">
      <w:pPr>
        <w:spacing w:before="94"/>
        <w:ind w:left="624" w:right="488"/>
        <w:jc w:val="center"/>
        <w:rPr>
          <w:b/>
          <w:sz w:val="20"/>
        </w:rPr>
      </w:pPr>
      <w:r>
        <w:rPr>
          <w:b/>
          <w:sz w:val="20"/>
        </w:rPr>
        <w:t>List of Supporting Standard Operating Procedures</w:t>
      </w:r>
    </w:p>
    <w:p w14:paraId="6AB0DC9A" w14:textId="77777777" w:rsidR="006C31EB" w:rsidRDefault="006C31EB">
      <w:pPr>
        <w:pStyle w:val="BodyText"/>
        <w:rPr>
          <w:b/>
          <w:sz w:val="22"/>
        </w:rPr>
      </w:pPr>
    </w:p>
    <w:p w14:paraId="1E0BFA15" w14:textId="77777777" w:rsidR="006C31EB" w:rsidRDefault="006C31EB">
      <w:pPr>
        <w:pStyle w:val="BodyText"/>
        <w:spacing w:before="10"/>
        <w:rPr>
          <w:b/>
          <w:sz w:val="17"/>
        </w:rPr>
      </w:pPr>
    </w:p>
    <w:p w14:paraId="4C85ADF4" w14:textId="77777777" w:rsidR="006C31EB" w:rsidRDefault="008F7407">
      <w:pPr>
        <w:pStyle w:val="ListParagraph"/>
        <w:numPr>
          <w:ilvl w:val="0"/>
          <w:numId w:val="4"/>
        </w:numPr>
        <w:tabs>
          <w:tab w:val="left" w:pos="1371"/>
        </w:tabs>
        <w:spacing w:before="1"/>
        <w:ind w:right="0"/>
        <w:rPr>
          <w:sz w:val="20"/>
        </w:rPr>
      </w:pPr>
      <w:r>
        <w:rPr>
          <w:sz w:val="20"/>
        </w:rPr>
        <w:t>Processing of</w:t>
      </w:r>
      <w:r>
        <w:rPr>
          <w:spacing w:val="-3"/>
          <w:sz w:val="20"/>
        </w:rPr>
        <w:t xml:space="preserve"> </w:t>
      </w:r>
      <w:r>
        <w:rPr>
          <w:sz w:val="20"/>
        </w:rPr>
        <w:t>Referrals</w:t>
      </w:r>
    </w:p>
    <w:p w14:paraId="3F6F3791" w14:textId="77777777" w:rsidR="006C31EB" w:rsidRDefault="006C31EB">
      <w:pPr>
        <w:pStyle w:val="BodyText"/>
        <w:rPr>
          <w:sz w:val="22"/>
        </w:rPr>
      </w:pPr>
    </w:p>
    <w:p w14:paraId="28B38BEC" w14:textId="77777777" w:rsidR="006C31EB" w:rsidRDefault="006C31EB">
      <w:pPr>
        <w:pStyle w:val="BodyText"/>
        <w:spacing w:before="4"/>
        <w:rPr>
          <w:sz w:val="18"/>
        </w:rPr>
      </w:pPr>
    </w:p>
    <w:p w14:paraId="0B0B92D6" w14:textId="77777777" w:rsidR="006C31EB" w:rsidRDefault="008F7407">
      <w:pPr>
        <w:pStyle w:val="ListParagraph"/>
        <w:numPr>
          <w:ilvl w:val="0"/>
          <w:numId w:val="4"/>
        </w:numPr>
        <w:tabs>
          <w:tab w:val="left" w:pos="1372"/>
        </w:tabs>
        <w:ind w:left="1371" w:right="0" w:hanging="362"/>
        <w:rPr>
          <w:sz w:val="20"/>
        </w:rPr>
      </w:pPr>
      <w:r>
        <w:rPr>
          <w:sz w:val="20"/>
        </w:rPr>
        <w:t>Registering a</w:t>
      </w:r>
      <w:r>
        <w:rPr>
          <w:spacing w:val="-4"/>
          <w:sz w:val="20"/>
        </w:rPr>
        <w:t xml:space="preserve"> </w:t>
      </w:r>
      <w:r>
        <w:rPr>
          <w:sz w:val="20"/>
        </w:rPr>
        <w:t>Patient</w:t>
      </w:r>
    </w:p>
    <w:p w14:paraId="560CD4C3" w14:textId="77777777" w:rsidR="006C31EB" w:rsidRDefault="006C31EB">
      <w:pPr>
        <w:pStyle w:val="BodyText"/>
        <w:rPr>
          <w:sz w:val="22"/>
        </w:rPr>
      </w:pPr>
    </w:p>
    <w:p w14:paraId="454B1F72" w14:textId="77777777" w:rsidR="006C31EB" w:rsidRDefault="006C31EB">
      <w:pPr>
        <w:pStyle w:val="BodyText"/>
        <w:spacing w:before="5"/>
        <w:rPr>
          <w:sz w:val="18"/>
        </w:rPr>
      </w:pPr>
    </w:p>
    <w:p w14:paraId="6E0233C0" w14:textId="77777777" w:rsidR="006C31EB" w:rsidRDefault="008F7407">
      <w:pPr>
        <w:pStyle w:val="ListParagraph"/>
        <w:numPr>
          <w:ilvl w:val="0"/>
          <w:numId w:val="4"/>
        </w:numPr>
        <w:tabs>
          <w:tab w:val="left" w:pos="1371"/>
        </w:tabs>
        <w:ind w:right="0"/>
        <w:rPr>
          <w:sz w:val="20"/>
        </w:rPr>
      </w:pPr>
      <w:r>
        <w:rPr>
          <w:sz w:val="20"/>
        </w:rPr>
        <w:t>Adding Patients to Waiting</w:t>
      </w:r>
      <w:r>
        <w:rPr>
          <w:spacing w:val="-6"/>
          <w:sz w:val="20"/>
        </w:rPr>
        <w:t xml:space="preserve"> </w:t>
      </w:r>
      <w:r>
        <w:rPr>
          <w:sz w:val="20"/>
        </w:rPr>
        <w:t>Lists</w:t>
      </w:r>
    </w:p>
    <w:p w14:paraId="658836B2" w14:textId="77777777" w:rsidR="006C31EB" w:rsidRDefault="006C31EB">
      <w:pPr>
        <w:pStyle w:val="BodyText"/>
        <w:rPr>
          <w:sz w:val="22"/>
        </w:rPr>
      </w:pPr>
    </w:p>
    <w:p w14:paraId="35A744E0" w14:textId="77777777" w:rsidR="006C31EB" w:rsidRDefault="006C31EB">
      <w:pPr>
        <w:pStyle w:val="BodyText"/>
        <w:spacing w:before="4"/>
        <w:rPr>
          <w:sz w:val="18"/>
        </w:rPr>
      </w:pPr>
    </w:p>
    <w:p w14:paraId="6D0A02AA" w14:textId="77777777" w:rsidR="006C31EB" w:rsidRDefault="008F7407">
      <w:pPr>
        <w:pStyle w:val="ListParagraph"/>
        <w:numPr>
          <w:ilvl w:val="0"/>
          <w:numId w:val="4"/>
        </w:numPr>
        <w:tabs>
          <w:tab w:val="left" w:pos="1372"/>
        </w:tabs>
        <w:ind w:left="1371" w:right="0" w:hanging="362"/>
        <w:rPr>
          <w:sz w:val="20"/>
        </w:rPr>
      </w:pPr>
      <w:r>
        <w:rPr>
          <w:sz w:val="20"/>
        </w:rPr>
        <w:t>Dating</w:t>
      </w:r>
      <w:r>
        <w:rPr>
          <w:spacing w:val="-2"/>
          <w:sz w:val="20"/>
        </w:rPr>
        <w:t xml:space="preserve"> </w:t>
      </w:r>
      <w:r>
        <w:rPr>
          <w:sz w:val="20"/>
        </w:rPr>
        <w:t>Patients</w:t>
      </w:r>
    </w:p>
    <w:p w14:paraId="341523ED" w14:textId="77777777" w:rsidR="006C31EB" w:rsidRDefault="006C31EB">
      <w:pPr>
        <w:pStyle w:val="BodyText"/>
        <w:rPr>
          <w:sz w:val="22"/>
        </w:rPr>
      </w:pPr>
    </w:p>
    <w:p w14:paraId="2A1011CB" w14:textId="77777777" w:rsidR="006C31EB" w:rsidRDefault="006C31EB">
      <w:pPr>
        <w:pStyle w:val="BodyText"/>
        <w:spacing w:before="5"/>
        <w:rPr>
          <w:sz w:val="18"/>
        </w:rPr>
      </w:pPr>
    </w:p>
    <w:p w14:paraId="4587524A" w14:textId="77777777" w:rsidR="006C31EB" w:rsidRDefault="008F7407">
      <w:pPr>
        <w:pStyle w:val="ListParagraph"/>
        <w:numPr>
          <w:ilvl w:val="0"/>
          <w:numId w:val="4"/>
        </w:numPr>
        <w:tabs>
          <w:tab w:val="left" w:pos="1371"/>
        </w:tabs>
        <w:ind w:right="0"/>
        <w:rPr>
          <w:sz w:val="20"/>
        </w:rPr>
      </w:pPr>
      <w:r>
        <w:rPr>
          <w:sz w:val="20"/>
        </w:rPr>
        <w:t>Booking</w:t>
      </w:r>
      <w:r>
        <w:rPr>
          <w:spacing w:val="-2"/>
          <w:sz w:val="20"/>
        </w:rPr>
        <w:t xml:space="preserve"> </w:t>
      </w:r>
      <w:r>
        <w:rPr>
          <w:sz w:val="20"/>
        </w:rPr>
        <w:t>Appointments</w:t>
      </w:r>
    </w:p>
    <w:p w14:paraId="736CCDE7" w14:textId="77777777" w:rsidR="006C31EB" w:rsidRDefault="006C31EB">
      <w:pPr>
        <w:pStyle w:val="BodyText"/>
        <w:rPr>
          <w:sz w:val="22"/>
        </w:rPr>
      </w:pPr>
    </w:p>
    <w:p w14:paraId="3023FBC6" w14:textId="77777777" w:rsidR="006C31EB" w:rsidRDefault="006C31EB">
      <w:pPr>
        <w:pStyle w:val="BodyText"/>
        <w:spacing w:before="5"/>
        <w:rPr>
          <w:sz w:val="18"/>
        </w:rPr>
      </w:pPr>
    </w:p>
    <w:p w14:paraId="6F7EA149" w14:textId="77777777" w:rsidR="006C31EB" w:rsidRDefault="008F7407">
      <w:pPr>
        <w:pStyle w:val="ListParagraph"/>
        <w:numPr>
          <w:ilvl w:val="0"/>
          <w:numId w:val="4"/>
        </w:numPr>
        <w:tabs>
          <w:tab w:val="left" w:pos="1371"/>
        </w:tabs>
        <w:ind w:right="0"/>
        <w:rPr>
          <w:sz w:val="20"/>
        </w:rPr>
      </w:pPr>
      <w:r>
        <w:rPr>
          <w:sz w:val="20"/>
        </w:rPr>
        <w:t>Patient</w:t>
      </w:r>
      <w:r>
        <w:rPr>
          <w:spacing w:val="-2"/>
          <w:sz w:val="20"/>
        </w:rPr>
        <w:t xml:space="preserve"> </w:t>
      </w:r>
      <w:r>
        <w:rPr>
          <w:sz w:val="20"/>
        </w:rPr>
        <w:t>Unavailability</w:t>
      </w:r>
    </w:p>
    <w:p w14:paraId="67FE5CDC" w14:textId="77777777" w:rsidR="006C31EB" w:rsidRDefault="006C31EB">
      <w:pPr>
        <w:pStyle w:val="BodyText"/>
        <w:rPr>
          <w:sz w:val="22"/>
        </w:rPr>
      </w:pPr>
    </w:p>
    <w:p w14:paraId="243D6121" w14:textId="77777777" w:rsidR="006C31EB" w:rsidRDefault="006C31EB">
      <w:pPr>
        <w:pStyle w:val="BodyText"/>
        <w:spacing w:before="4"/>
        <w:rPr>
          <w:sz w:val="18"/>
        </w:rPr>
      </w:pPr>
    </w:p>
    <w:p w14:paraId="61C3F678" w14:textId="77777777" w:rsidR="006C31EB" w:rsidRDefault="008F7407">
      <w:pPr>
        <w:pStyle w:val="ListParagraph"/>
        <w:numPr>
          <w:ilvl w:val="0"/>
          <w:numId w:val="4"/>
        </w:numPr>
        <w:tabs>
          <w:tab w:val="left" w:pos="1372"/>
        </w:tabs>
        <w:spacing w:before="1"/>
        <w:ind w:left="1371" w:right="0" w:hanging="362"/>
        <w:rPr>
          <w:sz w:val="20"/>
        </w:rPr>
      </w:pPr>
      <w:r>
        <w:rPr>
          <w:sz w:val="20"/>
        </w:rPr>
        <w:t>DNA’s</w:t>
      </w:r>
    </w:p>
    <w:p w14:paraId="35D33E60" w14:textId="77777777" w:rsidR="006C31EB" w:rsidRDefault="006C31EB">
      <w:pPr>
        <w:pStyle w:val="BodyText"/>
        <w:rPr>
          <w:sz w:val="22"/>
        </w:rPr>
      </w:pPr>
    </w:p>
    <w:p w14:paraId="040CA81E" w14:textId="77777777" w:rsidR="006C31EB" w:rsidRDefault="006C31EB">
      <w:pPr>
        <w:pStyle w:val="BodyText"/>
        <w:spacing w:before="3"/>
        <w:rPr>
          <w:sz w:val="18"/>
        </w:rPr>
      </w:pPr>
    </w:p>
    <w:p w14:paraId="749A460F" w14:textId="77777777" w:rsidR="006C31EB" w:rsidRDefault="008F7407">
      <w:pPr>
        <w:pStyle w:val="ListParagraph"/>
        <w:numPr>
          <w:ilvl w:val="0"/>
          <w:numId w:val="4"/>
        </w:numPr>
        <w:tabs>
          <w:tab w:val="left" w:pos="1372"/>
        </w:tabs>
        <w:ind w:left="1371" w:right="0" w:hanging="362"/>
        <w:rPr>
          <w:sz w:val="20"/>
        </w:rPr>
      </w:pPr>
      <w:r>
        <w:rPr>
          <w:sz w:val="20"/>
        </w:rPr>
        <w:t>Cancellations</w:t>
      </w:r>
    </w:p>
    <w:p w14:paraId="5D7EB25F" w14:textId="77777777" w:rsidR="006C31EB" w:rsidRDefault="006C31EB">
      <w:pPr>
        <w:pStyle w:val="BodyText"/>
        <w:rPr>
          <w:sz w:val="22"/>
        </w:rPr>
      </w:pPr>
    </w:p>
    <w:p w14:paraId="608DC957" w14:textId="77777777" w:rsidR="006C31EB" w:rsidRDefault="006C31EB">
      <w:pPr>
        <w:pStyle w:val="BodyText"/>
        <w:spacing w:before="5"/>
        <w:rPr>
          <w:sz w:val="18"/>
        </w:rPr>
      </w:pPr>
    </w:p>
    <w:p w14:paraId="3A71FED9" w14:textId="77777777" w:rsidR="006C31EB" w:rsidRDefault="008F7407">
      <w:pPr>
        <w:pStyle w:val="ListParagraph"/>
        <w:numPr>
          <w:ilvl w:val="0"/>
          <w:numId w:val="4"/>
        </w:numPr>
        <w:tabs>
          <w:tab w:val="left" w:pos="1371"/>
        </w:tabs>
        <w:ind w:right="0"/>
        <w:rPr>
          <w:sz w:val="20"/>
        </w:rPr>
      </w:pPr>
      <w:r>
        <w:rPr>
          <w:sz w:val="20"/>
        </w:rPr>
        <w:t>Medically Unfit</w:t>
      </w:r>
      <w:r>
        <w:rPr>
          <w:spacing w:val="-3"/>
          <w:sz w:val="20"/>
        </w:rPr>
        <w:t xml:space="preserve"> </w:t>
      </w:r>
      <w:r>
        <w:rPr>
          <w:sz w:val="20"/>
        </w:rPr>
        <w:t>Patients</w:t>
      </w:r>
    </w:p>
    <w:p w14:paraId="424AA86B" w14:textId="77777777" w:rsidR="006C31EB" w:rsidRDefault="006C31EB">
      <w:pPr>
        <w:pStyle w:val="BodyText"/>
        <w:rPr>
          <w:sz w:val="22"/>
        </w:rPr>
      </w:pPr>
    </w:p>
    <w:p w14:paraId="452BE5B1" w14:textId="77777777" w:rsidR="006C31EB" w:rsidRDefault="006C31EB">
      <w:pPr>
        <w:pStyle w:val="BodyText"/>
        <w:spacing w:before="5"/>
        <w:rPr>
          <w:sz w:val="18"/>
        </w:rPr>
      </w:pPr>
    </w:p>
    <w:p w14:paraId="40178274" w14:textId="77777777" w:rsidR="006C31EB" w:rsidRDefault="008F7407">
      <w:pPr>
        <w:pStyle w:val="ListParagraph"/>
        <w:numPr>
          <w:ilvl w:val="0"/>
          <w:numId w:val="4"/>
        </w:numPr>
        <w:tabs>
          <w:tab w:val="left" w:pos="1371"/>
        </w:tabs>
        <w:ind w:right="0"/>
        <w:rPr>
          <w:sz w:val="20"/>
        </w:rPr>
      </w:pPr>
      <w:r>
        <w:rPr>
          <w:sz w:val="20"/>
        </w:rPr>
        <w:t>Clinic</w:t>
      </w:r>
      <w:r>
        <w:rPr>
          <w:spacing w:val="-1"/>
          <w:sz w:val="20"/>
        </w:rPr>
        <w:t xml:space="preserve"> </w:t>
      </w:r>
      <w:r>
        <w:rPr>
          <w:sz w:val="20"/>
        </w:rPr>
        <w:t>Outcomes</w:t>
      </w:r>
    </w:p>
    <w:p w14:paraId="60F47D19" w14:textId="77777777" w:rsidR="006C31EB" w:rsidRDefault="006C31EB">
      <w:pPr>
        <w:pStyle w:val="BodyText"/>
        <w:rPr>
          <w:sz w:val="22"/>
        </w:rPr>
      </w:pPr>
    </w:p>
    <w:p w14:paraId="1E700392" w14:textId="77777777" w:rsidR="006C31EB" w:rsidRDefault="006C31EB">
      <w:pPr>
        <w:pStyle w:val="BodyText"/>
        <w:spacing w:before="3"/>
        <w:rPr>
          <w:sz w:val="18"/>
        </w:rPr>
      </w:pPr>
    </w:p>
    <w:p w14:paraId="4A45C990" w14:textId="77777777" w:rsidR="006C31EB" w:rsidRDefault="008F7407">
      <w:pPr>
        <w:pStyle w:val="ListParagraph"/>
        <w:numPr>
          <w:ilvl w:val="0"/>
          <w:numId w:val="4"/>
        </w:numPr>
        <w:tabs>
          <w:tab w:val="left" w:pos="1371"/>
        </w:tabs>
        <w:spacing w:before="1"/>
        <w:ind w:left="1371" w:right="0"/>
        <w:rPr>
          <w:sz w:val="20"/>
        </w:rPr>
      </w:pPr>
      <w:r>
        <w:rPr>
          <w:sz w:val="20"/>
        </w:rPr>
        <w:t>Secretarial support for post diagnostic</w:t>
      </w:r>
      <w:r>
        <w:rPr>
          <w:spacing w:val="-9"/>
          <w:sz w:val="20"/>
        </w:rPr>
        <w:t xml:space="preserve"> </w:t>
      </w:r>
      <w:r>
        <w:rPr>
          <w:sz w:val="20"/>
        </w:rPr>
        <w:t>reviews</w:t>
      </w:r>
    </w:p>
    <w:p w14:paraId="725264C3" w14:textId="77777777" w:rsidR="006C31EB" w:rsidRDefault="006C31EB">
      <w:pPr>
        <w:pStyle w:val="BodyText"/>
        <w:rPr>
          <w:sz w:val="26"/>
        </w:rPr>
      </w:pPr>
    </w:p>
    <w:p w14:paraId="5DF089AB" w14:textId="77777777" w:rsidR="006C31EB" w:rsidRDefault="008F7407">
      <w:pPr>
        <w:pStyle w:val="ListParagraph"/>
        <w:numPr>
          <w:ilvl w:val="0"/>
          <w:numId w:val="4"/>
        </w:numPr>
        <w:tabs>
          <w:tab w:val="left" w:pos="1372"/>
        </w:tabs>
        <w:ind w:left="1371" w:right="0" w:hanging="362"/>
        <w:rPr>
          <w:sz w:val="20"/>
        </w:rPr>
      </w:pPr>
      <w:r>
        <w:rPr>
          <w:sz w:val="20"/>
        </w:rPr>
        <w:t>Hip and Knee Replacement Follow</w:t>
      </w:r>
      <w:r>
        <w:rPr>
          <w:spacing w:val="-7"/>
          <w:sz w:val="20"/>
        </w:rPr>
        <w:t xml:space="preserve"> </w:t>
      </w:r>
      <w:r>
        <w:rPr>
          <w:sz w:val="20"/>
        </w:rPr>
        <w:t>up</w:t>
      </w:r>
    </w:p>
    <w:p w14:paraId="6FDE56A3" w14:textId="77777777" w:rsidR="006C31EB" w:rsidRDefault="006C31EB">
      <w:pPr>
        <w:rPr>
          <w:sz w:val="20"/>
        </w:rPr>
        <w:sectPr w:rsidR="006C31EB">
          <w:pgSz w:w="11900" w:h="16840"/>
          <w:pgMar w:top="740" w:right="560" w:bottom="1420" w:left="200" w:header="0" w:footer="1220" w:gutter="0"/>
          <w:cols w:space="720"/>
        </w:sectPr>
      </w:pPr>
    </w:p>
    <w:p w14:paraId="3FAE8C2C" w14:textId="77777777" w:rsidR="006C31EB" w:rsidRDefault="008F7407">
      <w:pPr>
        <w:pStyle w:val="Heading3"/>
        <w:spacing w:before="74"/>
        <w:ind w:left="9529" w:right="488"/>
        <w:jc w:val="center"/>
      </w:pPr>
      <w:r>
        <w:lastRenderedPageBreak/>
        <w:t>Appendix 6</w:t>
      </w:r>
    </w:p>
    <w:p w14:paraId="26444FA0" w14:textId="77777777" w:rsidR="006C31EB" w:rsidRDefault="008F7407">
      <w:pPr>
        <w:spacing w:before="1"/>
        <w:ind w:left="625" w:right="488"/>
        <w:jc w:val="center"/>
        <w:rPr>
          <w:b/>
          <w:sz w:val="20"/>
        </w:rPr>
      </w:pPr>
      <w:r>
        <w:rPr>
          <w:b/>
          <w:sz w:val="20"/>
        </w:rPr>
        <w:t>Shropshire Consultant to Consultant Referral Policy</w:t>
      </w:r>
    </w:p>
    <w:p w14:paraId="25AF6639" w14:textId="77777777" w:rsidR="006C31EB" w:rsidRDefault="006C31EB">
      <w:pPr>
        <w:pStyle w:val="BodyText"/>
        <w:spacing w:before="3" w:after="1"/>
        <w:rPr>
          <w:b/>
          <w:sz w:val="21"/>
        </w:rPr>
      </w:pPr>
    </w:p>
    <w:tbl>
      <w:tblPr>
        <w:tblW w:w="0" w:type="auto"/>
        <w:tblInd w:w="184"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072"/>
        <w:gridCol w:w="2011"/>
        <w:gridCol w:w="1664"/>
        <w:gridCol w:w="346"/>
        <w:gridCol w:w="3726"/>
      </w:tblGrid>
      <w:tr w:rsidR="006C31EB" w14:paraId="4A601D96" w14:textId="77777777">
        <w:trPr>
          <w:trHeight w:val="1830"/>
        </w:trPr>
        <w:tc>
          <w:tcPr>
            <w:tcW w:w="10819" w:type="dxa"/>
            <w:gridSpan w:val="5"/>
            <w:tcBorders>
              <w:bottom w:val="single" w:sz="4" w:space="0" w:color="000000"/>
              <w:right w:val="thinThickMediumGap" w:sz="12" w:space="0" w:color="000000"/>
            </w:tcBorders>
          </w:tcPr>
          <w:p w14:paraId="54F15BEB" w14:textId="77777777" w:rsidR="006C31EB" w:rsidRDefault="008F7407">
            <w:pPr>
              <w:pStyle w:val="TableParagraph"/>
              <w:ind w:left="642" w:right="-72"/>
              <w:rPr>
                <w:sz w:val="20"/>
              </w:rPr>
            </w:pPr>
            <w:r>
              <w:rPr>
                <w:noProof/>
                <w:sz w:val="20"/>
              </w:rPr>
              <w:drawing>
                <wp:inline distT="0" distB="0" distL="0" distR="0" wp14:anchorId="402F6C62" wp14:editId="765DBBD9">
                  <wp:extent cx="6416070" cy="1139952"/>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6416070" cy="1139952"/>
                          </a:xfrm>
                          <a:prstGeom prst="rect">
                            <a:avLst/>
                          </a:prstGeom>
                        </pic:spPr>
                      </pic:pic>
                    </a:graphicData>
                  </a:graphic>
                </wp:inline>
              </w:drawing>
            </w:r>
          </w:p>
        </w:tc>
      </w:tr>
      <w:tr w:rsidR="006C31EB" w14:paraId="7999C81C" w14:textId="77777777">
        <w:trPr>
          <w:trHeight w:val="689"/>
        </w:trPr>
        <w:tc>
          <w:tcPr>
            <w:tcW w:w="3072" w:type="dxa"/>
            <w:tcBorders>
              <w:top w:val="single" w:sz="4" w:space="0" w:color="000000"/>
              <w:bottom w:val="single" w:sz="4" w:space="0" w:color="000000"/>
              <w:right w:val="single" w:sz="4" w:space="0" w:color="000000"/>
            </w:tcBorders>
          </w:tcPr>
          <w:p w14:paraId="645BEDD0" w14:textId="77777777" w:rsidR="006C31EB" w:rsidRDefault="006C31EB">
            <w:pPr>
              <w:pStyle w:val="TableParagraph"/>
              <w:spacing w:before="10"/>
              <w:rPr>
                <w:b/>
                <w:sz w:val="19"/>
              </w:rPr>
            </w:pPr>
          </w:p>
          <w:p w14:paraId="35BF3B1A" w14:textId="77777777" w:rsidR="006C31EB" w:rsidRDefault="008F7407">
            <w:pPr>
              <w:pStyle w:val="TableParagraph"/>
              <w:ind w:left="462"/>
              <w:rPr>
                <w:b/>
                <w:sz w:val="20"/>
              </w:rPr>
            </w:pPr>
            <w:r>
              <w:rPr>
                <w:b/>
                <w:sz w:val="20"/>
              </w:rPr>
              <w:t>Title:</w:t>
            </w:r>
          </w:p>
        </w:tc>
        <w:tc>
          <w:tcPr>
            <w:tcW w:w="7747" w:type="dxa"/>
            <w:gridSpan w:val="4"/>
            <w:tcBorders>
              <w:top w:val="single" w:sz="4" w:space="0" w:color="000000"/>
              <w:left w:val="single" w:sz="4" w:space="0" w:color="000000"/>
              <w:bottom w:val="single" w:sz="4" w:space="0" w:color="000000"/>
              <w:right w:val="thinThickMediumGap" w:sz="12" w:space="0" w:color="000000"/>
            </w:tcBorders>
          </w:tcPr>
          <w:p w14:paraId="044B1590" w14:textId="77777777" w:rsidR="006C31EB" w:rsidRDefault="006C31EB">
            <w:pPr>
              <w:pStyle w:val="TableParagraph"/>
              <w:spacing w:before="8"/>
              <w:rPr>
                <w:b/>
                <w:sz w:val="19"/>
              </w:rPr>
            </w:pPr>
          </w:p>
          <w:p w14:paraId="4F86E2DE" w14:textId="77777777" w:rsidR="006C31EB" w:rsidRDefault="008F7407">
            <w:pPr>
              <w:pStyle w:val="TableParagraph"/>
              <w:spacing w:before="1"/>
              <w:ind w:left="502"/>
              <w:rPr>
                <w:sz w:val="20"/>
              </w:rPr>
            </w:pPr>
            <w:r>
              <w:rPr>
                <w:sz w:val="20"/>
              </w:rPr>
              <w:t>Consultant to Consultant (C2C) referrals</w:t>
            </w:r>
          </w:p>
          <w:p w14:paraId="04BA4946" w14:textId="77777777" w:rsidR="006C31EB" w:rsidRDefault="008F7407">
            <w:pPr>
              <w:pStyle w:val="TableParagraph"/>
              <w:spacing w:line="212" w:lineRule="exact"/>
              <w:ind w:left="502"/>
              <w:rPr>
                <w:sz w:val="20"/>
              </w:rPr>
            </w:pPr>
            <w:r>
              <w:rPr>
                <w:sz w:val="20"/>
              </w:rPr>
              <w:t>Shropshire Clinical Commissioning Group Patients Policy</w:t>
            </w:r>
          </w:p>
        </w:tc>
      </w:tr>
      <w:tr w:rsidR="006C31EB" w14:paraId="0DD8AB69" w14:textId="77777777">
        <w:trPr>
          <w:trHeight w:val="690"/>
        </w:trPr>
        <w:tc>
          <w:tcPr>
            <w:tcW w:w="3072" w:type="dxa"/>
            <w:tcBorders>
              <w:top w:val="single" w:sz="4" w:space="0" w:color="000000"/>
              <w:bottom w:val="single" w:sz="4" w:space="0" w:color="000000"/>
              <w:right w:val="single" w:sz="4" w:space="0" w:color="000000"/>
            </w:tcBorders>
          </w:tcPr>
          <w:p w14:paraId="1B9ED788" w14:textId="77777777" w:rsidR="006C31EB" w:rsidRDefault="006C31EB">
            <w:pPr>
              <w:pStyle w:val="TableParagraph"/>
              <w:spacing w:before="10"/>
              <w:rPr>
                <w:b/>
                <w:sz w:val="19"/>
              </w:rPr>
            </w:pPr>
          </w:p>
          <w:p w14:paraId="37BF2B89" w14:textId="77777777" w:rsidR="006C31EB" w:rsidRDefault="008F7407">
            <w:pPr>
              <w:pStyle w:val="TableParagraph"/>
              <w:ind w:left="462"/>
              <w:rPr>
                <w:b/>
                <w:sz w:val="20"/>
              </w:rPr>
            </w:pPr>
            <w:r>
              <w:rPr>
                <w:b/>
                <w:sz w:val="20"/>
              </w:rPr>
              <w:t>Unique Identifier:</w:t>
            </w:r>
          </w:p>
        </w:tc>
        <w:tc>
          <w:tcPr>
            <w:tcW w:w="2011" w:type="dxa"/>
            <w:tcBorders>
              <w:top w:val="single" w:sz="4" w:space="0" w:color="000000"/>
              <w:left w:val="single" w:sz="4" w:space="0" w:color="000000"/>
              <w:bottom w:val="single" w:sz="4" w:space="0" w:color="000000"/>
              <w:right w:val="single" w:sz="4" w:space="0" w:color="000000"/>
            </w:tcBorders>
          </w:tcPr>
          <w:p w14:paraId="3BF60A46" w14:textId="77777777" w:rsidR="006C31EB" w:rsidRDefault="006C31EB">
            <w:pPr>
              <w:pStyle w:val="TableParagraph"/>
              <w:spacing w:before="8"/>
              <w:rPr>
                <w:b/>
                <w:sz w:val="19"/>
              </w:rPr>
            </w:pPr>
          </w:p>
          <w:p w14:paraId="68F501A9" w14:textId="77777777" w:rsidR="006C31EB" w:rsidRDefault="008F7407">
            <w:pPr>
              <w:pStyle w:val="TableParagraph"/>
              <w:spacing w:before="1"/>
              <w:ind w:left="502"/>
              <w:rPr>
                <w:sz w:val="20"/>
              </w:rPr>
            </w:pPr>
            <w:r>
              <w:rPr>
                <w:sz w:val="20"/>
              </w:rPr>
              <w:t>POL099</w:t>
            </w:r>
          </w:p>
        </w:tc>
        <w:tc>
          <w:tcPr>
            <w:tcW w:w="1664" w:type="dxa"/>
            <w:tcBorders>
              <w:top w:val="single" w:sz="4" w:space="0" w:color="000000"/>
              <w:left w:val="single" w:sz="4" w:space="0" w:color="000000"/>
              <w:bottom w:val="single" w:sz="4" w:space="0" w:color="000000"/>
              <w:right w:val="single" w:sz="4" w:space="0" w:color="000000"/>
            </w:tcBorders>
          </w:tcPr>
          <w:p w14:paraId="1A4D8F42" w14:textId="77777777" w:rsidR="006C31EB" w:rsidRDefault="006C31EB">
            <w:pPr>
              <w:pStyle w:val="TableParagraph"/>
              <w:spacing w:before="10"/>
              <w:rPr>
                <w:b/>
                <w:sz w:val="19"/>
              </w:rPr>
            </w:pPr>
          </w:p>
          <w:p w14:paraId="2C7D88CE" w14:textId="77777777" w:rsidR="006C31EB" w:rsidRDefault="008F7407">
            <w:pPr>
              <w:pStyle w:val="TableParagraph"/>
              <w:spacing w:line="230" w:lineRule="atLeast"/>
              <w:ind w:left="502" w:right="154"/>
              <w:rPr>
                <w:b/>
                <w:sz w:val="20"/>
              </w:rPr>
            </w:pPr>
            <w:r>
              <w:rPr>
                <w:b/>
                <w:sz w:val="20"/>
              </w:rPr>
              <w:t>Document Type:</w:t>
            </w:r>
          </w:p>
        </w:tc>
        <w:tc>
          <w:tcPr>
            <w:tcW w:w="4072" w:type="dxa"/>
            <w:gridSpan w:val="2"/>
            <w:tcBorders>
              <w:top w:val="single" w:sz="4" w:space="0" w:color="000000"/>
              <w:left w:val="single" w:sz="4" w:space="0" w:color="000000"/>
              <w:bottom w:val="single" w:sz="4" w:space="0" w:color="000000"/>
              <w:right w:val="thinThickMediumGap" w:sz="12" w:space="0" w:color="000000"/>
            </w:tcBorders>
          </w:tcPr>
          <w:p w14:paraId="66F618A8" w14:textId="77777777" w:rsidR="006C31EB" w:rsidRDefault="006C31EB">
            <w:pPr>
              <w:pStyle w:val="TableParagraph"/>
              <w:spacing w:before="8"/>
              <w:rPr>
                <w:b/>
                <w:sz w:val="19"/>
              </w:rPr>
            </w:pPr>
          </w:p>
          <w:p w14:paraId="0A1CCC5C" w14:textId="77777777" w:rsidR="006C31EB" w:rsidRDefault="008F7407">
            <w:pPr>
              <w:pStyle w:val="TableParagraph"/>
              <w:spacing w:before="1"/>
              <w:ind w:left="503"/>
              <w:rPr>
                <w:sz w:val="20"/>
              </w:rPr>
            </w:pPr>
            <w:r>
              <w:rPr>
                <w:sz w:val="20"/>
              </w:rPr>
              <w:t>Policy</w:t>
            </w:r>
          </w:p>
        </w:tc>
      </w:tr>
      <w:tr w:rsidR="006C31EB" w14:paraId="1920B648" w14:textId="77777777">
        <w:trPr>
          <w:trHeight w:val="689"/>
        </w:trPr>
        <w:tc>
          <w:tcPr>
            <w:tcW w:w="3072" w:type="dxa"/>
            <w:tcBorders>
              <w:top w:val="single" w:sz="4" w:space="0" w:color="000000"/>
              <w:bottom w:val="single" w:sz="4" w:space="0" w:color="000000"/>
              <w:right w:val="single" w:sz="4" w:space="0" w:color="000000"/>
            </w:tcBorders>
          </w:tcPr>
          <w:p w14:paraId="4C348148" w14:textId="77777777" w:rsidR="006C31EB" w:rsidRDefault="006C31EB">
            <w:pPr>
              <w:pStyle w:val="TableParagraph"/>
              <w:spacing w:before="10"/>
              <w:rPr>
                <w:b/>
                <w:sz w:val="19"/>
              </w:rPr>
            </w:pPr>
          </w:p>
          <w:p w14:paraId="15509275" w14:textId="77777777" w:rsidR="006C31EB" w:rsidRDefault="008F7407">
            <w:pPr>
              <w:pStyle w:val="TableParagraph"/>
              <w:ind w:left="462"/>
              <w:rPr>
                <w:b/>
                <w:sz w:val="20"/>
              </w:rPr>
            </w:pPr>
            <w:r>
              <w:rPr>
                <w:b/>
                <w:sz w:val="20"/>
              </w:rPr>
              <w:t>Version Number:</w:t>
            </w:r>
          </w:p>
        </w:tc>
        <w:tc>
          <w:tcPr>
            <w:tcW w:w="2011" w:type="dxa"/>
            <w:tcBorders>
              <w:top w:val="single" w:sz="4" w:space="0" w:color="000000"/>
              <w:left w:val="single" w:sz="4" w:space="0" w:color="000000"/>
              <w:bottom w:val="single" w:sz="4" w:space="0" w:color="000000"/>
              <w:right w:val="single" w:sz="4" w:space="0" w:color="000000"/>
            </w:tcBorders>
          </w:tcPr>
          <w:p w14:paraId="4F0F4A2D" w14:textId="77777777" w:rsidR="006C31EB" w:rsidRDefault="006C31EB">
            <w:pPr>
              <w:pStyle w:val="TableParagraph"/>
              <w:spacing w:before="8"/>
              <w:rPr>
                <w:b/>
                <w:sz w:val="19"/>
              </w:rPr>
            </w:pPr>
          </w:p>
          <w:p w14:paraId="189D789E" w14:textId="77777777" w:rsidR="006C31EB" w:rsidRDefault="008F7407">
            <w:pPr>
              <w:pStyle w:val="TableParagraph"/>
              <w:spacing w:before="1"/>
              <w:ind w:left="502"/>
              <w:rPr>
                <w:sz w:val="20"/>
              </w:rPr>
            </w:pPr>
            <w:r>
              <w:rPr>
                <w:sz w:val="20"/>
              </w:rPr>
              <w:t>1.0</w:t>
            </w:r>
          </w:p>
        </w:tc>
        <w:tc>
          <w:tcPr>
            <w:tcW w:w="1664" w:type="dxa"/>
            <w:tcBorders>
              <w:top w:val="single" w:sz="4" w:space="0" w:color="000000"/>
              <w:left w:val="single" w:sz="4" w:space="0" w:color="000000"/>
              <w:bottom w:val="single" w:sz="4" w:space="0" w:color="000000"/>
              <w:right w:val="single" w:sz="4" w:space="0" w:color="000000"/>
            </w:tcBorders>
          </w:tcPr>
          <w:p w14:paraId="6C28F7D3" w14:textId="77777777" w:rsidR="006C31EB" w:rsidRDefault="006C31EB">
            <w:pPr>
              <w:pStyle w:val="TableParagraph"/>
              <w:spacing w:before="10"/>
              <w:rPr>
                <w:b/>
                <w:sz w:val="19"/>
              </w:rPr>
            </w:pPr>
          </w:p>
          <w:p w14:paraId="7AB83CDB" w14:textId="77777777" w:rsidR="006C31EB" w:rsidRDefault="008F7407">
            <w:pPr>
              <w:pStyle w:val="TableParagraph"/>
              <w:ind w:left="502"/>
              <w:rPr>
                <w:b/>
                <w:sz w:val="20"/>
              </w:rPr>
            </w:pPr>
            <w:r>
              <w:rPr>
                <w:b/>
                <w:sz w:val="20"/>
              </w:rPr>
              <w:t>Status:</w:t>
            </w:r>
          </w:p>
        </w:tc>
        <w:tc>
          <w:tcPr>
            <w:tcW w:w="4072" w:type="dxa"/>
            <w:gridSpan w:val="2"/>
            <w:tcBorders>
              <w:top w:val="single" w:sz="4" w:space="0" w:color="000000"/>
              <w:left w:val="single" w:sz="4" w:space="0" w:color="000000"/>
              <w:bottom w:val="single" w:sz="4" w:space="0" w:color="000000"/>
              <w:right w:val="thinThickMediumGap" w:sz="12" w:space="0" w:color="000000"/>
            </w:tcBorders>
          </w:tcPr>
          <w:p w14:paraId="09038A49" w14:textId="77777777" w:rsidR="006C31EB" w:rsidRDefault="006C31EB">
            <w:pPr>
              <w:pStyle w:val="TableParagraph"/>
              <w:spacing w:before="8"/>
              <w:rPr>
                <w:b/>
                <w:sz w:val="19"/>
              </w:rPr>
            </w:pPr>
          </w:p>
          <w:p w14:paraId="67DCB536" w14:textId="77777777" w:rsidR="006C31EB" w:rsidRDefault="008F7407">
            <w:pPr>
              <w:pStyle w:val="TableParagraph"/>
              <w:spacing w:before="1"/>
              <w:ind w:left="503"/>
              <w:rPr>
                <w:sz w:val="20"/>
              </w:rPr>
            </w:pPr>
            <w:r>
              <w:rPr>
                <w:sz w:val="20"/>
              </w:rPr>
              <w:t>Approved</w:t>
            </w:r>
          </w:p>
        </w:tc>
      </w:tr>
      <w:tr w:rsidR="006C31EB" w14:paraId="10946B8E" w14:textId="77777777">
        <w:trPr>
          <w:trHeight w:val="689"/>
        </w:trPr>
        <w:tc>
          <w:tcPr>
            <w:tcW w:w="3072" w:type="dxa"/>
            <w:tcBorders>
              <w:top w:val="single" w:sz="4" w:space="0" w:color="000000"/>
              <w:bottom w:val="single" w:sz="4" w:space="0" w:color="000000"/>
              <w:right w:val="single" w:sz="4" w:space="0" w:color="000000"/>
            </w:tcBorders>
          </w:tcPr>
          <w:p w14:paraId="16FD9D95" w14:textId="77777777" w:rsidR="006C31EB" w:rsidRDefault="006C31EB">
            <w:pPr>
              <w:pStyle w:val="TableParagraph"/>
              <w:spacing w:before="10"/>
              <w:rPr>
                <w:b/>
                <w:sz w:val="19"/>
              </w:rPr>
            </w:pPr>
          </w:p>
          <w:p w14:paraId="1A93242A" w14:textId="77777777" w:rsidR="006C31EB" w:rsidRDefault="008F7407">
            <w:pPr>
              <w:pStyle w:val="TableParagraph"/>
              <w:ind w:left="462"/>
              <w:rPr>
                <w:b/>
                <w:sz w:val="20"/>
              </w:rPr>
            </w:pPr>
            <w:r>
              <w:rPr>
                <w:b/>
                <w:sz w:val="20"/>
              </w:rPr>
              <w:t>Responsible Director:</w:t>
            </w:r>
          </w:p>
        </w:tc>
        <w:tc>
          <w:tcPr>
            <w:tcW w:w="7747" w:type="dxa"/>
            <w:gridSpan w:val="4"/>
            <w:tcBorders>
              <w:top w:val="single" w:sz="4" w:space="0" w:color="000000"/>
              <w:left w:val="single" w:sz="4" w:space="0" w:color="000000"/>
              <w:bottom w:val="single" w:sz="4" w:space="0" w:color="000000"/>
              <w:right w:val="thinThickMediumGap" w:sz="12" w:space="0" w:color="000000"/>
            </w:tcBorders>
          </w:tcPr>
          <w:p w14:paraId="19DF1A3B" w14:textId="77777777" w:rsidR="006C31EB" w:rsidRDefault="006C31EB">
            <w:pPr>
              <w:pStyle w:val="TableParagraph"/>
              <w:spacing w:before="8"/>
              <w:rPr>
                <w:b/>
                <w:sz w:val="19"/>
              </w:rPr>
            </w:pPr>
          </w:p>
          <w:p w14:paraId="1EFDFB0A" w14:textId="77777777" w:rsidR="006C31EB" w:rsidRDefault="008F7407">
            <w:pPr>
              <w:pStyle w:val="TableParagraph"/>
              <w:spacing w:before="1"/>
              <w:ind w:left="502"/>
              <w:rPr>
                <w:sz w:val="20"/>
              </w:rPr>
            </w:pPr>
            <w:r>
              <w:rPr>
                <w:sz w:val="20"/>
              </w:rPr>
              <w:t>Medical Director</w:t>
            </w:r>
          </w:p>
        </w:tc>
      </w:tr>
      <w:tr w:rsidR="006C31EB" w14:paraId="1C2A06E2" w14:textId="77777777">
        <w:trPr>
          <w:trHeight w:val="689"/>
        </w:trPr>
        <w:tc>
          <w:tcPr>
            <w:tcW w:w="3072" w:type="dxa"/>
            <w:tcBorders>
              <w:top w:val="single" w:sz="4" w:space="0" w:color="000000"/>
              <w:bottom w:val="single" w:sz="4" w:space="0" w:color="000000"/>
              <w:right w:val="single" w:sz="4" w:space="0" w:color="000000"/>
            </w:tcBorders>
          </w:tcPr>
          <w:p w14:paraId="28EECD8D" w14:textId="77777777" w:rsidR="006C31EB" w:rsidRDefault="006C31EB">
            <w:pPr>
              <w:pStyle w:val="TableParagraph"/>
              <w:spacing w:before="10"/>
              <w:rPr>
                <w:b/>
                <w:sz w:val="19"/>
              </w:rPr>
            </w:pPr>
          </w:p>
          <w:p w14:paraId="6C505F14" w14:textId="77777777" w:rsidR="006C31EB" w:rsidRDefault="008F7407">
            <w:pPr>
              <w:pStyle w:val="TableParagraph"/>
              <w:ind w:left="462"/>
              <w:rPr>
                <w:b/>
                <w:sz w:val="20"/>
              </w:rPr>
            </w:pPr>
            <w:r>
              <w:rPr>
                <w:b/>
                <w:sz w:val="20"/>
              </w:rPr>
              <w:t>Author:</w:t>
            </w:r>
          </w:p>
        </w:tc>
        <w:tc>
          <w:tcPr>
            <w:tcW w:w="7747" w:type="dxa"/>
            <w:gridSpan w:val="4"/>
            <w:tcBorders>
              <w:top w:val="single" w:sz="4" w:space="0" w:color="000000"/>
              <w:left w:val="single" w:sz="4" w:space="0" w:color="000000"/>
              <w:bottom w:val="single" w:sz="4" w:space="0" w:color="000000"/>
              <w:right w:val="thinThickMediumGap" w:sz="12" w:space="0" w:color="000000"/>
            </w:tcBorders>
          </w:tcPr>
          <w:p w14:paraId="625C7FB2" w14:textId="77777777" w:rsidR="006C31EB" w:rsidRDefault="006C31EB">
            <w:pPr>
              <w:pStyle w:val="TableParagraph"/>
              <w:spacing w:before="8"/>
              <w:rPr>
                <w:b/>
                <w:sz w:val="19"/>
              </w:rPr>
            </w:pPr>
          </w:p>
          <w:p w14:paraId="119BAC34" w14:textId="77777777" w:rsidR="006C31EB" w:rsidRDefault="008F7407">
            <w:pPr>
              <w:pStyle w:val="TableParagraph"/>
              <w:spacing w:before="1"/>
              <w:ind w:left="502"/>
              <w:rPr>
                <w:sz w:val="20"/>
              </w:rPr>
            </w:pPr>
            <w:r>
              <w:rPr>
                <w:sz w:val="20"/>
              </w:rPr>
              <w:t>Stephen White – Medical Director</w:t>
            </w:r>
          </w:p>
        </w:tc>
      </w:tr>
      <w:tr w:rsidR="006C31EB" w14:paraId="08AF8269" w14:textId="77777777">
        <w:trPr>
          <w:trHeight w:val="690"/>
        </w:trPr>
        <w:tc>
          <w:tcPr>
            <w:tcW w:w="3072" w:type="dxa"/>
            <w:tcBorders>
              <w:top w:val="single" w:sz="4" w:space="0" w:color="000000"/>
              <w:bottom w:val="single" w:sz="4" w:space="0" w:color="000000"/>
              <w:right w:val="single" w:sz="4" w:space="0" w:color="000000"/>
            </w:tcBorders>
          </w:tcPr>
          <w:p w14:paraId="1356C43A" w14:textId="77777777" w:rsidR="006C31EB" w:rsidRDefault="006C31EB">
            <w:pPr>
              <w:pStyle w:val="TableParagraph"/>
              <w:spacing w:before="10"/>
              <w:rPr>
                <w:b/>
                <w:sz w:val="19"/>
              </w:rPr>
            </w:pPr>
          </w:p>
          <w:p w14:paraId="02B29A6C" w14:textId="77777777" w:rsidR="006C31EB" w:rsidRDefault="008F7407">
            <w:pPr>
              <w:pStyle w:val="TableParagraph"/>
              <w:ind w:left="462"/>
              <w:rPr>
                <w:b/>
                <w:sz w:val="20"/>
              </w:rPr>
            </w:pPr>
            <w:r>
              <w:rPr>
                <w:b/>
                <w:sz w:val="20"/>
              </w:rPr>
              <w:t>Scope:</w:t>
            </w:r>
          </w:p>
        </w:tc>
        <w:tc>
          <w:tcPr>
            <w:tcW w:w="7747" w:type="dxa"/>
            <w:gridSpan w:val="4"/>
            <w:tcBorders>
              <w:top w:val="single" w:sz="4" w:space="0" w:color="000000"/>
              <w:left w:val="single" w:sz="4" w:space="0" w:color="000000"/>
              <w:bottom w:val="single" w:sz="4" w:space="0" w:color="000000"/>
              <w:right w:val="thinThickMediumGap" w:sz="12" w:space="0" w:color="000000"/>
            </w:tcBorders>
          </w:tcPr>
          <w:p w14:paraId="18DAE14D" w14:textId="77777777" w:rsidR="006C31EB" w:rsidRDefault="006C31EB">
            <w:pPr>
              <w:pStyle w:val="TableParagraph"/>
              <w:spacing w:before="8"/>
              <w:rPr>
                <w:b/>
                <w:sz w:val="19"/>
              </w:rPr>
            </w:pPr>
          </w:p>
          <w:p w14:paraId="20020611" w14:textId="77777777" w:rsidR="006C31EB" w:rsidRDefault="008F7407">
            <w:pPr>
              <w:pStyle w:val="TableParagraph"/>
              <w:spacing w:before="1"/>
              <w:ind w:left="502"/>
              <w:rPr>
                <w:sz w:val="20"/>
              </w:rPr>
            </w:pPr>
            <w:r>
              <w:rPr>
                <w:sz w:val="20"/>
              </w:rPr>
              <w:t>Trust wide</w:t>
            </w:r>
          </w:p>
        </w:tc>
      </w:tr>
      <w:tr w:rsidR="006C31EB" w14:paraId="29140E40" w14:textId="77777777">
        <w:trPr>
          <w:trHeight w:val="689"/>
        </w:trPr>
        <w:tc>
          <w:tcPr>
            <w:tcW w:w="3072" w:type="dxa"/>
            <w:tcBorders>
              <w:top w:val="single" w:sz="4" w:space="0" w:color="000000"/>
              <w:bottom w:val="single" w:sz="4" w:space="0" w:color="000000"/>
              <w:right w:val="single" w:sz="4" w:space="0" w:color="000000"/>
            </w:tcBorders>
          </w:tcPr>
          <w:p w14:paraId="502AAD84" w14:textId="77777777" w:rsidR="006C31EB" w:rsidRDefault="006C31EB">
            <w:pPr>
              <w:pStyle w:val="TableParagraph"/>
              <w:spacing w:before="10"/>
              <w:rPr>
                <w:b/>
                <w:sz w:val="19"/>
              </w:rPr>
            </w:pPr>
          </w:p>
          <w:p w14:paraId="104F83B6" w14:textId="77777777" w:rsidR="006C31EB" w:rsidRDefault="008F7407">
            <w:pPr>
              <w:pStyle w:val="TableParagraph"/>
              <w:ind w:left="462"/>
              <w:rPr>
                <w:b/>
                <w:sz w:val="20"/>
              </w:rPr>
            </w:pPr>
            <w:r>
              <w:rPr>
                <w:b/>
                <w:sz w:val="20"/>
              </w:rPr>
              <w:t>Replaces:</w:t>
            </w:r>
          </w:p>
        </w:tc>
        <w:tc>
          <w:tcPr>
            <w:tcW w:w="7747" w:type="dxa"/>
            <w:gridSpan w:val="4"/>
            <w:tcBorders>
              <w:top w:val="single" w:sz="4" w:space="0" w:color="000000"/>
              <w:left w:val="single" w:sz="4" w:space="0" w:color="000000"/>
              <w:bottom w:val="single" w:sz="4" w:space="0" w:color="000000"/>
              <w:right w:val="thinThickMediumGap" w:sz="12" w:space="0" w:color="000000"/>
            </w:tcBorders>
          </w:tcPr>
          <w:p w14:paraId="557CA007" w14:textId="77777777" w:rsidR="006C31EB" w:rsidRDefault="006C31EB">
            <w:pPr>
              <w:pStyle w:val="TableParagraph"/>
              <w:rPr>
                <w:rFonts w:ascii="Times New Roman"/>
                <w:sz w:val="18"/>
              </w:rPr>
            </w:pPr>
          </w:p>
        </w:tc>
      </w:tr>
      <w:tr w:rsidR="006C31EB" w14:paraId="05DB1333" w14:textId="77777777">
        <w:trPr>
          <w:trHeight w:val="461"/>
        </w:trPr>
        <w:tc>
          <w:tcPr>
            <w:tcW w:w="3072" w:type="dxa"/>
            <w:tcBorders>
              <w:top w:val="single" w:sz="4" w:space="0" w:color="000000"/>
              <w:bottom w:val="nil"/>
              <w:right w:val="single" w:sz="4" w:space="0" w:color="000000"/>
            </w:tcBorders>
          </w:tcPr>
          <w:p w14:paraId="017381B3" w14:textId="77777777" w:rsidR="006C31EB" w:rsidRDefault="006C31EB">
            <w:pPr>
              <w:pStyle w:val="TableParagraph"/>
              <w:spacing w:before="10"/>
              <w:rPr>
                <w:b/>
                <w:sz w:val="19"/>
              </w:rPr>
            </w:pPr>
          </w:p>
          <w:p w14:paraId="47435857" w14:textId="77777777" w:rsidR="006C31EB" w:rsidRDefault="008F7407">
            <w:pPr>
              <w:pStyle w:val="TableParagraph"/>
              <w:spacing w:line="213" w:lineRule="exact"/>
              <w:ind w:left="462"/>
              <w:rPr>
                <w:b/>
                <w:sz w:val="20"/>
              </w:rPr>
            </w:pPr>
            <w:r>
              <w:rPr>
                <w:b/>
                <w:sz w:val="20"/>
              </w:rPr>
              <w:t>To be Read in</w:t>
            </w:r>
          </w:p>
        </w:tc>
        <w:tc>
          <w:tcPr>
            <w:tcW w:w="7747" w:type="dxa"/>
            <w:gridSpan w:val="4"/>
            <w:tcBorders>
              <w:top w:val="single" w:sz="4" w:space="0" w:color="000000"/>
              <w:left w:val="single" w:sz="4" w:space="0" w:color="000000"/>
              <w:bottom w:val="nil"/>
              <w:right w:val="thinThickMediumGap" w:sz="12" w:space="0" w:color="000000"/>
            </w:tcBorders>
          </w:tcPr>
          <w:p w14:paraId="7DA0D0CD" w14:textId="77777777" w:rsidR="006C31EB" w:rsidRDefault="006C31EB">
            <w:pPr>
              <w:pStyle w:val="TableParagraph"/>
              <w:spacing w:before="8"/>
              <w:rPr>
                <w:b/>
                <w:sz w:val="19"/>
              </w:rPr>
            </w:pPr>
          </w:p>
          <w:p w14:paraId="1D7753EB" w14:textId="77777777" w:rsidR="006C31EB" w:rsidRDefault="008F7407">
            <w:pPr>
              <w:pStyle w:val="TableParagraph"/>
              <w:spacing w:before="1" w:line="214" w:lineRule="exact"/>
              <w:ind w:left="502"/>
              <w:rPr>
                <w:sz w:val="20"/>
              </w:rPr>
            </w:pPr>
            <w:r>
              <w:rPr>
                <w:sz w:val="20"/>
              </w:rPr>
              <w:t>PLCV SCCG C2C V1 18/12/14</w:t>
            </w:r>
          </w:p>
        </w:tc>
      </w:tr>
      <w:tr w:rsidR="006C31EB" w14:paraId="369EC07D" w14:textId="77777777">
        <w:trPr>
          <w:trHeight w:val="230"/>
        </w:trPr>
        <w:tc>
          <w:tcPr>
            <w:tcW w:w="3072" w:type="dxa"/>
            <w:tcBorders>
              <w:top w:val="nil"/>
              <w:bottom w:val="nil"/>
              <w:right w:val="single" w:sz="4" w:space="0" w:color="000000"/>
            </w:tcBorders>
          </w:tcPr>
          <w:p w14:paraId="407C412D" w14:textId="77777777" w:rsidR="006C31EB" w:rsidRDefault="008F7407">
            <w:pPr>
              <w:pStyle w:val="TableParagraph"/>
              <w:spacing w:line="210" w:lineRule="exact"/>
              <w:ind w:left="462"/>
              <w:rPr>
                <w:b/>
                <w:sz w:val="20"/>
              </w:rPr>
            </w:pPr>
            <w:r>
              <w:rPr>
                <w:b/>
                <w:sz w:val="20"/>
              </w:rPr>
              <w:t>Conjunction with the</w:t>
            </w:r>
          </w:p>
        </w:tc>
        <w:tc>
          <w:tcPr>
            <w:tcW w:w="7747" w:type="dxa"/>
            <w:gridSpan w:val="4"/>
            <w:tcBorders>
              <w:top w:val="nil"/>
              <w:left w:val="single" w:sz="4" w:space="0" w:color="000000"/>
              <w:bottom w:val="nil"/>
              <w:right w:val="thinThickMediumGap" w:sz="12" w:space="0" w:color="000000"/>
            </w:tcBorders>
          </w:tcPr>
          <w:p w14:paraId="79DD3748" w14:textId="77777777" w:rsidR="006C31EB" w:rsidRDefault="008F7407">
            <w:pPr>
              <w:pStyle w:val="TableParagraph"/>
              <w:spacing w:line="210" w:lineRule="exact"/>
              <w:ind w:left="502"/>
              <w:rPr>
                <w:sz w:val="20"/>
              </w:rPr>
            </w:pPr>
            <w:r>
              <w:rPr>
                <w:sz w:val="20"/>
              </w:rPr>
              <w:t>Patient Access Policy</w:t>
            </w:r>
          </w:p>
        </w:tc>
      </w:tr>
      <w:tr w:rsidR="006C31EB" w14:paraId="72776D00" w14:textId="77777777">
        <w:trPr>
          <w:trHeight w:val="229"/>
        </w:trPr>
        <w:tc>
          <w:tcPr>
            <w:tcW w:w="3072" w:type="dxa"/>
            <w:tcBorders>
              <w:top w:val="nil"/>
              <w:bottom w:val="nil"/>
              <w:right w:val="single" w:sz="4" w:space="0" w:color="000000"/>
            </w:tcBorders>
          </w:tcPr>
          <w:p w14:paraId="034B54A7" w14:textId="77777777" w:rsidR="006C31EB" w:rsidRDefault="008F7407">
            <w:pPr>
              <w:pStyle w:val="TableParagraph"/>
              <w:spacing w:line="210" w:lineRule="exact"/>
              <w:ind w:left="462"/>
              <w:rPr>
                <w:b/>
                <w:sz w:val="20"/>
              </w:rPr>
            </w:pPr>
            <w:r>
              <w:rPr>
                <w:b/>
                <w:sz w:val="20"/>
              </w:rPr>
              <w:t>Following Documents:</w:t>
            </w:r>
          </w:p>
        </w:tc>
        <w:tc>
          <w:tcPr>
            <w:tcW w:w="7747" w:type="dxa"/>
            <w:gridSpan w:val="4"/>
            <w:tcBorders>
              <w:top w:val="nil"/>
              <w:left w:val="single" w:sz="4" w:space="0" w:color="000000"/>
              <w:bottom w:val="nil"/>
              <w:right w:val="thinThickMediumGap" w:sz="12" w:space="0" w:color="000000"/>
            </w:tcBorders>
          </w:tcPr>
          <w:p w14:paraId="7BFB4AF4" w14:textId="77777777" w:rsidR="006C31EB" w:rsidRDefault="006C31EB">
            <w:pPr>
              <w:pStyle w:val="TableParagraph"/>
              <w:rPr>
                <w:rFonts w:ascii="Times New Roman"/>
                <w:sz w:val="16"/>
              </w:rPr>
            </w:pPr>
          </w:p>
        </w:tc>
      </w:tr>
      <w:tr w:rsidR="006C31EB" w14:paraId="6976A64E" w14:textId="77777777">
        <w:trPr>
          <w:trHeight w:val="458"/>
        </w:trPr>
        <w:tc>
          <w:tcPr>
            <w:tcW w:w="3072" w:type="dxa"/>
            <w:tcBorders>
              <w:top w:val="nil"/>
              <w:bottom w:val="single" w:sz="4" w:space="0" w:color="000000"/>
              <w:right w:val="single" w:sz="4" w:space="0" w:color="000000"/>
            </w:tcBorders>
          </w:tcPr>
          <w:p w14:paraId="6A9D7B3B" w14:textId="77777777" w:rsidR="006C31EB" w:rsidRDefault="008F7407">
            <w:pPr>
              <w:pStyle w:val="TableParagraph"/>
              <w:spacing w:line="227" w:lineRule="exact"/>
              <w:ind w:left="462"/>
              <w:rPr>
                <w:b/>
                <w:sz w:val="20"/>
              </w:rPr>
            </w:pPr>
            <w:r>
              <w:rPr>
                <w:b/>
                <w:sz w:val="20"/>
              </w:rPr>
              <w:t>(</w:t>
            </w:r>
            <w:proofErr w:type="gramStart"/>
            <w:r>
              <w:rPr>
                <w:b/>
                <w:sz w:val="20"/>
              </w:rPr>
              <w:t>list</w:t>
            </w:r>
            <w:proofErr w:type="gramEnd"/>
            <w:r>
              <w:rPr>
                <w:b/>
                <w:sz w:val="20"/>
              </w:rPr>
              <w:t xml:space="preserve"> related policies)</w:t>
            </w:r>
          </w:p>
        </w:tc>
        <w:tc>
          <w:tcPr>
            <w:tcW w:w="7747" w:type="dxa"/>
            <w:gridSpan w:val="4"/>
            <w:tcBorders>
              <w:top w:val="nil"/>
              <w:left w:val="single" w:sz="4" w:space="0" w:color="000000"/>
              <w:bottom w:val="single" w:sz="4" w:space="0" w:color="000000"/>
              <w:right w:val="thinThickMediumGap" w:sz="12" w:space="0" w:color="000000"/>
            </w:tcBorders>
          </w:tcPr>
          <w:p w14:paraId="368D655E" w14:textId="77777777" w:rsidR="006C31EB" w:rsidRDefault="006C31EB">
            <w:pPr>
              <w:pStyle w:val="TableParagraph"/>
              <w:rPr>
                <w:rFonts w:ascii="Times New Roman"/>
                <w:sz w:val="18"/>
              </w:rPr>
            </w:pPr>
          </w:p>
        </w:tc>
      </w:tr>
      <w:tr w:rsidR="006C31EB" w14:paraId="5BBB5995" w14:textId="77777777">
        <w:trPr>
          <w:trHeight w:val="704"/>
        </w:trPr>
        <w:tc>
          <w:tcPr>
            <w:tcW w:w="3072" w:type="dxa"/>
            <w:tcBorders>
              <w:top w:val="single" w:sz="4" w:space="0" w:color="000000"/>
              <w:bottom w:val="thinThickMediumGap" w:sz="12" w:space="0" w:color="000000"/>
              <w:right w:val="single" w:sz="4" w:space="0" w:color="000000"/>
            </w:tcBorders>
          </w:tcPr>
          <w:p w14:paraId="07D6F267" w14:textId="77777777" w:rsidR="006C31EB" w:rsidRDefault="006C31EB">
            <w:pPr>
              <w:pStyle w:val="TableParagraph"/>
              <w:spacing w:before="10"/>
              <w:rPr>
                <w:b/>
                <w:sz w:val="19"/>
              </w:rPr>
            </w:pPr>
          </w:p>
          <w:p w14:paraId="5C1E1AC1" w14:textId="77777777" w:rsidR="006C31EB" w:rsidRDefault="008F7407">
            <w:pPr>
              <w:pStyle w:val="TableParagraph"/>
              <w:ind w:left="462"/>
              <w:rPr>
                <w:b/>
                <w:sz w:val="20"/>
              </w:rPr>
            </w:pPr>
            <w:r>
              <w:rPr>
                <w:b/>
                <w:sz w:val="20"/>
              </w:rPr>
              <w:t>Keywords:</w:t>
            </w:r>
          </w:p>
        </w:tc>
        <w:tc>
          <w:tcPr>
            <w:tcW w:w="7747" w:type="dxa"/>
            <w:gridSpan w:val="4"/>
            <w:tcBorders>
              <w:top w:val="single" w:sz="4" w:space="0" w:color="000000"/>
              <w:left w:val="single" w:sz="4" w:space="0" w:color="000000"/>
              <w:bottom w:val="thinThickMediumGap" w:sz="12" w:space="0" w:color="000000"/>
              <w:right w:val="thinThickMediumGap" w:sz="12" w:space="0" w:color="000000"/>
            </w:tcBorders>
          </w:tcPr>
          <w:p w14:paraId="09F546F1" w14:textId="77777777" w:rsidR="006C31EB" w:rsidRDefault="006C31EB">
            <w:pPr>
              <w:pStyle w:val="TableParagraph"/>
              <w:spacing w:before="8"/>
              <w:rPr>
                <w:b/>
                <w:sz w:val="19"/>
              </w:rPr>
            </w:pPr>
          </w:p>
          <w:p w14:paraId="21AF4373" w14:textId="77777777" w:rsidR="006C31EB" w:rsidRDefault="008F7407">
            <w:pPr>
              <w:pStyle w:val="TableParagraph"/>
              <w:spacing w:before="1"/>
              <w:ind w:left="502"/>
              <w:rPr>
                <w:sz w:val="20"/>
              </w:rPr>
            </w:pPr>
            <w:r>
              <w:rPr>
                <w:sz w:val="20"/>
              </w:rPr>
              <w:t>Consultants, Referrals, SCCG, Rheumatology, Referred Pain</w:t>
            </w:r>
          </w:p>
        </w:tc>
      </w:tr>
      <w:tr w:rsidR="006C31EB" w14:paraId="65A40263" w14:textId="77777777">
        <w:trPr>
          <w:trHeight w:val="1050"/>
        </w:trPr>
        <w:tc>
          <w:tcPr>
            <w:tcW w:w="3072" w:type="dxa"/>
            <w:tcBorders>
              <w:bottom w:val="single" w:sz="4" w:space="0" w:color="000000"/>
              <w:right w:val="single" w:sz="4" w:space="0" w:color="000000"/>
            </w:tcBorders>
          </w:tcPr>
          <w:p w14:paraId="3D689BEB" w14:textId="77777777" w:rsidR="006C31EB" w:rsidRDefault="006C31EB">
            <w:pPr>
              <w:pStyle w:val="TableParagraph"/>
              <w:rPr>
                <w:b/>
                <w:sz w:val="28"/>
              </w:rPr>
            </w:pPr>
          </w:p>
          <w:p w14:paraId="71326AB3" w14:textId="77777777" w:rsidR="006C31EB" w:rsidRDefault="008F7407">
            <w:pPr>
              <w:pStyle w:val="TableParagraph"/>
              <w:ind w:left="462" w:right="379"/>
              <w:rPr>
                <w:b/>
                <w:sz w:val="18"/>
              </w:rPr>
            </w:pPr>
            <w:r>
              <w:rPr>
                <w:b/>
                <w:sz w:val="18"/>
              </w:rPr>
              <w:t>Considered By Executive Owner:</w:t>
            </w:r>
          </w:p>
        </w:tc>
        <w:tc>
          <w:tcPr>
            <w:tcW w:w="2011" w:type="dxa"/>
            <w:tcBorders>
              <w:left w:val="single" w:sz="4" w:space="0" w:color="000000"/>
              <w:bottom w:val="single" w:sz="4" w:space="0" w:color="000000"/>
              <w:right w:val="single" w:sz="4" w:space="0" w:color="000000"/>
            </w:tcBorders>
          </w:tcPr>
          <w:p w14:paraId="3634372F" w14:textId="77777777" w:rsidR="006C31EB" w:rsidRDefault="006C31EB">
            <w:pPr>
              <w:pStyle w:val="TableParagraph"/>
              <w:spacing w:before="2"/>
              <w:rPr>
                <w:b/>
                <w:sz w:val="19"/>
              </w:rPr>
            </w:pPr>
          </w:p>
          <w:p w14:paraId="0C35DE1E" w14:textId="77777777" w:rsidR="006C31EB" w:rsidRDefault="008F7407">
            <w:pPr>
              <w:pStyle w:val="TableParagraph"/>
              <w:ind w:left="502" w:right="368"/>
              <w:rPr>
                <w:sz w:val="18"/>
              </w:rPr>
            </w:pPr>
            <w:r>
              <w:rPr>
                <w:sz w:val="18"/>
              </w:rPr>
              <w:t>John Grinnell, Director of Finance</w:t>
            </w:r>
          </w:p>
        </w:tc>
        <w:tc>
          <w:tcPr>
            <w:tcW w:w="2010" w:type="dxa"/>
            <w:gridSpan w:val="2"/>
            <w:tcBorders>
              <w:left w:val="single" w:sz="4" w:space="0" w:color="000000"/>
              <w:bottom w:val="single" w:sz="4" w:space="0" w:color="000000"/>
              <w:right w:val="single" w:sz="4" w:space="0" w:color="000000"/>
            </w:tcBorders>
          </w:tcPr>
          <w:p w14:paraId="0996E8CA" w14:textId="77777777" w:rsidR="006C31EB" w:rsidRDefault="006C31EB">
            <w:pPr>
              <w:pStyle w:val="TableParagraph"/>
              <w:rPr>
                <w:b/>
                <w:sz w:val="28"/>
              </w:rPr>
            </w:pPr>
          </w:p>
          <w:p w14:paraId="7D6D3039" w14:textId="77777777" w:rsidR="006C31EB" w:rsidRDefault="008F7407">
            <w:pPr>
              <w:pStyle w:val="TableParagraph"/>
              <w:ind w:left="502" w:right="427"/>
              <w:rPr>
                <w:b/>
                <w:sz w:val="18"/>
              </w:rPr>
            </w:pPr>
            <w:r>
              <w:rPr>
                <w:b/>
                <w:sz w:val="18"/>
              </w:rPr>
              <w:t>Date Considered:</w:t>
            </w:r>
          </w:p>
        </w:tc>
        <w:tc>
          <w:tcPr>
            <w:tcW w:w="3726" w:type="dxa"/>
            <w:tcBorders>
              <w:left w:val="single" w:sz="4" w:space="0" w:color="000000"/>
              <w:bottom w:val="single" w:sz="4" w:space="0" w:color="000000"/>
              <w:right w:val="thinThickMediumGap" w:sz="12" w:space="0" w:color="000000"/>
            </w:tcBorders>
          </w:tcPr>
          <w:p w14:paraId="60DFE64D" w14:textId="77777777" w:rsidR="006C31EB" w:rsidRDefault="006C31EB">
            <w:pPr>
              <w:pStyle w:val="TableParagraph"/>
              <w:rPr>
                <w:b/>
                <w:sz w:val="20"/>
              </w:rPr>
            </w:pPr>
          </w:p>
          <w:p w14:paraId="089311E2" w14:textId="77777777" w:rsidR="006C31EB" w:rsidRDefault="006C31EB">
            <w:pPr>
              <w:pStyle w:val="TableParagraph"/>
              <w:spacing w:before="1"/>
              <w:rPr>
                <w:b/>
                <w:sz w:val="17"/>
              </w:rPr>
            </w:pPr>
          </w:p>
          <w:p w14:paraId="0D21D2E3" w14:textId="77777777" w:rsidR="006C31EB" w:rsidRDefault="008F7407">
            <w:pPr>
              <w:pStyle w:val="TableParagraph"/>
              <w:ind w:left="503"/>
              <w:rPr>
                <w:sz w:val="18"/>
              </w:rPr>
            </w:pPr>
            <w:r>
              <w:rPr>
                <w:sz w:val="18"/>
              </w:rPr>
              <w:t>03/09/2015</w:t>
            </w:r>
          </w:p>
        </w:tc>
      </w:tr>
      <w:tr w:rsidR="006C31EB" w14:paraId="529BB2F0" w14:textId="77777777">
        <w:trPr>
          <w:trHeight w:val="1035"/>
        </w:trPr>
        <w:tc>
          <w:tcPr>
            <w:tcW w:w="3072" w:type="dxa"/>
            <w:tcBorders>
              <w:top w:val="single" w:sz="4" w:space="0" w:color="000000"/>
              <w:bottom w:val="single" w:sz="4" w:space="0" w:color="000000"/>
              <w:right w:val="single" w:sz="4" w:space="0" w:color="000000"/>
            </w:tcBorders>
          </w:tcPr>
          <w:p w14:paraId="5FFC8B72" w14:textId="77777777" w:rsidR="006C31EB" w:rsidRDefault="006C31EB">
            <w:pPr>
              <w:pStyle w:val="TableParagraph"/>
              <w:spacing w:before="8"/>
              <w:rPr>
                <w:b/>
                <w:sz w:val="17"/>
              </w:rPr>
            </w:pPr>
          </w:p>
          <w:p w14:paraId="767E7B70" w14:textId="77777777" w:rsidR="006C31EB" w:rsidRDefault="008F7407">
            <w:pPr>
              <w:pStyle w:val="TableParagraph"/>
              <w:ind w:left="462"/>
              <w:rPr>
                <w:b/>
                <w:sz w:val="18"/>
              </w:rPr>
            </w:pPr>
            <w:r>
              <w:rPr>
                <w:b/>
                <w:sz w:val="18"/>
              </w:rPr>
              <w:t>Endorsed By:</w:t>
            </w:r>
          </w:p>
        </w:tc>
        <w:tc>
          <w:tcPr>
            <w:tcW w:w="2011" w:type="dxa"/>
            <w:tcBorders>
              <w:top w:val="single" w:sz="4" w:space="0" w:color="000000"/>
              <w:left w:val="single" w:sz="4" w:space="0" w:color="000000"/>
              <w:bottom w:val="single" w:sz="4" w:space="0" w:color="000000"/>
              <w:right w:val="single" w:sz="4" w:space="0" w:color="000000"/>
            </w:tcBorders>
          </w:tcPr>
          <w:p w14:paraId="6D526E85" w14:textId="77777777" w:rsidR="006C31EB" w:rsidRDefault="006C31EB">
            <w:pPr>
              <w:pStyle w:val="TableParagraph"/>
              <w:spacing w:before="9"/>
              <w:rPr>
                <w:b/>
                <w:sz w:val="17"/>
              </w:rPr>
            </w:pPr>
          </w:p>
          <w:p w14:paraId="0E66E7D2" w14:textId="77777777" w:rsidR="006C31EB" w:rsidRDefault="008F7407">
            <w:pPr>
              <w:pStyle w:val="TableParagraph"/>
              <w:spacing w:before="1"/>
              <w:ind w:left="502" w:right="261"/>
              <w:rPr>
                <w:sz w:val="18"/>
              </w:rPr>
            </w:pPr>
            <w:r>
              <w:rPr>
                <w:sz w:val="18"/>
              </w:rPr>
              <w:t xml:space="preserve">Shropshire Clinical </w:t>
            </w:r>
            <w:r>
              <w:rPr>
                <w:spacing w:val="-1"/>
                <w:sz w:val="18"/>
              </w:rPr>
              <w:t>Commissioning</w:t>
            </w:r>
          </w:p>
          <w:p w14:paraId="1CD80E60" w14:textId="77777777" w:rsidR="006C31EB" w:rsidRDefault="008F7407">
            <w:pPr>
              <w:pStyle w:val="TableParagraph"/>
              <w:spacing w:line="189" w:lineRule="exact"/>
              <w:ind w:left="502"/>
              <w:rPr>
                <w:sz w:val="18"/>
              </w:rPr>
            </w:pPr>
            <w:r>
              <w:rPr>
                <w:sz w:val="18"/>
              </w:rPr>
              <w:t>Group</w:t>
            </w:r>
            <w:r>
              <w:rPr>
                <w:spacing w:val="-11"/>
                <w:sz w:val="18"/>
              </w:rPr>
              <w:t xml:space="preserve"> </w:t>
            </w:r>
            <w:r>
              <w:rPr>
                <w:sz w:val="18"/>
              </w:rPr>
              <w:t>(SCCG)</w:t>
            </w:r>
          </w:p>
        </w:tc>
        <w:tc>
          <w:tcPr>
            <w:tcW w:w="2010" w:type="dxa"/>
            <w:gridSpan w:val="2"/>
            <w:tcBorders>
              <w:top w:val="single" w:sz="4" w:space="0" w:color="000000"/>
              <w:left w:val="single" w:sz="4" w:space="0" w:color="000000"/>
              <w:bottom w:val="single" w:sz="4" w:space="0" w:color="000000"/>
              <w:right w:val="single" w:sz="4" w:space="0" w:color="000000"/>
            </w:tcBorders>
          </w:tcPr>
          <w:p w14:paraId="27AC3D5C" w14:textId="77777777" w:rsidR="006C31EB" w:rsidRDefault="006C31EB">
            <w:pPr>
              <w:pStyle w:val="TableParagraph"/>
              <w:spacing w:before="8"/>
              <w:rPr>
                <w:b/>
                <w:sz w:val="17"/>
              </w:rPr>
            </w:pPr>
          </w:p>
          <w:p w14:paraId="15BACD03" w14:textId="77777777" w:rsidR="006C31EB" w:rsidRDefault="008F7407">
            <w:pPr>
              <w:pStyle w:val="TableParagraph"/>
              <w:ind w:left="502"/>
              <w:rPr>
                <w:b/>
                <w:sz w:val="18"/>
              </w:rPr>
            </w:pPr>
            <w:r>
              <w:rPr>
                <w:b/>
                <w:sz w:val="18"/>
              </w:rPr>
              <w:t>Date Endorsed:</w:t>
            </w:r>
          </w:p>
        </w:tc>
        <w:tc>
          <w:tcPr>
            <w:tcW w:w="3726" w:type="dxa"/>
            <w:tcBorders>
              <w:top w:val="single" w:sz="4" w:space="0" w:color="000000"/>
              <w:left w:val="single" w:sz="4" w:space="0" w:color="000000"/>
              <w:bottom w:val="single" w:sz="4" w:space="0" w:color="000000"/>
              <w:right w:val="thinThickMediumGap" w:sz="12" w:space="0" w:color="000000"/>
            </w:tcBorders>
          </w:tcPr>
          <w:p w14:paraId="3A57B6B8" w14:textId="77777777" w:rsidR="006C31EB" w:rsidRDefault="006C31EB">
            <w:pPr>
              <w:pStyle w:val="TableParagraph"/>
              <w:spacing w:before="9"/>
              <w:rPr>
                <w:b/>
                <w:sz w:val="17"/>
              </w:rPr>
            </w:pPr>
          </w:p>
          <w:p w14:paraId="52098763" w14:textId="77777777" w:rsidR="006C31EB" w:rsidRDefault="008F7407">
            <w:pPr>
              <w:pStyle w:val="TableParagraph"/>
              <w:spacing w:before="1"/>
              <w:ind w:left="503"/>
              <w:rPr>
                <w:sz w:val="18"/>
              </w:rPr>
            </w:pPr>
            <w:r>
              <w:rPr>
                <w:sz w:val="18"/>
              </w:rPr>
              <w:t>12/08/2015</w:t>
            </w:r>
          </w:p>
        </w:tc>
      </w:tr>
      <w:tr w:rsidR="006C31EB" w14:paraId="4548DD37" w14:textId="77777777">
        <w:trPr>
          <w:trHeight w:val="620"/>
        </w:trPr>
        <w:tc>
          <w:tcPr>
            <w:tcW w:w="3072" w:type="dxa"/>
            <w:tcBorders>
              <w:top w:val="single" w:sz="4" w:space="0" w:color="000000"/>
              <w:bottom w:val="single" w:sz="4" w:space="0" w:color="000000"/>
              <w:right w:val="single" w:sz="4" w:space="0" w:color="000000"/>
            </w:tcBorders>
          </w:tcPr>
          <w:p w14:paraId="3A2C7016" w14:textId="77777777" w:rsidR="006C31EB" w:rsidRDefault="006C31EB">
            <w:pPr>
              <w:pStyle w:val="TableParagraph"/>
              <w:spacing w:before="7"/>
              <w:rPr>
                <w:b/>
                <w:sz w:val="17"/>
              </w:rPr>
            </w:pPr>
          </w:p>
          <w:p w14:paraId="55D4E018" w14:textId="77777777" w:rsidR="006C31EB" w:rsidRDefault="008F7407">
            <w:pPr>
              <w:pStyle w:val="TableParagraph"/>
              <w:ind w:left="462"/>
              <w:rPr>
                <w:b/>
                <w:sz w:val="18"/>
              </w:rPr>
            </w:pPr>
            <w:r>
              <w:rPr>
                <w:b/>
                <w:sz w:val="18"/>
              </w:rPr>
              <w:t>Approved By:</w:t>
            </w:r>
          </w:p>
        </w:tc>
        <w:tc>
          <w:tcPr>
            <w:tcW w:w="2011" w:type="dxa"/>
            <w:tcBorders>
              <w:top w:val="single" w:sz="4" w:space="0" w:color="000000"/>
              <w:left w:val="single" w:sz="4" w:space="0" w:color="000000"/>
              <w:bottom w:val="single" w:sz="4" w:space="0" w:color="000000"/>
              <w:right w:val="single" w:sz="4" w:space="0" w:color="000000"/>
            </w:tcBorders>
          </w:tcPr>
          <w:p w14:paraId="62A5EC55" w14:textId="77777777" w:rsidR="006C31EB" w:rsidRDefault="006C31EB">
            <w:pPr>
              <w:pStyle w:val="TableParagraph"/>
              <w:spacing w:before="8"/>
              <w:rPr>
                <w:b/>
                <w:sz w:val="17"/>
              </w:rPr>
            </w:pPr>
          </w:p>
          <w:p w14:paraId="12685D23" w14:textId="77777777" w:rsidR="006C31EB" w:rsidRDefault="008F7407">
            <w:pPr>
              <w:pStyle w:val="TableParagraph"/>
              <w:ind w:left="502"/>
              <w:rPr>
                <w:sz w:val="18"/>
              </w:rPr>
            </w:pPr>
            <w:r>
              <w:rPr>
                <w:sz w:val="18"/>
              </w:rPr>
              <w:t>Executive Team</w:t>
            </w:r>
          </w:p>
        </w:tc>
        <w:tc>
          <w:tcPr>
            <w:tcW w:w="2010" w:type="dxa"/>
            <w:gridSpan w:val="2"/>
            <w:tcBorders>
              <w:top w:val="single" w:sz="4" w:space="0" w:color="000000"/>
              <w:left w:val="single" w:sz="4" w:space="0" w:color="000000"/>
              <w:bottom w:val="single" w:sz="4" w:space="0" w:color="000000"/>
              <w:right w:val="single" w:sz="4" w:space="0" w:color="000000"/>
            </w:tcBorders>
          </w:tcPr>
          <w:p w14:paraId="48C9BC8A" w14:textId="77777777" w:rsidR="006C31EB" w:rsidRDefault="006C31EB">
            <w:pPr>
              <w:pStyle w:val="TableParagraph"/>
              <w:spacing w:before="7"/>
              <w:rPr>
                <w:b/>
                <w:sz w:val="17"/>
              </w:rPr>
            </w:pPr>
          </w:p>
          <w:p w14:paraId="7E52D624" w14:textId="77777777" w:rsidR="006C31EB" w:rsidRDefault="008F7407">
            <w:pPr>
              <w:pStyle w:val="TableParagraph"/>
              <w:ind w:left="502"/>
              <w:rPr>
                <w:b/>
                <w:sz w:val="18"/>
              </w:rPr>
            </w:pPr>
            <w:r>
              <w:rPr>
                <w:b/>
                <w:sz w:val="18"/>
              </w:rPr>
              <w:t>Date Approved:</w:t>
            </w:r>
          </w:p>
        </w:tc>
        <w:tc>
          <w:tcPr>
            <w:tcW w:w="3726" w:type="dxa"/>
            <w:tcBorders>
              <w:top w:val="single" w:sz="4" w:space="0" w:color="000000"/>
              <w:left w:val="single" w:sz="4" w:space="0" w:color="000000"/>
              <w:bottom w:val="single" w:sz="4" w:space="0" w:color="000000"/>
              <w:right w:val="thinThickMediumGap" w:sz="12" w:space="0" w:color="000000"/>
            </w:tcBorders>
          </w:tcPr>
          <w:p w14:paraId="4AEE2561" w14:textId="77777777" w:rsidR="006C31EB" w:rsidRDefault="006C31EB">
            <w:pPr>
              <w:pStyle w:val="TableParagraph"/>
              <w:spacing w:before="8"/>
              <w:rPr>
                <w:b/>
                <w:sz w:val="17"/>
              </w:rPr>
            </w:pPr>
          </w:p>
          <w:p w14:paraId="2D1CCF49" w14:textId="77777777" w:rsidR="006C31EB" w:rsidRDefault="008F7407">
            <w:pPr>
              <w:pStyle w:val="TableParagraph"/>
              <w:ind w:left="504"/>
              <w:rPr>
                <w:sz w:val="18"/>
              </w:rPr>
            </w:pPr>
            <w:r>
              <w:rPr>
                <w:sz w:val="18"/>
              </w:rPr>
              <w:t>03/09/2015</w:t>
            </w:r>
          </w:p>
        </w:tc>
      </w:tr>
      <w:tr w:rsidR="006C31EB" w14:paraId="291B52DA" w14:textId="77777777">
        <w:trPr>
          <w:trHeight w:val="690"/>
        </w:trPr>
        <w:tc>
          <w:tcPr>
            <w:tcW w:w="3072" w:type="dxa"/>
            <w:tcBorders>
              <w:top w:val="single" w:sz="4" w:space="0" w:color="000000"/>
              <w:bottom w:val="single" w:sz="4" w:space="0" w:color="000000"/>
              <w:right w:val="single" w:sz="4" w:space="0" w:color="000000"/>
            </w:tcBorders>
          </w:tcPr>
          <w:p w14:paraId="175B5B94" w14:textId="77777777" w:rsidR="006C31EB" w:rsidRDefault="006C31EB">
            <w:pPr>
              <w:pStyle w:val="TableParagraph"/>
              <w:spacing w:before="10"/>
              <w:rPr>
                <w:b/>
                <w:sz w:val="19"/>
              </w:rPr>
            </w:pPr>
          </w:p>
          <w:p w14:paraId="26D4F304" w14:textId="77777777" w:rsidR="006C31EB" w:rsidRDefault="008F7407">
            <w:pPr>
              <w:pStyle w:val="TableParagraph"/>
              <w:ind w:left="93"/>
              <w:rPr>
                <w:b/>
                <w:sz w:val="20"/>
              </w:rPr>
            </w:pPr>
            <w:r>
              <w:rPr>
                <w:b/>
                <w:sz w:val="20"/>
              </w:rPr>
              <w:t>Issue Date:</w:t>
            </w:r>
          </w:p>
        </w:tc>
        <w:tc>
          <w:tcPr>
            <w:tcW w:w="2011" w:type="dxa"/>
            <w:tcBorders>
              <w:top w:val="single" w:sz="4" w:space="0" w:color="000000"/>
              <w:left w:val="single" w:sz="4" w:space="0" w:color="000000"/>
              <w:bottom w:val="single" w:sz="4" w:space="0" w:color="000000"/>
              <w:right w:val="single" w:sz="4" w:space="0" w:color="000000"/>
            </w:tcBorders>
          </w:tcPr>
          <w:p w14:paraId="527BA769" w14:textId="77777777" w:rsidR="006C31EB" w:rsidRDefault="006C31EB">
            <w:pPr>
              <w:pStyle w:val="TableParagraph"/>
              <w:spacing w:before="8"/>
              <w:rPr>
                <w:b/>
                <w:sz w:val="19"/>
              </w:rPr>
            </w:pPr>
          </w:p>
          <w:p w14:paraId="6CD24181" w14:textId="77777777" w:rsidR="006C31EB" w:rsidRDefault="008F7407">
            <w:pPr>
              <w:pStyle w:val="TableParagraph"/>
              <w:spacing w:before="1"/>
              <w:ind w:left="132"/>
              <w:rPr>
                <w:sz w:val="20"/>
              </w:rPr>
            </w:pPr>
            <w:r>
              <w:rPr>
                <w:sz w:val="20"/>
              </w:rPr>
              <w:t>03/09/2015</w:t>
            </w:r>
          </w:p>
        </w:tc>
        <w:tc>
          <w:tcPr>
            <w:tcW w:w="2010" w:type="dxa"/>
            <w:gridSpan w:val="2"/>
            <w:tcBorders>
              <w:top w:val="single" w:sz="4" w:space="0" w:color="000000"/>
              <w:left w:val="single" w:sz="4" w:space="0" w:color="000000"/>
              <w:bottom w:val="single" w:sz="4" w:space="0" w:color="000000"/>
              <w:right w:val="single" w:sz="4" w:space="0" w:color="000000"/>
            </w:tcBorders>
          </w:tcPr>
          <w:p w14:paraId="5927F450" w14:textId="77777777" w:rsidR="006C31EB" w:rsidRDefault="006C31EB">
            <w:pPr>
              <w:pStyle w:val="TableParagraph"/>
              <w:spacing w:before="10"/>
              <w:rPr>
                <w:b/>
                <w:sz w:val="19"/>
              </w:rPr>
            </w:pPr>
          </w:p>
          <w:p w14:paraId="6CD4840A" w14:textId="77777777" w:rsidR="006C31EB" w:rsidRDefault="008F7407">
            <w:pPr>
              <w:pStyle w:val="TableParagraph"/>
              <w:ind w:left="133"/>
              <w:rPr>
                <w:b/>
                <w:sz w:val="20"/>
              </w:rPr>
            </w:pPr>
            <w:r>
              <w:rPr>
                <w:b/>
                <w:sz w:val="20"/>
              </w:rPr>
              <w:t>Review Date:</w:t>
            </w:r>
          </w:p>
        </w:tc>
        <w:tc>
          <w:tcPr>
            <w:tcW w:w="3726" w:type="dxa"/>
            <w:tcBorders>
              <w:top w:val="single" w:sz="4" w:space="0" w:color="000000"/>
              <w:left w:val="single" w:sz="4" w:space="0" w:color="000000"/>
              <w:bottom w:val="single" w:sz="4" w:space="0" w:color="000000"/>
              <w:right w:val="thinThickMediumGap" w:sz="12" w:space="0" w:color="000000"/>
            </w:tcBorders>
          </w:tcPr>
          <w:p w14:paraId="2FDA71D0" w14:textId="77777777" w:rsidR="006C31EB" w:rsidRDefault="006C31EB">
            <w:pPr>
              <w:pStyle w:val="TableParagraph"/>
              <w:spacing w:before="8"/>
              <w:rPr>
                <w:b/>
                <w:sz w:val="19"/>
              </w:rPr>
            </w:pPr>
          </w:p>
          <w:p w14:paraId="6A4D0DE7" w14:textId="77777777" w:rsidR="006C31EB" w:rsidRDefault="008F7407">
            <w:pPr>
              <w:pStyle w:val="TableParagraph"/>
              <w:spacing w:before="1"/>
              <w:ind w:left="134"/>
              <w:rPr>
                <w:sz w:val="20"/>
              </w:rPr>
            </w:pPr>
            <w:r>
              <w:rPr>
                <w:sz w:val="20"/>
              </w:rPr>
              <w:t>03/09/2017</w:t>
            </w:r>
          </w:p>
        </w:tc>
      </w:tr>
      <w:tr w:rsidR="006C31EB" w14:paraId="744206C8" w14:textId="77777777">
        <w:trPr>
          <w:trHeight w:val="689"/>
        </w:trPr>
        <w:tc>
          <w:tcPr>
            <w:tcW w:w="3072" w:type="dxa"/>
            <w:tcBorders>
              <w:top w:val="single" w:sz="4" w:space="0" w:color="000000"/>
              <w:bottom w:val="single" w:sz="4" w:space="0" w:color="000000"/>
              <w:right w:val="single" w:sz="4" w:space="0" w:color="000000"/>
            </w:tcBorders>
          </w:tcPr>
          <w:p w14:paraId="1846394F" w14:textId="77777777" w:rsidR="006C31EB" w:rsidRDefault="006C31EB">
            <w:pPr>
              <w:pStyle w:val="TableParagraph"/>
              <w:spacing w:before="10"/>
              <w:rPr>
                <w:b/>
                <w:sz w:val="19"/>
              </w:rPr>
            </w:pPr>
          </w:p>
          <w:p w14:paraId="59114372" w14:textId="77777777" w:rsidR="006C31EB" w:rsidRDefault="008F7407">
            <w:pPr>
              <w:pStyle w:val="TableParagraph"/>
              <w:ind w:left="93"/>
              <w:rPr>
                <w:b/>
                <w:sz w:val="20"/>
              </w:rPr>
            </w:pPr>
            <w:r>
              <w:rPr>
                <w:b/>
                <w:sz w:val="20"/>
              </w:rPr>
              <w:t>Security Level:</w:t>
            </w:r>
          </w:p>
        </w:tc>
        <w:tc>
          <w:tcPr>
            <w:tcW w:w="2011" w:type="dxa"/>
            <w:tcBorders>
              <w:top w:val="single" w:sz="4" w:space="0" w:color="000000"/>
              <w:left w:val="single" w:sz="4" w:space="0" w:color="000000"/>
              <w:bottom w:val="single" w:sz="4" w:space="0" w:color="000000"/>
              <w:right w:val="nil"/>
            </w:tcBorders>
          </w:tcPr>
          <w:p w14:paraId="06554BA7" w14:textId="77777777" w:rsidR="006C31EB" w:rsidRDefault="006C31EB">
            <w:pPr>
              <w:pStyle w:val="TableParagraph"/>
              <w:spacing w:before="10"/>
              <w:rPr>
                <w:b/>
                <w:sz w:val="19"/>
              </w:rPr>
            </w:pPr>
          </w:p>
          <w:p w14:paraId="1143F3FA" w14:textId="77777777" w:rsidR="006C31EB" w:rsidRDefault="008F7407">
            <w:pPr>
              <w:pStyle w:val="TableParagraph"/>
              <w:ind w:left="113" w:right="584"/>
              <w:jc w:val="center"/>
              <w:rPr>
                <w:b/>
                <w:sz w:val="20"/>
              </w:rPr>
            </w:pPr>
            <w:r>
              <w:rPr>
                <w:b/>
                <w:sz w:val="20"/>
              </w:rPr>
              <w:t>Open Access</w:t>
            </w:r>
          </w:p>
          <w:p w14:paraId="76F37B09" w14:textId="77777777" w:rsidR="006C31EB" w:rsidRDefault="008F7407">
            <w:pPr>
              <w:pStyle w:val="TableParagraph"/>
              <w:spacing w:line="211" w:lineRule="exact"/>
              <w:ind w:right="471"/>
              <w:jc w:val="center"/>
              <w:rPr>
                <w:rFonts w:ascii="Wingdings" w:hAnsi="Wingdings"/>
                <w:sz w:val="20"/>
              </w:rPr>
            </w:pPr>
            <w:r>
              <w:rPr>
                <w:rFonts w:ascii="Wingdings" w:hAnsi="Wingdings"/>
                <w:sz w:val="20"/>
              </w:rPr>
              <w:t></w:t>
            </w:r>
          </w:p>
        </w:tc>
        <w:tc>
          <w:tcPr>
            <w:tcW w:w="1664" w:type="dxa"/>
            <w:tcBorders>
              <w:top w:val="single" w:sz="4" w:space="0" w:color="000000"/>
              <w:left w:val="nil"/>
              <w:bottom w:val="single" w:sz="4" w:space="0" w:color="000000"/>
              <w:right w:val="nil"/>
            </w:tcBorders>
          </w:tcPr>
          <w:p w14:paraId="75C3F177" w14:textId="77777777" w:rsidR="006C31EB" w:rsidRDefault="006C31EB">
            <w:pPr>
              <w:pStyle w:val="TableParagraph"/>
              <w:spacing w:before="10"/>
              <w:rPr>
                <w:b/>
                <w:sz w:val="19"/>
              </w:rPr>
            </w:pPr>
          </w:p>
          <w:p w14:paraId="79136354" w14:textId="77777777" w:rsidR="006C31EB" w:rsidRDefault="008F7407">
            <w:pPr>
              <w:pStyle w:val="TableParagraph"/>
              <w:ind w:left="670"/>
              <w:rPr>
                <w:b/>
                <w:sz w:val="20"/>
              </w:rPr>
            </w:pPr>
            <w:r>
              <w:rPr>
                <w:b/>
                <w:sz w:val="20"/>
              </w:rPr>
              <w:t>Restricted</w:t>
            </w:r>
          </w:p>
        </w:tc>
        <w:tc>
          <w:tcPr>
            <w:tcW w:w="346" w:type="dxa"/>
            <w:tcBorders>
              <w:top w:val="single" w:sz="4" w:space="0" w:color="000000"/>
              <w:left w:val="nil"/>
              <w:bottom w:val="single" w:sz="4" w:space="0" w:color="000000"/>
              <w:right w:val="nil"/>
            </w:tcBorders>
          </w:tcPr>
          <w:p w14:paraId="77D68C84" w14:textId="77777777" w:rsidR="006C31EB" w:rsidRDefault="006C31EB">
            <w:pPr>
              <w:pStyle w:val="TableParagraph"/>
              <w:rPr>
                <w:rFonts w:ascii="Times New Roman"/>
                <w:sz w:val="18"/>
              </w:rPr>
            </w:pPr>
          </w:p>
        </w:tc>
        <w:tc>
          <w:tcPr>
            <w:tcW w:w="3726" w:type="dxa"/>
            <w:tcBorders>
              <w:top w:val="single" w:sz="4" w:space="0" w:color="000000"/>
              <w:left w:val="nil"/>
              <w:bottom w:val="single" w:sz="4" w:space="0" w:color="000000"/>
              <w:right w:val="thinThickMediumGap" w:sz="12" w:space="0" w:color="000000"/>
            </w:tcBorders>
          </w:tcPr>
          <w:p w14:paraId="7CD99FA8" w14:textId="77777777" w:rsidR="006C31EB" w:rsidRDefault="006C31EB">
            <w:pPr>
              <w:pStyle w:val="TableParagraph"/>
              <w:spacing w:before="10"/>
              <w:rPr>
                <w:b/>
                <w:sz w:val="19"/>
              </w:rPr>
            </w:pPr>
          </w:p>
          <w:p w14:paraId="43CEEC0A" w14:textId="77777777" w:rsidR="006C31EB" w:rsidRDefault="008F7407">
            <w:pPr>
              <w:pStyle w:val="TableParagraph"/>
              <w:ind w:left="806"/>
              <w:rPr>
                <w:b/>
                <w:sz w:val="20"/>
              </w:rPr>
            </w:pPr>
            <w:r>
              <w:rPr>
                <w:b/>
                <w:sz w:val="20"/>
              </w:rPr>
              <w:t>Confidential</w:t>
            </w:r>
          </w:p>
        </w:tc>
      </w:tr>
      <w:tr w:rsidR="006C31EB" w14:paraId="5BEFAB75" w14:textId="77777777">
        <w:trPr>
          <w:trHeight w:val="276"/>
        </w:trPr>
        <w:tc>
          <w:tcPr>
            <w:tcW w:w="10819" w:type="dxa"/>
            <w:gridSpan w:val="5"/>
            <w:tcBorders>
              <w:top w:val="single" w:sz="4" w:space="0" w:color="000000"/>
              <w:bottom w:val="thinThickMediumGap" w:sz="12" w:space="0" w:color="000000"/>
              <w:right w:val="thinThickMediumGap" w:sz="12" w:space="0" w:color="000000"/>
            </w:tcBorders>
          </w:tcPr>
          <w:p w14:paraId="240B2DFB" w14:textId="77777777" w:rsidR="006C31EB" w:rsidRDefault="006C31EB">
            <w:pPr>
              <w:pStyle w:val="TableParagraph"/>
              <w:rPr>
                <w:rFonts w:ascii="Times New Roman"/>
                <w:sz w:val="18"/>
              </w:rPr>
            </w:pPr>
          </w:p>
        </w:tc>
      </w:tr>
    </w:tbl>
    <w:p w14:paraId="149186F7" w14:textId="77777777" w:rsidR="006C31EB" w:rsidRDefault="006C31EB">
      <w:pPr>
        <w:rPr>
          <w:rFonts w:ascii="Times New Roman"/>
          <w:sz w:val="18"/>
        </w:rPr>
        <w:sectPr w:rsidR="006C31EB">
          <w:pgSz w:w="11900" w:h="16840"/>
          <w:pgMar w:top="740" w:right="560" w:bottom="1420" w:left="200" w:header="0" w:footer="1220" w:gutter="0"/>
          <w:cols w:space="720"/>
        </w:sectPr>
      </w:pPr>
    </w:p>
    <w:p w14:paraId="2DF374F1" w14:textId="77777777" w:rsidR="006C31EB" w:rsidRDefault="008F7407">
      <w:pPr>
        <w:spacing w:before="67"/>
        <w:ind w:left="650"/>
        <w:rPr>
          <w:b/>
        </w:rPr>
      </w:pPr>
      <w:r>
        <w:rPr>
          <w:b/>
        </w:rPr>
        <w:lastRenderedPageBreak/>
        <w:t xml:space="preserve">Overview for </w:t>
      </w:r>
      <w:proofErr w:type="gramStart"/>
      <w:r>
        <w:rPr>
          <w:b/>
        </w:rPr>
        <w:t>Consultant to Consultant</w:t>
      </w:r>
      <w:proofErr w:type="gramEnd"/>
      <w:r>
        <w:rPr>
          <w:b/>
        </w:rPr>
        <w:t xml:space="preserve"> Referrals (C2C) applicable to this Trust</w:t>
      </w:r>
    </w:p>
    <w:p w14:paraId="6FDA18C4" w14:textId="77777777" w:rsidR="006C31EB" w:rsidRDefault="006C31EB">
      <w:pPr>
        <w:pStyle w:val="BodyText"/>
        <w:spacing w:before="10"/>
        <w:rPr>
          <w:b/>
          <w:sz w:val="21"/>
        </w:rPr>
      </w:pPr>
    </w:p>
    <w:p w14:paraId="1CF50187" w14:textId="77777777" w:rsidR="006C31EB" w:rsidRDefault="008F7407">
      <w:pPr>
        <w:ind w:left="650" w:right="527"/>
      </w:pPr>
      <w:proofErr w:type="gramStart"/>
      <w:r>
        <w:t>In order to</w:t>
      </w:r>
      <w:proofErr w:type="gramEnd"/>
      <w:r>
        <w:t xml:space="preserve"> avoid confusion about referrals by one consultant to another, this policy has been produced as a joint commissioning statement by Shropshire Clinical Care Group (SCCG) and this Trust. There are some </w:t>
      </w:r>
      <w:proofErr w:type="gramStart"/>
      <w:r>
        <w:t>particular points</w:t>
      </w:r>
      <w:proofErr w:type="gramEnd"/>
      <w:r>
        <w:t xml:space="preserve"> that are related to the orthopaedic and rheumatology case referrals which are as follows:</w:t>
      </w:r>
    </w:p>
    <w:p w14:paraId="7E48684A" w14:textId="77777777" w:rsidR="006C31EB" w:rsidRDefault="006C31EB">
      <w:pPr>
        <w:pStyle w:val="BodyText"/>
        <w:spacing w:before="1"/>
        <w:rPr>
          <w:sz w:val="22"/>
        </w:rPr>
      </w:pPr>
    </w:p>
    <w:p w14:paraId="3AD5CD54" w14:textId="77777777" w:rsidR="006C31EB" w:rsidRDefault="008F7407">
      <w:pPr>
        <w:pStyle w:val="ListParagraph"/>
        <w:numPr>
          <w:ilvl w:val="0"/>
          <w:numId w:val="3"/>
        </w:numPr>
        <w:tabs>
          <w:tab w:val="left" w:pos="1370"/>
          <w:tab w:val="left" w:pos="1371"/>
        </w:tabs>
        <w:ind w:right="546" w:hanging="360"/>
        <w:jc w:val="left"/>
        <w:rPr>
          <w:rFonts w:ascii="Symbol" w:hAnsi="Symbol"/>
        </w:rPr>
      </w:pPr>
      <w:r>
        <w:t xml:space="preserve">For orthopaedic surgeons patients may be referred with symptoms in one area of the body which </w:t>
      </w:r>
      <w:proofErr w:type="gramStart"/>
      <w:r>
        <w:t>actually arise</w:t>
      </w:r>
      <w:proofErr w:type="gramEnd"/>
      <w:r>
        <w:t xml:space="preserve"> from another source hence the notion of referred pain. These patients can be referred directly on to the appropriate specialist. This for example, would apply to knee referrals when the discovery is arthritis of the hip producing referred pain to the</w:t>
      </w:r>
      <w:r>
        <w:rPr>
          <w:spacing w:val="-11"/>
        </w:rPr>
        <w:t xml:space="preserve"> </w:t>
      </w:r>
      <w:r>
        <w:t>knee.</w:t>
      </w:r>
    </w:p>
    <w:p w14:paraId="3732DF77" w14:textId="77777777" w:rsidR="006C31EB" w:rsidRDefault="006C31EB">
      <w:pPr>
        <w:pStyle w:val="BodyText"/>
        <w:spacing w:before="11"/>
        <w:rPr>
          <w:sz w:val="21"/>
        </w:rPr>
      </w:pPr>
    </w:p>
    <w:p w14:paraId="35B3AACD" w14:textId="77777777" w:rsidR="006C31EB" w:rsidRDefault="008F7407">
      <w:pPr>
        <w:pStyle w:val="ListParagraph"/>
        <w:numPr>
          <w:ilvl w:val="0"/>
          <w:numId w:val="3"/>
        </w:numPr>
        <w:tabs>
          <w:tab w:val="left" w:pos="1370"/>
          <w:tab w:val="left" w:pos="1371"/>
        </w:tabs>
        <w:spacing w:line="237" w:lineRule="auto"/>
        <w:ind w:right="866" w:hanging="360"/>
        <w:jc w:val="left"/>
        <w:rPr>
          <w:rFonts w:ascii="Symbol" w:hAnsi="Symbol"/>
          <w:sz w:val="24"/>
        </w:rPr>
      </w:pPr>
      <w:r>
        <w:t>For rheumatology referrals the Rheumatologist should refer patients on to specialist orthopaedic surgeons at their discretion if they feel it is appropriate for the patient to</w:t>
      </w:r>
      <w:r>
        <w:rPr>
          <w:spacing w:val="-25"/>
        </w:rPr>
        <w:t xml:space="preserve"> </w:t>
      </w:r>
      <w:r>
        <w:t>receive joint specific treatment when this treatment is needed to manage symptoms that they are currently</w:t>
      </w:r>
      <w:r>
        <w:rPr>
          <w:spacing w:val="-1"/>
        </w:rPr>
        <w:t xml:space="preserve"> </w:t>
      </w:r>
      <w:r>
        <w:t>managing.</w:t>
      </w:r>
    </w:p>
    <w:p w14:paraId="48AC5AC1" w14:textId="77777777" w:rsidR="006C31EB" w:rsidRDefault="006C31EB">
      <w:pPr>
        <w:pStyle w:val="BodyText"/>
        <w:rPr>
          <w:sz w:val="24"/>
        </w:rPr>
      </w:pPr>
    </w:p>
    <w:p w14:paraId="1722879D" w14:textId="77777777" w:rsidR="006C31EB" w:rsidRDefault="006C31EB">
      <w:pPr>
        <w:pStyle w:val="BodyText"/>
        <w:rPr>
          <w:sz w:val="24"/>
        </w:rPr>
      </w:pPr>
    </w:p>
    <w:p w14:paraId="22B96249" w14:textId="77777777" w:rsidR="006C31EB" w:rsidRDefault="006C31EB">
      <w:pPr>
        <w:pStyle w:val="BodyText"/>
        <w:spacing w:before="2"/>
        <w:rPr>
          <w:sz w:val="21"/>
        </w:rPr>
      </w:pPr>
    </w:p>
    <w:p w14:paraId="3CFC529A" w14:textId="77777777" w:rsidR="006C31EB" w:rsidRDefault="008F7407">
      <w:pPr>
        <w:ind w:left="650"/>
      </w:pPr>
      <w:r>
        <w:t>The rest of this policy is a direct transcript from the Shropshire CCG for completeness.</w:t>
      </w:r>
    </w:p>
    <w:p w14:paraId="36F9ADBF" w14:textId="77777777" w:rsidR="006C31EB" w:rsidRDefault="006C31EB">
      <w:pPr>
        <w:pStyle w:val="BodyText"/>
        <w:rPr>
          <w:sz w:val="24"/>
        </w:rPr>
      </w:pPr>
    </w:p>
    <w:p w14:paraId="238B3D06" w14:textId="77777777" w:rsidR="006C31EB" w:rsidRDefault="006C31EB">
      <w:pPr>
        <w:pStyle w:val="BodyText"/>
        <w:rPr>
          <w:sz w:val="24"/>
        </w:rPr>
      </w:pPr>
    </w:p>
    <w:p w14:paraId="2FB0D158" w14:textId="77777777" w:rsidR="006C31EB" w:rsidRDefault="008F7407">
      <w:pPr>
        <w:spacing w:before="1"/>
        <w:ind w:left="650"/>
        <w:rPr>
          <w:b/>
        </w:rPr>
      </w:pPr>
      <w:r>
        <w:rPr>
          <w:b/>
          <w:u w:val="thick"/>
        </w:rPr>
        <w:t xml:space="preserve">Commissioning Policy for Shropshire Patients: Consultant to Consultant Referrals </w:t>
      </w:r>
      <w:r>
        <w:rPr>
          <w:b/>
        </w:rPr>
        <w:t xml:space="preserve">- </w:t>
      </w:r>
      <w:r>
        <w:rPr>
          <w:b/>
          <w:u w:val="thick"/>
        </w:rPr>
        <w:t>April 2014</w:t>
      </w:r>
    </w:p>
    <w:p w14:paraId="2D5BDF5B" w14:textId="77777777" w:rsidR="006C31EB" w:rsidRDefault="006C31EB">
      <w:pPr>
        <w:pStyle w:val="BodyText"/>
        <w:spacing w:before="11"/>
        <w:rPr>
          <w:b/>
          <w:sz w:val="13"/>
        </w:rPr>
      </w:pPr>
    </w:p>
    <w:p w14:paraId="38947D5A" w14:textId="77777777" w:rsidR="006C31EB" w:rsidRDefault="008F7407">
      <w:pPr>
        <w:spacing w:before="93"/>
        <w:ind w:left="650"/>
        <w:rPr>
          <w:b/>
        </w:rPr>
      </w:pPr>
      <w:r>
        <w:rPr>
          <w:b/>
        </w:rPr>
        <w:t>Background</w:t>
      </w:r>
    </w:p>
    <w:p w14:paraId="3399B0A0" w14:textId="77777777" w:rsidR="006C31EB" w:rsidRDefault="006C31EB">
      <w:pPr>
        <w:pStyle w:val="BodyText"/>
        <w:spacing w:before="10"/>
        <w:rPr>
          <w:b/>
          <w:sz w:val="21"/>
        </w:rPr>
      </w:pPr>
    </w:p>
    <w:p w14:paraId="2A19B62E" w14:textId="77777777" w:rsidR="006C31EB" w:rsidRDefault="008F7407">
      <w:pPr>
        <w:ind w:left="650" w:right="509"/>
        <w:jc w:val="both"/>
      </w:pPr>
      <w:r>
        <w:t xml:space="preserve">This policy has been revised from the existing SCCG Policy for </w:t>
      </w:r>
      <w:proofErr w:type="gramStart"/>
      <w:r>
        <w:t>Consultant to Consultant</w:t>
      </w:r>
      <w:proofErr w:type="gramEnd"/>
      <w:r>
        <w:t xml:space="preserve"> Referrals - January 2012, in accordance with the change in the Service Condition of the Standard Contract for 2014 as laid out below. The purpose of this policy is to ensure that patients are referred to appropriate services within secondary care. The </w:t>
      </w:r>
      <w:proofErr w:type="gramStart"/>
      <w:r>
        <w:t>18 week</w:t>
      </w:r>
      <w:proofErr w:type="gramEnd"/>
      <w:r>
        <w:t xml:space="preserve"> rule suite should be appropriately applied to referrals.</w:t>
      </w:r>
    </w:p>
    <w:p w14:paraId="376EC433" w14:textId="77777777" w:rsidR="006C31EB" w:rsidRDefault="006C31EB">
      <w:pPr>
        <w:pStyle w:val="BodyText"/>
        <w:spacing w:before="1"/>
        <w:rPr>
          <w:sz w:val="22"/>
        </w:rPr>
      </w:pPr>
    </w:p>
    <w:p w14:paraId="2F69A8ED" w14:textId="77777777" w:rsidR="006C31EB" w:rsidRDefault="008F7407">
      <w:pPr>
        <w:ind w:left="650"/>
        <w:rPr>
          <w:b/>
        </w:rPr>
      </w:pPr>
      <w:r>
        <w:rPr>
          <w:b/>
        </w:rPr>
        <w:t>Introduction</w:t>
      </w:r>
    </w:p>
    <w:p w14:paraId="0382621F" w14:textId="77777777" w:rsidR="006C31EB" w:rsidRDefault="006C31EB">
      <w:pPr>
        <w:pStyle w:val="BodyText"/>
        <w:spacing w:before="10"/>
        <w:rPr>
          <w:b/>
          <w:sz w:val="21"/>
        </w:rPr>
      </w:pPr>
    </w:p>
    <w:p w14:paraId="3BFAE075" w14:textId="77777777" w:rsidR="006C31EB" w:rsidRDefault="008F7407">
      <w:pPr>
        <w:ind w:left="650" w:right="509"/>
        <w:jc w:val="both"/>
      </w:pPr>
      <w:r>
        <w:t xml:space="preserve">Service Condition 8.4, NHS Standard Contract 2014, states with regards to </w:t>
      </w:r>
      <w:proofErr w:type="gramStart"/>
      <w:r>
        <w:t>Consultant to Consultant</w:t>
      </w:r>
      <w:proofErr w:type="gramEnd"/>
      <w:r>
        <w:t xml:space="preserve"> referrals:</w:t>
      </w:r>
    </w:p>
    <w:p w14:paraId="2281ADE4" w14:textId="77777777" w:rsidR="006C31EB" w:rsidRDefault="006C31EB">
      <w:pPr>
        <w:pStyle w:val="BodyText"/>
        <w:rPr>
          <w:sz w:val="22"/>
        </w:rPr>
      </w:pPr>
    </w:p>
    <w:p w14:paraId="63F8BEF2" w14:textId="77777777" w:rsidR="006C31EB" w:rsidRDefault="008F7407">
      <w:pPr>
        <w:spacing w:before="1"/>
        <w:ind w:left="650" w:right="507"/>
        <w:jc w:val="both"/>
      </w:pPr>
      <w:r>
        <w:t>"Except as permitted under an applicable Prior Approval Scheme, the Provider shall not carry out, nor refer to another provider to carry out, any non-immediate or routine treatment or care that is unrelated to a Service User's original Referral or presentation without the agreement of the Service User's GP."</w:t>
      </w:r>
    </w:p>
    <w:p w14:paraId="58C22FD1" w14:textId="77777777" w:rsidR="006C31EB" w:rsidRDefault="006C31EB">
      <w:pPr>
        <w:pStyle w:val="BodyText"/>
        <w:spacing w:before="11"/>
        <w:rPr>
          <w:sz w:val="21"/>
        </w:rPr>
      </w:pPr>
    </w:p>
    <w:p w14:paraId="2CB13FF7" w14:textId="77777777" w:rsidR="006C31EB" w:rsidRDefault="008F7407">
      <w:pPr>
        <w:ind w:left="650" w:right="508"/>
        <w:jc w:val="both"/>
      </w:pPr>
      <w:r>
        <w:t>The following guidelines form the prior approval scheme that TWCCG and SCCG stipulate providers shall work to.</w:t>
      </w:r>
    </w:p>
    <w:p w14:paraId="26EFB4CF" w14:textId="77777777" w:rsidR="006C31EB" w:rsidRDefault="006C31EB">
      <w:pPr>
        <w:pStyle w:val="BodyText"/>
        <w:spacing w:before="1"/>
        <w:rPr>
          <w:sz w:val="22"/>
        </w:rPr>
      </w:pPr>
    </w:p>
    <w:p w14:paraId="54F82704" w14:textId="77777777" w:rsidR="006C31EB" w:rsidRDefault="008F7407">
      <w:pPr>
        <w:pStyle w:val="ListParagraph"/>
        <w:numPr>
          <w:ilvl w:val="0"/>
          <w:numId w:val="2"/>
        </w:numPr>
        <w:tabs>
          <w:tab w:val="left" w:pos="896"/>
        </w:tabs>
        <w:spacing w:before="1"/>
        <w:ind w:right="0" w:hanging="246"/>
        <w:rPr>
          <w:b/>
        </w:rPr>
      </w:pPr>
      <w:r>
        <w:rPr>
          <w:b/>
        </w:rPr>
        <w:t>General</w:t>
      </w:r>
      <w:r>
        <w:rPr>
          <w:b/>
          <w:spacing w:val="-1"/>
        </w:rPr>
        <w:t xml:space="preserve"> </w:t>
      </w:r>
      <w:r>
        <w:rPr>
          <w:b/>
        </w:rPr>
        <w:t>Principles</w:t>
      </w:r>
    </w:p>
    <w:p w14:paraId="4EFD98AC" w14:textId="77777777" w:rsidR="006C31EB" w:rsidRDefault="006C31EB">
      <w:pPr>
        <w:pStyle w:val="BodyText"/>
        <w:spacing w:before="9"/>
        <w:rPr>
          <w:b/>
          <w:sz w:val="21"/>
        </w:rPr>
      </w:pPr>
    </w:p>
    <w:p w14:paraId="71D6DE9D" w14:textId="77777777" w:rsidR="006C31EB" w:rsidRDefault="008F7407">
      <w:pPr>
        <w:ind w:left="650" w:right="509"/>
        <w:jc w:val="both"/>
      </w:pPr>
      <w:proofErr w:type="gramStart"/>
      <w:r>
        <w:t>The vast majority of</w:t>
      </w:r>
      <w:proofErr w:type="gramEnd"/>
      <w:r>
        <w:t xml:space="preserve"> referrals should be made from Primary to Secondary Care (“GP to Consultant”) for the following reasons:</w:t>
      </w:r>
    </w:p>
    <w:p w14:paraId="5B272EF6" w14:textId="77777777" w:rsidR="006C31EB" w:rsidRDefault="006C31EB">
      <w:pPr>
        <w:pStyle w:val="BodyText"/>
        <w:spacing w:before="4"/>
        <w:rPr>
          <w:sz w:val="22"/>
        </w:rPr>
      </w:pPr>
    </w:p>
    <w:p w14:paraId="09416C03" w14:textId="77777777" w:rsidR="006C31EB" w:rsidRDefault="008F7407">
      <w:pPr>
        <w:pStyle w:val="ListParagraph"/>
        <w:numPr>
          <w:ilvl w:val="1"/>
          <w:numId w:val="2"/>
        </w:numPr>
        <w:tabs>
          <w:tab w:val="left" w:pos="1370"/>
          <w:tab w:val="left" w:pos="1371"/>
        </w:tabs>
        <w:spacing w:line="237" w:lineRule="auto"/>
        <w:ind w:hanging="360"/>
        <w:jc w:val="left"/>
      </w:pPr>
      <w:r>
        <w:t>To offer patient choice for each different episode of care. Patients should be offered the opportunity for ‘Choice’ in relation to referral for and opinion or management of a</w:t>
      </w:r>
      <w:r>
        <w:rPr>
          <w:spacing w:val="-14"/>
        </w:rPr>
        <w:t xml:space="preserve"> </w:t>
      </w:r>
      <w:r>
        <w:t>condition.</w:t>
      </w:r>
    </w:p>
    <w:p w14:paraId="2DD95DFF" w14:textId="77777777" w:rsidR="006C31EB" w:rsidRDefault="008F7407">
      <w:pPr>
        <w:pStyle w:val="ListParagraph"/>
        <w:numPr>
          <w:ilvl w:val="1"/>
          <w:numId w:val="2"/>
        </w:numPr>
        <w:tabs>
          <w:tab w:val="left" w:pos="1370"/>
          <w:tab w:val="left" w:pos="1371"/>
        </w:tabs>
        <w:spacing w:before="3" w:line="237" w:lineRule="auto"/>
        <w:ind w:right="509" w:hanging="360"/>
        <w:jc w:val="left"/>
      </w:pPr>
      <w:r>
        <w:t>To provide care closer to home wherever possible by ensuring management of patients within primary care where appropriate.</w:t>
      </w:r>
    </w:p>
    <w:p w14:paraId="06F7CE3E" w14:textId="77777777" w:rsidR="006C31EB" w:rsidRDefault="008F7407">
      <w:pPr>
        <w:pStyle w:val="ListParagraph"/>
        <w:numPr>
          <w:ilvl w:val="1"/>
          <w:numId w:val="2"/>
        </w:numPr>
        <w:tabs>
          <w:tab w:val="left" w:pos="1370"/>
          <w:tab w:val="left" w:pos="1371"/>
        </w:tabs>
        <w:spacing w:before="4" w:line="237" w:lineRule="auto"/>
        <w:ind w:right="512" w:hanging="360"/>
        <w:jc w:val="left"/>
      </w:pPr>
      <w:r>
        <w:t xml:space="preserve">To contribute to the management of secondary care capacity by ensuring only those genuinely needing secondary care receive it, and in a </w:t>
      </w:r>
      <w:proofErr w:type="gramStart"/>
      <w:r>
        <w:t>more timely</w:t>
      </w:r>
      <w:proofErr w:type="gramEnd"/>
      <w:r>
        <w:t xml:space="preserve"> way as part of 18 weeks</w:t>
      </w:r>
      <w:r>
        <w:rPr>
          <w:spacing w:val="-12"/>
        </w:rPr>
        <w:t xml:space="preserve"> </w:t>
      </w:r>
      <w:r>
        <w:t>pathway.</w:t>
      </w:r>
    </w:p>
    <w:p w14:paraId="6BAFC264" w14:textId="77777777" w:rsidR="006C31EB" w:rsidRDefault="006C31EB">
      <w:pPr>
        <w:spacing w:line="237" w:lineRule="auto"/>
        <w:sectPr w:rsidR="006C31EB">
          <w:pgSz w:w="11900" w:h="16840"/>
          <w:pgMar w:top="1300" w:right="560" w:bottom="1420" w:left="200" w:header="0" w:footer="1220" w:gutter="0"/>
          <w:cols w:space="720"/>
        </w:sectPr>
      </w:pPr>
    </w:p>
    <w:p w14:paraId="50C15410" w14:textId="77777777" w:rsidR="006C31EB" w:rsidRDefault="008F7407">
      <w:pPr>
        <w:spacing w:before="67"/>
        <w:ind w:left="650" w:right="509" w:firstLine="61"/>
        <w:jc w:val="both"/>
      </w:pPr>
      <w:r>
        <w:lastRenderedPageBreak/>
        <w:t xml:space="preserve">For these reasons, when a </w:t>
      </w:r>
      <w:proofErr w:type="gramStart"/>
      <w:r>
        <w:t>Consultant</w:t>
      </w:r>
      <w:proofErr w:type="gramEnd"/>
      <w:r>
        <w:t xml:space="preserve"> decides that the opinion of another Consultant/service should be sought, in the majority of cases he/she will write back to the referring GP detailing this opinion so that the patient and their GP can agree on further management.</w:t>
      </w:r>
    </w:p>
    <w:p w14:paraId="23C2CCA5" w14:textId="77777777" w:rsidR="006C31EB" w:rsidRDefault="008F7407">
      <w:pPr>
        <w:ind w:left="650" w:right="510"/>
        <w:jc w:val="both"/>
      </w:pPr>
      <w:r>
        <w:t>There are however circumstances in which a “Consultant to Consultant” referral is clinically appropriate. This policy describes these.</w:t>
      </w:r>
    </w:p>
    <w:p w14:paraId="03319FD3" w14:textId="77777777" w:rsidR="006C31EB" w:rsidRDefault="008F7407">
      <w:pPr>
        <w:ind w:left="650" w:right="509"/>
        <w:jc w:val="both"/>
      </w:pPr>
      <w:r>
        <w:t>No matter how well defined these circumstances are, there will always be occasional exceptions where Consultants and Commissioners will have to take a view based on individual patients and clinical</w:t>
      </w:r>
      <w:r>
        <w:rPr>
          <w:spacing w:val="-1"/>
        </w:rPr>
        <w:t xml:space="preserve"> </w:t>
      </w:r>
      <w:r>
        <w:t>circumstances.</w:t>
      </w:r>
    </w:p>
    <w:p w14:paraId="21CD18E0" w14:textId="77777777" w:rsidR="006C31EB" w:rsidRDefault="006C31EB">
      <w:pPr>
        <w:pStyle w:val="BodyText"/>
        <w:rPr>
          <w:sz w:val="22"/>
        </w:rPr>
      </w:pPr>
    </w:p>
    <w:p w14:paraId="54401E32" w14:textId="77777777" w:rsidR="006C31EB" w:rsidRDefault="008F7407">
      <w:pPr>
        <w:pStyle w:val="ListParagraph"/>
        <w:numPr>
          <w:ilvl w:val="0"/>
          <w:numId w:val="2"/>
        </w:numPr>
        <w:tabs>
          <w:tab w:val="left" w:pos="896"/>
        </w:tabs>
        <w:ind w:right="0" w:hanging="246"/>
        <w:jc w:val="both"/>
        <w:rPr>
          <w:b/>
        </w:rPr>
      </w:pPr>
      <w:r>
        <w:rPr>
          <w:b/>
        </w:rPr>
        <w:t>A Consultant may refer directly to another Consultant</w:t>
      </w:r>
      <w:r>
        <w:rPr>
          <w:b/>
          <w:spacing w:val="-4"/>
        </w:rPr>
        <w:t xml:space="preserve"> </w:t>
      </w:r>
      <w:r>
        <w:rPr>
          <w:b/>
        </w:rPr>
        <w:t>when:</w:t>
      </w:r>
    </w:p>
    <w:p w14:paraId="3AD34652" w14:textId="77777777" w:rsidR="006C31EB" w:rsidRDefault="006C31EB">
      <w:pPr>
        <w:pStyle w:val="BodyText"/>
        <w:rPr>
          <w:b/>
          <w:sz w:val="22"/>
        </w:rPr>
      </w:pPr>
    </w:p>
    <w:p w14:paraId="563D8FAE" w14:textId="77777777" w:rsidR="006C31EB" w:rsidRDefault="008F7407">
      <w:pPr>
        <w:pStyle w:val="ListParagraph"/>
        <w:numPr>
          <w:ilvl w:val="1"/>
          <w:numId w:val="2"/>
        </w:numPr>
        <w:tabs>
          <w:tab w:val="left" w:pos="1371"/>
        </w:tabs>
        <w:ind w:right="509" w:hanging="360"/>
      </w:pPr>
      <w:r>
        <w:t>In the opinion of the Consultant at the time of the first appointment, the patient’s condition is clinically urgent and is most appropriately dealt with by direct urgent or “2 week” referral to a Secondary Care</w:t>
      </w:r>
      <w:r>
        <w:rPr>
          <w:spacing w:val="-1"/>
        </w:rPr>
        <w:t xml:space="preserve"> </w:t>
      </w:r>
      <w:r>
        <w:t>colleague/service</w:t>
      </w:r>
    </w:p>
    <w:p w14:paraId="12BDE287" w14:textId="77777777" w:rsidR="006C31EB" w:rsidRDefault="006C31EB">
      <w:pPr>
        <w:pStyle w:val="BodyText"/>
        <w:spacing w:before="9"/>
        <w:rPr>
          <w:sz w:val="21"/>
        </w:rPr>
      </w:pPr>
    </w:p>
    <w:p w14:paraId="19A80021" w14:textId="77777777" w:rsidR="006C31EB" w:rsidRDefault="008F7407">
      <w:pPr>
        <w:pStyle w:val="ListParagraph"/>
        <w:numPr>
          <w:ilvl w:val="1"/>
          <w:numId w:val="2"/>
        </w:numPr>
        <w:tabs>
          <w:tab w:val="left" w:pos="1371"/>
        </w:tabs>
        <w:ind w:right="510" w:hanging="360"/>
      </w:pPr>
      <w:r>
        <w:t xml:space="preserve">If the original referral is for 2 conditions, </w:t>
      </w:r>
      <w:proofErr w:type="gramStart"/>
      <w:r>
        <w:t>e.g.</w:t>
      </w:r>
      <w:proofErr w:type="gramEnd"/>
      <w:r>
        <w:t xml:space="preserve"> glaucoma and cataract and one need treating prior to the</w:t>
      </w:r>
      <w:r>
        <w:rPr>
          <w:spacing w:val="-2"/>
        </w:rPr>
        <w:t xml:space="preserve"> </w:t>
      </w:r>
      <w:r>
        <w:t>other</w:t>
      </w:r>
    </w:p>
    <w:p w14:paraId="5D19B679" w14:textId="77777777" w:rsidR="006C31EB" w:rsidRDefault="006C31EB">
      <w:pPr>
        <w:pStyle w:val="BodyText"/>
        <w:spacing w:before="1"/>
        <w:rPr>
          <w:sz w:val="22"/>
        </w:rPr>
      </w:pPr>
    </w:p>
    <w:p w14:paraId="3E7A1A8C" w14:textId="77777777" w:rsidR="006C31EB" w:rsidRDefault="008F7407">
      <w:pPr>
        <w:pStyle w:val="ListParagraph"/>
        <w:numPr>
          <w:ilvl w:val="1"/>
          <w:numId w:val="2"/>
        </w:numPr>
        <w:tabs>
          <w:tab w:val="left" w:pos="1371"/>
        </w:tabs>
        <w:spacing w:line="237" w:lineRule="auto"/>
        <w:ind w:hanging="360"/>
      </w:pPr>
      <w:r>
        <w:t>Where the referral is for the investigation or further treatment either medical or surgical, of the condition for which the original referral was</w:t>
      </w:r>
      <w:r>
        <w:rPr>
          <w:spacing w:val="-3"/>
        </w:rPr>
        <w:t xml:space="preserve"> </w:t>
      </w:r>
      <w:r>
        <w:t>made</w:t>
      </w:r>
    </w:p>
    <w:p w14:paraId="6D59377C" w14:textId="77777777" w:rsidR="006C31EB" w:rsidRDefault="006C31EB">
      <w:pPr>
        <w:pStyle w:val="BodyText"/>
        <w:spacing w:before="4"/>
        <w:rPr>
          <w:sz w:val="22"/>
        </w:rPr>
      </w:pPr>
    </w:p>
    <w:p w14:paraId="12B28CF5" w14:textId="77777777" w:rsidR="006C31EB" w:rsidRDefault="008F7407">
      <w:pPr>
        <w:pStyle w:val="ListParagraph"/>
        <w:numPr>
          <w:ilvl w:val="1"/>
          <w:numId w:val="2"/>
        </w:numPr>
        <w:tabs>
          <w:tab w:val="left" w:pos="1371"/>
        </w:tabs>
        <w:spacing w:line="237" w:lineRule="auto"/>
        <w:ind w:hanging="360"/>
      </w:pPr>
      <w:r>
        <w:t xml:space="preserve">Where diagnostics and investigations </w:t>
      </w:r>
      <w:proofErr w:type="gramStart"/>
      <w:r>
        <w:t>e.g.</w:t>
      </w:r>
      <w:proofErr w:type="gramEnd"/>
      <w:r>
        <w:t xml:space="preserve"> an endoscopy is required as part of the patient pathway for the original presenting</w:t>
      </w:r>
      <w:r>
        <w:rPr>
          <w:spacing w:val="-1"/>
        </w:rPr>
        <w:t xml:space="preserve"> </w:t>
      </w:r>
      <w:r>
        <w:t>condition.</w:t>
      </w:r>
    </w:p>
    <w:p w14:paraId="66D63EAF" w14:textId="77777777" w:rsidR="006C31EB" w:rsidRDefault="006C31EB">
      <w:pPr>
        <w:pStyle w:val="BodyText"/>
        <w:spacing w:before="3"/>
        <w:rPr>
          <w:sz w:val="22"/>
        </w:rPr>
      </w:pPr>
    </w:p>
    <w:p w14:paraId="442FBBCE" w14:textId="5F653E9C" w:rsidR="006C31EB" w:rsidRDefault="008F7407">
      <w:pPr>
        <w:pStyle w:val="ListParagraph"/>
        <w:numPr>
          <w:ilvl w:val="1"/>
          <w:numId w:val="2"/>
        </w:numPr>
        <w:tabs>
          <w:tab w:val="left" w:pos="1371"/>
        </w:tabs>
        <w:spacing w:before="1" w:line="237" w:lineRule="auto"/>
        <w:ind w:hanging="360"/>
      </w:pPr>
      <w:r>
        <w:t>When a patient specifically asks that the diagnosis is not shared with their GP (</w:t>
      </w:r>
      <w:proofErr w:type="gramStart"/>
      <w:r w:rsidR="00690F3B">
        <w:t>e.g.</w:t>
      </w:r>
      <w:proofErr w:type="gramEnd"/>
      <w:r>
        <w:t xml:space="preserve"> some sexual health</w:t>
      </w:r>
      <w:r>
        <w:rPr>
          <w:spacing w:val="-1"/>
        </w:rPr>
        <w:t xml:space="preserve"> </w:t>
      </w:r>
      <w:r>
        <w:t>cases)</w:t>
      </w:r>
    </w:p>
    <w:p w14:paraId="7644ADD1" w14:textId="77777777" w:rsidR="006C31EB" w:rsidRDefault="006C31EB">
      <w:pPr>
        <w:pStyle w:val="BodyText"/>
        <w:spacing w:before="1"/>
        <w:rPr>
          <w:sz w:val="22"/>
        </w:rPr>
      </w:pPr>
    </w:p>
    <w:p w14:paraId="43CD1EEA" w14:textId="77777777" w:rsidR="006C31EB" w:rsidRDefault="008F7407">
      <w:pPr>
        <w:pStyle w:val="ListParagraph"/>
        <w:numPr>
          <w:ilvl w:val="1"/>
          <w:numId w:val="2"/>
        </w:numPr>
        <w:tabs>
          <w:tab w:val="left" w:pos="1371"/>
        </w:tabs>
        <w:spacing w:line="463" w:lineRule="auto"/>
        <w:ind w:left="650" w:right="862" w:firstLine="360"/>
      </w:pPr>
      <w:r>
        <w:t xml:space="preserve">Where sub-acute tertiary referral is needed, </w:t>
      </w:r>
      <w:proofErr w:type="gramStart"/>
      <w:r>
        <w:t>i.e.</w:t>
      </w:r>
      <w:proofErr w:type="gramEnd"/>
      <w:r>
        <w:t xml:space="preserve"> an inpatient waiting to go to a specialist unit Examples to consider when applying this</w:t>
      </w:r>
      <w:r>
        <w:rPr>
          <w:spacing w:val="-1"/>
        </w:rPr>
        <w:t xml:space="preserve"> </w:t>
      </w:r>
      <w:r>
        <w:t>policy:</w:t>
      </w:r>
    </w:p>
    <w:p w14:paraId="2F27D7BE" w14:textId="77777777" w:rsidR="006C31EB" w:rsidRDefault="008F7407">
      <w:pPr>
        <w:pStyle w:val="ListParagraph"/>
        <w:numPr>
          <w:ilvl w:val="0"/>
          <w:numId w:val="1"/>
        </w:numPr>
        <w:tabs>
          <w:tab w:val="left" w:pos="1371"/>
        </w:tabs>
        <w:spacing w:before="17"/>
        <w:ind w:hanging="360"/>
      </w:pPr>
      <w:r>
        <w:t>A chest physician concludes that the patient requires an endoscopy as part of the investigation into their breathlessness and cough. If the consultant plans to review the patient after the endoscopy and intends to continue the management of that patient, then consultant to consultant referral is appropriate. If the consultant intends to hand over the management of the patient to the gastroenterologist, and the problem is not urgent, then referral back to the GP is likely to be most</w:t>
      </w:r>
      <w:r>
        <w:rPr>
          <w:spacing w:val="-2"/>
        </w:rPr>
        <w:t xml:space="preserve"> </w:t>
      </w:r>
      <w:r>
        <w:t>appropriate.</w:t>
      </w:r>
    </w:p>
    <w:p w14:paraId="268C5A9C" w14:textId="77777777" w:rsidR="006C31EB" w:rsidRDefault="006C31EB">
      <w:pPr>
        <w:pStyle w:val="BodyText"/>
        <w:rPr>
          <w:sz w:val="22"/>
        </w:rPr>
      </w:pPr>
    </w:p>
    <w:p w14:paraId="717CCA31" w14:textId="77777777" w:rsidR="006C31EB" w:rsidRDefault="008F7407">
      <w:pPr>
        <w:pStyle w:val="ListParagraph"/>
        <w:numPr>
          <w:ilvl w:val="0"/>
          <w:numId w:val="1"/>
        </w:numPr>
        <w:tabs>
          <w:tab w:val="left" w:pos="1371"/>
        </w:tabs>
        <w:ind w:hanging="360"/>
      </w:pPr>
      <w:r>
        <w:t xml:space="preserve">A Gastroenterologist sees a patient with abdominal </w:t>
      </w:r>
      <w:proofErr w:type="gramStart"/>
      <w:r>
        <w:t>pain, and</w:t>
      </w:r>
      <w:proofErr w:type="gramEnd"/>
      <w:r>
        <w:t xml:space="preserve"> is subsequently found to have gallstones (in line with Value Base Commissioning Policy), a referral to the upper GI surgical team would be</w:t>
      </w:r>
      <w:r>
        <w:rPr>
          <w:spacing w:val="-1"/>
        </w:rPr>
        <w:t xml:space="preserve"> </w:t>
      </w:r>
      <w:r>
        <w:t>appropriate.</w:t>
      </w:r>
    </w:p>
    <w:p w14:paraId="5B65AA7E" w14:textId="77777777" w:rsidR="006C31EB" w:rsidRDefault="006C31EB">
      <w:pPr>
        <w:pStyle w:val="BodyText"/>
        <w:rPr>
          <w:sz w:val="22"/>
        </w:rPr>
      </w:pPr>
    </w:p>
    <w:p w14:paraId="664A84CE" w14:textId="77777777" w:rsidR="006C31EB" w:rsidRDefault="008F7407">
      <w:pPr>
        <w:pStyle w:val="ListParagraph"/>
        <w:numPr>
          <w:ilvl w:val="0"/>
          <w:numId w:val="1"/>
        </w:numPr>
        <w:tabs>
          <w:tab w:val="left" w:pos="1371"/>
        </w:tabs>
        <w:ind w:right="509" w:hanging="360"/>
      </w:pPr>
      <w:r>
        <w:t xml:space="preserve">An Orthopaedic surgeon concludes that a patient’s back pain is due to osteoarthritis, that surgical intervention is not appropriate and suggests referral to the local pain clinic. Pain clinics have a working relationship with local consultant colleagues so direct onward referral is likely to form part of a robust pathway of care. However, local pain management prescribing guidelines begin in Primary </w:t>
      </w:r>
      <w:proofErr w:type="gramStart"/>
      <w:r>
        <w:t>Care</w:t>
      </w:r>
      <w:proofErr w:type="gramEnd"/>
      <w:r>
        <w:t xml:space="preserve"> so the consultant needs to ensure that the primary care element of the guidelines is already in place before making a direct referral to the pain</w:t>
      </w:r>
      <w:r>
        <w:rPr>
          <w:spacing w:val="-7"/>
        </w:rPr>
        <w:t xml:space="preserve"> </w:t>
      </w:r>
      <w:r>
        <w:t>clinic.</w:t>
      </w:r>
    </w:p>
    <w:p w14:paraId="53D5B54A" w14:textId="77777777" w:rsidR="006C31EB" w:rsidRDefault="006C31EB">
      <w:pPr>
        <w:pStyle w:val="BodyText"/>
        <w:rPr>
          <w:sz w:val="22"/>
        </w:rPr>
      </w:pPr>
    </w:p>
    <w:p w14:paraId="4898CBA6" w14:textId="77777777" w:rsidR="006C31EB" w:rsidRDefault="008F7407">
      <w:pPr>
        <w:pStyle w:val="ListParagraph"/>
        <w:numPr>
          <w:ilvl w:val="0"/>
          <w:numId w:val="1"/>
        </w:numPr>
        <w:tabs>
          <w:tab w:val="left" w:pos="1371"/>
        </w:tabs>
        <w:ind w:hanging="360"/>
      </w:pPr>
      <w:r>
        <w:t>A dermatologist concludes that skin lesions are vascular and should be assessed by a vascular surgeon. If longstanding and non</w:t>
      </w:r>
      <w:r>
        <w:rPr>
          <w:b/>
        </w:rPr>
        <w:t>-</w:t>
      </w:r>
      <w:r>
        <w:t>urgent, then referral back to the GP may be the</w:t>
      </w:r>
      <w:r>
        <w:rPr>
          <w:spacing w:val="32"/>
        </w:rPr>
        <w:t xml:space="preserve"> </w:t>
      </w:r>
      <w:r>
        <w:t>most appropriate course of action. If the condition is more acute or urgent, then consultant to consultant referral may be appropriate.</w:t>
      </w:r>
    </w:p>
    <w:p w14:paraId="28C96B22" w14:textId="77777777" w:rsidR="006C31EB" w:rsidRDefault="008F7407">
      <w:pPr>
        <w:pStyle w:val="ListParagraph"/>
        <w:numPr>
          <w:ilvl w:val="0"/>
          <w:numId w:val="2"/>
        </w:numPr>
        <w:tabs>
          <w:tab w:val="left" w:pos="896"/>
        </w:tabs>
        <w:spacing w:before="1"/>
        <w:ind w:right="0" w:hanging="246"/>
        <w:jc w:val="both"/>
        <w:rPr>
          <w:b/>
        </w:rPr>
      </w:pPr>
      <w:r>
        <w:rPr>
          <w:b/>
        </w:rPr>
        <w:t>Circumstances in which Consultant to Consultant referrals are NOT</w:t>
      </w:r>
      <w:r>
        <w:rPr>
          <w:b/>
          <w:spacing w:val="-5"/>
        </w:rPr>
        <w:t xml:space="preserve"> </w:t>
      </w:r>
      <w:r>
        <w:rPr>
          <w:b/>
        </w:rPr>
        <w:t>appropriate:</w:t>
      </w:r>
    </w:p>
    <w:p w14:paraId="521FCA4C" w14:textId="77777777" w:rsidR="006C31EB" w:rsidRDefault="006C31EB">
      <w:pPr>
        <w:pStyle w:val="BodyText"/>
        <w:spacing w:before="11"/>
        <w:rPr>
          <w:b/>
          <w:sz w:val="21"/>
        </w:rPr>
      </w:pPr>
    </w:p>
    <w:p w14:paraId="28A0A25F" w14:textId="77777777" w:rsidR="006C31EB" w:rsidRDefault="008F7407">
      <w:pPr>
        <w:ind w:left="650"/>
        <w:jc w:val="both"/>
      </w:pPr>
      <w:r>
        <w:t xml:space="preserve">Consultant to Consultant referrals </w:t>
      </w:r>
      <w:proofErr w:type="gramStart"/>
      <w:r>
        <w:t>are</w:t>
      </w:r>
      <w:proofErr w:type="gramEnd"/>
      <w:r>
        <w:t xml:space="preserve"> not appropriate when:</w:t>
      </w:r>
    </w:p>
    <w:p w14:paraId="3581EB68" w14:textId="77777777" w:rsidR="006C31EB" w:rsidRDefault="006C31EB">
      <w:pPr>
        <w:jc w:val="both"/>
        <w:sectPr w:rsidR="006C31EB">
          <w:pgSz w:w="11900" w:h="16840"/>
          <w:pgMar w:top="1000" w:right="560" w:bottom="1420" w:left="200" w:header="0" w:footer="1220" w:gutter="0"/>
          <w:cols w:space="720"/>
        </w:sectPr>
      </w:pPr>
    </w:p>
    <w:p w14:paraId="5430C6E7" w14:textId="77777777" w:rsidR="006C31EB" w:rsidRDefault="008F7407">
      <w:pPr>
        <w:pStyle w:val="ListParagraph"/>
        <w:numPr>
          <w:ilvl w:val="1"/>
          <w:numId w:val="2"/>
        </w:numPr>
        <w:tabs>
          <w:tab w:val="left" w:pos="1371"/>
        </w:tabs>
        <w:spacing w:before="90" w:line="237" w:lineRule="auto"/>
        <w:ind w:right="509" w:hanging="360"/>
      </w:pPr>
      <w:r>
        <w:lastRenderedPageBreak/>
        <w:t>The GP referral does not contain enough information to ensure that the patient will see the right consultant at their first</w:t>
      </w:r>
      <w:r>
        <w:rPr>
          <w:spacing w:val="-1"/>
        </w:rPr>
        <w:t xml:space="preserve"> </w:t>
      </w:r>
      <w:r>
        <w:t>appointment</w:t>
      </w:r>
    </w:p>
    <w:p w14:paraId="6E4B68C0" w14:textId="77777777" w:rsidR="006C31EB" w:rsidRDefault="006C31EB">
      <w:pPr>
        <w:pStyle w:val="BodyText"/>
        <w:spacing w:before="1"/>
        <w:rPr>
          <w:sz w:val="22"/>
        </w:rPr>
      </w:pPr>
    </w:p>
    <w:p w14:paraId="5DFE8FF9" w14:textId="77777777" w:rsidR="006C31EB" w:rsidRDefault="008F7407">
      <w:pPr>
        <w:pStyle w:val="ListParagraph"/>
        <w:numPr>
          <w:ilvl w:val="1"/>
          <w:numId w:val="2"/>
        </w:numPr>
        <w:tabs>
          <w:tab w:val="left" w:pos="1371"/>
        </w:tabs>
        <w:ind w:right="507" w:hanging="360"/>
      </w:pPr>
      <w:r>
        <w:t>The referral triage process has not been adequately applied (Where this is the case, commissioners reserve the right to refuse payment for a consultation with ‘the wrong’ consultant)</w:t>
      </w:r>
    </w:p>
    <w:p w14:paraId="09E637F9" w14:textId="77777777" w:rsidR="006C31EB" w:rsidRDefault="006C31EB">
      <w:pPr>
        <w:pStyle w:val="BodyText"/>
        <w:rPr>
          <w:sz w:val="22"/>
        </w:rPr>
      </w:pPr>
    </w:p>
    <w:p w14:paraId="5FFE103D" w14:textId="77777777" w:rsidR="006C31EB" w:rsidRDefault="008F7407">
      <w:pPr>
        <w:pStyle w:val="ListParagraph"/>
        <w:numPr>
          <w:ilvl w:val="1"/>
          <w:numId w:val="2"/>
        </w:numPr>
        <w:tabs>
          <w:tab w:val="left" w:pos="1371"/>
        </w:tabs>
        <w:spacing w:line="237" w:lineRule="auto"/>
        <w:ind w:right="509" w:hanging="360"/>
      </w:pPr>
      <w:r>
        <w:t xml:space="preserve">An incidental finding is made </w:t>
      </w:r>
      <w:proofErr w:type="gramStart"/>
      <w:r>
        <w:t>during the course of</w:t>
      </w:r>
      <w:proofErr w:type="gramEnd"/>
      <w:r>
        <w:t xml:space="preserve"> assessment or investigation that is unrelated to the reason for</w:t>
      </w:r>
      <w:r>
        <w:rPr>
          <w:spacing w:val="-1"/>
        </w:rPr>
        <w:t xml:space="preserve"> </w:t>
      </w:r>
      <w:r>
        <w:t>referral</w:t>
      </w:r>
    </w:p>
    <w:p w14:paraId="30C1EA9F" w14:textId="77777777" w:rsidR="006C31EB" w:rsidRDefault="006C31EB">
      <w:pPr>
        <w:pStyle w:val="BodyText"/>
        <w:spacing w:before="3"/>
        <w:rPr>
          <w:sz w:val="22"/>
        </w:rPr>
      </w:pPr>
    </w:p>
    <w:p w14:paraId="1A52B646" w14:textId="77777777" w:rsidR="006C31EB" w:rsidRDefault="008F7407">
      <w:pPr>
        <w:pStyle w:val="ListParagraph"/>
        <w:numPr>
          <w:ilvl w:val="1"/>
          <w:numId w:val="2"/>
        </w:numPr>
        <w:tabs>
          <w:tab w:val="left" w:pos="1371"/>
        </w:tabs>
        <w:spacing w:line="237" w:lineRule="auto"/>
        <w:ind w:right="509" w:hanging="360"/>
      </w:pPr>
      <w:r>
        <w:t>A patient discloses symptoms to the consultant that indicate a diagnosis unrelated to the reason for</w:t>
      </w:r>
      <w:r>
        <w:rPr>
          <w:spacing w:val="-1"/>
        </w:rPr>
        <w:t xml:space="preserve"> </w:t>
      </w:r>
      <w:r>
        <w:t>referral</w:t>
      </w:r>
    </w:p>
    <w:p w14:paraId="72274D1B" w14:textId="77777777" w:rsidR="006C31EB" w:rsidRDefault="006C31EB">
      <w:pPr>
        <w:pStyle w:val="BodyText"/>
        <w:spacing w:before="4"/>
        <w:rPr>
          <w:sz w:val="22"/>
        </w:rPr>
      </w:pPr>
    </w:p>
    <w:p w14:paraId="68C5EF0E" w14:textId="77777777" w:rsidR="006C31EB" w:rsidRDefault="008F7407">
      <w:pPr>
        <w:pStyle w:val="ListParagraph"/>
        <w:numPr>
          <w:ilvl w:val="1"/>
          <w:numId w:val="2"/>
        </w:numPr>
        <w:tabs>
          <w:tab w:val="left" w:pos="1371"/>
        </w:tabs>
        <w:spacing w:line="237" w:lineRule="auto"/>
        <w:ind w:right="510" w:hanging="360"/>
      </w:pPr>
      <w:r>
        <w:t>The consultant is considering a designated ‘procedure of low clinical value’ as the next management option for the</w:t>
      </w:r>
      <w:r>
        <w:rPr>
          <w:spacing w:val="-1"/>
        </w:rPr>
        <w:t xml:space="preserve"> </w:t>
      </w:r>
      <w:r>
        <w:t>patient</w:t>
      </w:r>
    </w:p>
    <w:p w14:paraId="0C70DBCF" w14:textId="77777777" w:rsidR="006C31EB" w:rsidRDefault="006C31EB">
      <w:pPr>
        <w:pStyle w:val="BodyText"/>
        <w:spacing w:before="1"/>
        <w:rPr>
          <w:sz w:val="22"/>
        </w:rPr>
      </w:pPr>
    </w:p>
    <w:p w14:paraId="60AD4101" w14:textId="77777777" w:rsidR="006C31EB" w:rsidRDefault="008F7407">
      <w:pPr>
        <w:ind w:left="650" w:right="510"/>
        <w:jc w:val="both"/>
      </w:pPr>
      <w:r>
        <w:t xml:space="preserve">In all these circumstances, the patient (with a letter from the consultant or the original GP referral letter) should be directed back to their GP with adequate information and guidance to allow the patient and GP to agree an appropriate course of action. Primarily it is considered that some </w:t>
      </w:r>
      <w:proofErr w:type="gramStart"/>
      <w:r>
        <w:t>consultant to consultant</w:t>
      </w:r>
      <w:proofErr w:type="gramEnd"/>
      <w:r>
        <w:t xml:space="preserve"> referrals may be requests for clinical management that could be carried out in a primary care</w:t>
      </w:r>
      <w:r>
        <w:rPr>
          <w:spacing w:val="-1"/>
        </w:rPr>
        <w:t xml:space="preserve"> </w:t>
      </w:r>
      <w:r>
        <w:t>setting.</w:t>
      </w:r>
    </w:p>
    <w:p w14:paraId="71A3B507" w14:textId="77777777" w:rsidR="006C31EB" w:rsidRDefault="006C31EB">
      <w:pPr>
        <w:pStyle w:val="BodyText"/>
        <w:spacing w:before="1"/>
        <w:rPr>
          <w:sz w:val="22"/>
        </w:rPr>
      </w:pPr>
    </w:p>
    <w:p w14:paraId="3064BC70" w14:textId="77777777" w:rsidR="006C31EB" w:rsidRDefault="008F7407">
      <w:pPr>
        <w:pStyle w:val="ListParagraph"/>
        <w:numPr>
          <w:ilvl w:val="0"/>
          <w:numId w:val="2"/>
        </w:numPr>
        <w:tabs>
          <w:tab w:val="left" w:pos="896"/>
        </w:tabs>
        <w:ind w:right="0" w:hanging="246"/>
        <w:rPr>
          <w:b/>
        </w:rPr>
      </w:pPr>
      <w:r>
        <w:rPr>
          <w:b/>
        </w:rPr>
        <w:t>Monitoring compliance with the</w:t>
      </w:r>
      <w:r>
        <w:rPr>
          <w:b/>
          <w:spacing w:val="-2"/>
        </w:rPr>
        <w:t xml:space="preserve"> </w:t>
      </w:r>
      <w:r>
        <w:rPr>
          <w:b/>
        </w:rPr>
        <w:t>policy</w:t>
      </w:r>
    </w:p>
    <w:p w14:paraId="239DE7EF" w14:textId="77777777" w:rsidR="006C31EB" w:rsidRDefault="006C31EB">
      <w:pPr>
        <w:pStyle w:val="BodyText"/>
        <w:spacing w:before="10"/>
        <w:rPr>
          <w:b/>
          <w:sz w:val="21"/>
        </w:rPr>
      </w:pPr>
    </w:p>
    <w:p w14:paraId="7BD78E18" w14:textId="77777777" w:rsidR="006C31EB" w:rsidRDefault="008F7407">
      <w:pPr>
        <w:ind w:left="650" w:right="509"/>
        <w:jc w:val="both"/>
      </w:pPr>
      <w:r>
        <w:t xml:space="preserve">This policy is expected to see a reduction in the amount of </w:t>
      </w:r>
      <w:proofErr w:type="gramStart"/>
      <w:r>
        <w:t>Consultant to Consultant</w:t>
      </w:r>
      <w:proofErr w:type="gramEnd"/>
      <w:r>
        <w:t xml:space="preserve"> referrals at the Trust and monitoring will take place to ensure that this policy is adhered to. Providers should provide regular reporting of </w:t>
      </w:r>
      <w:proofErr w:type="gramStart"/>
      <w:r>
        <w:t>Consultant to Consultant</w:t>
      </w:r>
      <w:proofErr w:type="gramEnd"/>
      <w:r>
        <w:t xml:space="preserve"> referral activity including evidence that the CCG policies are being adhered to. Audits will be agreed with CCG and Provider trusts to ensure policies are being followed.</w:t>
      </w:r>
    </w:p>
    <w:p w14:paraId="1773197F" w14:textId="77777777" w:rsidR="006C31EB" w:rsidRDefault="006C31EB">
      <w:pPr>
        <w:pStyle w:val="BodyText"/>
        <w:rPr>
          <w:sz w:val="22"/>
        </w:rPr>
      </w:pPr>
    </w:p>
    <w:p w14:paraId="35A5CA78" w14:textId="77777777" w:rsidR="006C31EB" w:rsidRDefault="008F7407">
      <w:pPr>
        <w:ind w:left="650" w:right="509"/>
        <w:jc w:val="both"/>
      </w:pPr>
      <w:r>
        <w:t xml:space="preserve">If the CCG identifies non-adherence to the policy, it will abate payment where </w:t>
      </w:r>
      <w:proofErr w:type="gramStart"/>
      <w:r>
        <w:t>it is clear that this</w:t>
      </w:r>
      <w:proofErr w:type="gramEnd"/>
      <w:r>
        <w:t xml:space="preserve"> protocol has not been followed by the Trust.</w:t>
      </w:r>
    </w:p>
    <w:p w14:paraId="34553350" w14:textId="77777777" w:rsidR="006C31EB" w:rsidRDefault="006C31EB">
      <w:pPr>
        <w:pStyle w:val="BodyText"/>
        <w:rPr>
          <w:sz w:val="24"/>
        </w:rPr>
      </w:pPr>
    </w:p>
    <w:p w14:paraId="439E561C" w14:textId="77777777" w:rsidR="006C31EB" w:rsidRDefault="006C31EB">
      <w:pPr>
        <w:pStyle w:val="BodyText"/>
        <w:spacing w:before="11"/>
        <w:rPr>
          <w:sz w:val="19"/>
        </w:rPr>
      </w:pPr>
    </w:p>
    <w:p w14:paraId="2C5A460B" w14:textId="77777777" w:rsidR="006C31EB" w:rsidRDefault="008F7407">
      <w:pPr>
        <w:ind w:left="650" w:right="553"/>
      </w:pPr>
      <w:r>
        <w:t xml:space="preserve">The wording of this document has been approved by the Medical Director – Stephen White and Dr Julian Povey </w:t>
      </w:r>
      <w:r>
        <w:rPr>
          <w:rFonts w:ascii="Times New Roman" w:hAnsi="Times New Roman"/>
          <w:sz w:val="24"/>
        </w:rPr>
        <w:t xml:space="preserve">- </w:t>
      </w:r>
      <w:r>
        <w:t>Clinical Director of Contracting and Performance. References emailed to Steve White from Julian Povey on 12</w:t>
      </w:r>
      <w:r>
        <w:rPr>
          <w:vertAlign w:val="superscript"/>
        </w:rPr>
        <w:t>th</w:t>
      </w:r>
      <w:r>
        <w:t xml:space="preserve"> August 2015 at 17:19 hrs.</w:t>
      </w:r>
    </w:p>
    <w:p w14:paraId="1E3DCD9E" w14:textId="77777777" w:rsidR="006C31EB" w:rsidRDefault="006C31EB">
      <w:pPr>
        <w:pStyle w:val="BodyText"/>
        <w:rPr>
          <w:sz w:val="26"/>
        </w:rPr>
      </w:pPr>
    </w:p>
    <w:p w14:paraId="4405F406" w14:textId="77777777" w:rsidR="006C31EB" w:rsidRDefault="006C31EB">
      <w:pPr>
        <w:pStyle w:val="BodyText"/>
        <w:rPr>
          <w:sz w:val="26"/>
        </w:rPr>
      </w:pPr>
    </w:p>
    <w:p w14:paraId="336F6AEA" w14:textId="77777777" w:rsidR="006C31EB" w:rsidRDefault="006C31EB">
      <w:pPr>
        <w:pStyle w:val="BodyText"/>
        <w:rPr>
          <w:sz w:val="26"/>
        </w:rPr>
      </w:pPr>
    </w:p>
    <w:p w14:paraId="54655997" w14:textId="77777777" w:rsidR="006C31EB" w:rsidRDefault="006C31EB">
      <w:pPr>
        <w:pStyle w:val="BodyText"/>
        <w:rPr>
          <w:sz w:val="26"/>
        </w:rPr>
      </w:pPr>
    </w:p>
    <w:p w14:paraId="4F2AD3BD" w14:textId="77777777" w:rsidR="006C31EB" w:rsidRDefault="006C31EB">
      <w:pPr>
        <w:pStyle w:val="BodyText"/>
        <w:rPr>
          <w:sz w:val="26"/>
        </w:rPr>
      </w:pPr>
    </w:p>
    <w:p w14:paraId="3909EA5A" w14:textId="77777777" w:rsidR="006C31EB" w:rsidRDefault="006C31EB">
      <w:pPr>
        <w:pStyle w:val="BodyText"/>
        <w:rPr>
          <w:sz w:val="26"/>
        </w:rPr>
      </w:pPr>
    </w:p>
    <w:p w14:paraId="4C705FBA" w14:textId="77777777" w:rsidR="006C31EB" w:rsidRDefault="006C31EB">
      <w:pPr>
        <w:pStyle w:val="BodyText"/>
        <w:rPr>
          <w:sz w:val="26"/>
        </w:rPr>
      </w:pPr>
    </w:p>
    <w:p w14:paraId="0E154508" w14:textId="77777777" w:rsidR="006C31EB" w:rsidRDefault="006C31EB">
      <w:pPr>
        <w:pStyle w:val="BodyText"/>
        <w:rPr>
          <w:sz w:val="26"/>
        </w:rPr>
      </w:pPr>
    </w:p>
    <w:p w14:paraId="6105EAF1" w14:textId="77777777" w:rsidR="006C31EB" w:rsidRDefault="006C31EB">
      <w:pPr>
        <w:pStyle w:val="BodyText"/>
        <w:rPr>
          <w:sz w:val="26"/>
        </w:rPr>
      </w:pPr>
    </w:p>
    <w:p w14:paraId="3B1311BE" w14:textId="77777777" w:rsidR="006C31EB" w:rsidRDefault="006C31EB">
      <w:pPr>
        <w:pStyle w:val="BodyText"/>
        <w:rPr>
          <w:sz w:val="26"/>
        </w:rPr>
      </w:pPr>
    </w:p>
    <w:p w14:paraId="659C78F8" w14:textId="77777777" w:rsidR="006C31EB" w:rsidRDefault="006C31EB">
      <w:pPr>
        <w:pStyle w:val="BodyText"/>
        <w:rPr>
          <w:sz w:val="26"/>
        </w:rPr>
      </w:pPr>
    </w:p>
    <w:p w14:paraId="3ED99EDB" w14:textId="77777777" w:rsidR="006C31EB" w:rsidRDefault="006C31EB">
      <w:pPr>
        <w:pStyle w:val="BodyText"/>
        <w:rPr>
          <w:sz w:val="26"/>
        </w:rPr>
      </w:pPr>
    </w:p>
    <w:p w14:paraId="3DB00C74" w14:textId="77777777" w:rsidR="006C31EB" w:rsidRDefault="006C31EB">
      <w:pPr>
        <w:pStyle w:val="BodyText"/>
        <w:spacing w:before="1"/>
        <w:rPr>
          <w:sz w:val="28"/>
        </w:rPr>
      </w:pPr>
    </w:p>
    <w:p w14:paraId="25DA9044" w14:textId="77777777" w:rsidR="006C31EB" w:rsidRDefault="008F7407">
      <w:pPr>
        <w:ind w:right="508"/>
        <w:jc w:val="right"/>
        <w:rPr>
          <w:b/>
          <w:sz w:val="20"/>
        </w:rPr>
      </w:pPr>
      <w:r>
        <w:rPr>
          <w:b/>
          <w:sz w:val="20"/>
        </w:rPr>
        <w:t>Appendix 7</w:t>
      </w:r>
    </w:p>
    <w:p w14:paraId="4CDD372D" w14:textId="77777777" w:rsidR="006C31EB" w:rsidRDefault="006C31EB">
      <w:pPr>
        <w:jc w:val="right"/>
        <w:rPr>
          <w:sz w:val="20"/>
        </w:rPr>
        <w:sectPr w:rsidR="006C31EB">
          <w:pgSz w:w="11900" w:h="16840"/>
          <w:pgMar w:top="980" w:right="560" w:bottom="1420" w:left="200" w:header="0" w:footer="1220" w:gutter="0"/>
          <w:cols w:space="720"/>
        </w:sectPr>
      </w:pPr>
    </w:p>
    <w:p w14:paraId="5D9A9535" w14:textId="77777777" w:rsidR="006C31EB" w:rsidRDefault="008F7407">
      <w:pPr>
        <w:spacing w:before="75"/>
        <w:ind w:left="621" w:right="488"/>
        <w:jc w:val="center"/>
        <w:rPr>
          <w:b/>
          <w:sz w:val="20"/>
        </w:rPr>
      </w:pPr>
      <w:r>
        <w:rPr>
          <w:b/>
          <w:sz w:val="20"/>
        </w:rPr>
        <w:lastRenderedPageBreak/>
        <w:t>English &amp; Welsh Referral Flow Charts</w:t>
      </w:r>
    </w:p>
    <w:p w14:paraId="0E5B069F" w14:textId="556C11ED" w:rsidR="006C31EB" w:rsidRDefault="00E71D0D">
      <w:pPr>
        <w:pStyle w:val="BodyText"/>
        <w:spacing w:before="7"/>
        <w:rPr>
          <w:b/>
          <w:sz w:val="16"/>
        </w:rPr>
      </w:pPr>
      <w:r>
        <w:rPr>
          <w:noProof/>
        </w:rPr>
        <mc:AlternateContent>
          <mc:Choice Requires="wpg">
            <w:drawing>
              <wp:anchor distT="0" distB="0" distL="0" distR="0" simplePos="0" relativeHeight="251664384" behindDoc="1" locked="0" layoutInCell="1" allowOverlap="1" wp14:anchorId="04FC6248" wp14:editId="0BE46E67">
                <wp:simplePos x="0" y="0"/>
                <wp:positionH relativeFrom="page">
                  <wp:posOffset>539750</wp:posOffset>
                </wp:positionH>
                <wp:positionV relativeFrom="paragraph">
                  <wp:posOffset>146050</wp:posOffset>
                </wp:positionV>
                <wp:extent cx="6342380" cy="4194810"/>
                <wp:effectExtent l="0" t="0" r="0" b="0"/>
                <wp:wrapTopAndBottom/>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2380" cy="4194810"/>
                          <a:chOff x="850" y="230"/>
                          <a:chExt cx="9988" cy="6606"/>
                        </a:xfrm>
                      </wpg:grpSpPr>
                      <pic:pic xmlns:pic="http://schemas.openxmlformats.org/drawingml/2006/picture">
                        <pic:nvPicPr>
                          <pic:cNvPr id="21"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9" y="1457"/>
                            <a:ext cx="226" cy="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75"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150"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25"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00"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376"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51"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26"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601" y="230"/>
                            <a:ext cx="107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676" y="230"/>
                            <a:ext cx="1161"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5A6359" id="Group 13" o:spid="_x0000_s1026" style="position:absolute;margin-left:42.5pt;margin-top:11.5pt;width:499.4pt;height:330.3pt;z-index:-251652096;mso-wrap-distance-left:0;mso-wrap-distance-right:0;mso-position-horizontal-relative:page" coordorigin="850,230" coordsize="9988,66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">
                <v:shape id="Picture 23" o:spid="_x0000_s1027" type="#_x0000_t75" style="position:absolute;left:849;top:1457;width:226;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">
                  <v:imagedata r:id="rId50" o:title=""/>
                </v:shape>
                <v:shape id="Picture 22" o:spid="_x0000_s1028" type="#_x0000_t75" style="position:absolute;left:1075;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">
                  <v:imagedata r:id="rId51" o:title=""/>
                </v:shape>
                <v:shape id="Picture 21" o:spid="_x0000_s1029" type="#_x0000_t75" style="position:absolute;left:2150;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">
                  <v:imagedata r:id="rId52" o:title=""/>
                </v:shape>
                <v:shape id="Picture 20" o:spid="_x0000_s1030" type="#_x0000_t75" style="position:absolute;left:3225;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">
                  <v:imagedata r:id="rId53" o:title=""/>
                </v:shape>
                <v:shape id="Picture 19" o:spid="_x0000_s1031" type="#_x0000_t75" style="position:absolute;left:4300;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">
                  <v:imagedata r:id="rId54" o:title=""/>
                </v:shape>
                <v:shape id="Picture 18" o:spid="_x0000_s1032" type="#_x0000_t75" style="position:absolute;left:5376;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">
                  <v:imagedata r:id="rId55" o:title=""/>
                </v:shape>
                <v:shape id="Picture 17" o:spid="_x0000_s1033" type="#_x0000_t75" style="position:absolute;left:6451;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">
                  <v:imagedata r:id="rId56" o:title=""/>
                </v:shape>
                <v:shape id="Picture 16" o:spid="_x0000_s1034" type="#_x0000_t75" style="position:absolute;left:7526;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">
                  <v:imagedata r:id="rId57" o:title=""/>
                </v:shape>
                <v:shape id="Picture 15" o:spid="_x0000_s1035" type="#_x0000_t75" style="position:absolute;left:8601;top:230;width:1076;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">
                  <v:imagedata r:id="rId58" o:title=""/>
                </v:shape>
                <v:shape id="Picture 14" o:spid="_x0000_s1036" type="#_x0000_t75" style="position:absolute;left:9676;top:230;width:1161;height: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">
                  <v:imagedata r:id="rId59" o:title=""/>
                </v:shape>
                <w10:wrap type="topAndBottom" anchorx="page"/>
              </v:group>
            </w:pict>
          </mc:Fallback>
        </mc:AlternateContent>
      </w:r>
    </w:p>
    <w:p w14:paraId="5519B89C" w14:textId="77777777" w:rsidR="006C31EB" w:rsidRDefault="006C31EB">
      <w:pPr>
        <w:pStyle w:val="BodyText"/>
        <w:rPr>
          <w:b/>
        </w:rPr>
      </w:pPr>
    </w:p>
    <w:p w14:paraId="56CC1103" w14:textId="40E54CDA" w:rsidR="006C31EB" w:rsidRDefault="00E71D0D">
      <w:pPr>
        <w:pStyle w:val="BodyText"/>
        <w:spacing w:before="9"/>
        <w:rPr>
          <w:b/>
          <w:sz w:val="13"/>
        </w:rPr>
      </w:pPr>
      <w:r>
        <w:rPr>
          <w:noProof/>
        </w:rPr>
        <mc:AlternateContent>
          <mc:Choice Requires="wpg">
            <w:drawing>
              <wp:anchor distT="0" distB="0" distL="0" distR="0" simplePos="0" relativeHeight="251665408" behindDoc="1" locked="0" layoutInCell="1" allowOverlap="1" wp14:anchorId="61530DBD" wp14:editId="65B08B85">
                <wp:simplePos x="0" y="0"/>
                <wp:positionH relativeFrom="page">
                  <wp:posOffset>539750</wp:posOffset>
                </wp:positionH>
                <wp:positionV relativeFrom="paragraph">
                  <wp:posOffset>125730</wp:posOffset>
                </wp:positionV>
                <wp:extent cx="6342380" cy="4062730"/>
                <wp:effectExtent l="0" t="0" r="0" b="0"/>
                <wp:wrapTopAndBottom/>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2380" cy="4062730"/>
                          <a:chOff x="850" y="198"/>
                          <a:chExt cx="9988" cy="6398"/>
                        </a:xfrm>
                      </wpg:grpSpPr>
                      <pic:pic xmlns:pic="http://schemas.openxmlformats.org/drawingml/2006/picture">
                        <pic:nvPicPr>
                          <pic:cNvPr id="1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49" y="2346"/>
                            <a:ext cx="22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75"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150"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225"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00"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76"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451"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526"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601" y="198"/>
                            <a:ext cx="1076"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676" y="198"/>
                            <a:ext cx="1161" cy="6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C40C79" id="Group 2" o:spid="_x0000_s1026" style="position:absolute;margin-left:42.5pt;margin-top:9.9pt;width:499.4pt;height:319.9pt;z-index:-251651072;mso-wrap-distance-left:0;mso-wrap-distance-right:0;mso-position-horizontal-relative:page" coordorigin="850,198" coordsize="9988,63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">
                <v:shape id="Picture 12" o:spid="_x0000_s1027" type="#_x0000_t75" style="position:absolute;left:849;top:2346;width:226;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">
                  <v:imagedata r:id="rId70" o:title=""/>
                </v:shape>
                <v:shape id="Picture 11" o:spid="_x0000_s1028" type="#_x0000_t75" style="position:absolute;left:1075;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">
                  <v:imagedata r:id="rId71" o:title=""/>
                </v:shape>
                <v:shape id="Picture 10" o:spid="_x0000_s1029" type="#_x0000_t75" style="position:absolute;left:2150;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">
                  <v:imagedata r:id="rId72" o:title=""/>
                </v:shape>
                <v:shape id="Picture 9" o:spid="_x0000_s1030" type="#_x0000_t75" style="position:absolute;left:3225;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">
                  <v:imagedata r:id="rId73" o:title=""/>
                </v:shape>
                <v:shape id="Picture 8" o:spid="_x0000_s1031" type="#_x0000_t75" style="position:absolute;left:4300;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">
                  <v:imagedata r:id="rId74" o:title=""/>
                </v:shape>
                <v:shape id="Picture 7" o:spid="_x0000_s1032" type="#_x0000_t75" style="position:absolute;left:5376;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">
                  <v:imagedata r:id="rId75" o:title=""/>
                </v:shape>
                <v:shape id="Picture 6" o:spid="_x0000_s1033" type="#_x0000_t75" style="position:absolute;left:6451;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">
                  <v:imagedata r:id="rId76" o:title=""/>
                </v:shape>
                <v:shape id="Picture 5" o:spid="_x0000_s1034" type="#_x0000_t75" style="position:absolute;left:7526;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">
                  <v:imagedata r:id="rId77" o:title=""/>
                </v:shape>
                <v:shape id="Picture 4" o:spid="_x0000_s1035" type="#_x0000_t75" style="position:absolute;left:8601;top:198;width:107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">
                  <v:imagedata r:id="rId78" o:title=""/>
                </v:shape>
                <v:shape id="Picture 3" o:spid="_x0000_s1036" type="#_x0000_t75" style="position:absolute;left:9676;top:198;width:1161;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">
                  <v:imagedata r:id="rId79" o:title=""/>
                </v:shape>
                <w10:wrap type="topAndBottom" anchorx="page"/>
              </v:group>
            </w:pict>
          </mc:Fallback>
        </mc:AlternateContent>
      </w:r>
    </w:p>
    <w:p w14:paraId="6DB57FD9" w14:textId="77777777" w:rsidR="006C31EB" w:rsidRDefault="006C31EB">
      <w:pPr>
        <w:rPr>
          <w:sz w:val="13"/>
        </w:rPr>
        <w:sectPr w:rsidR="006C31EB">
          <w:pgSz w:w="11900" w:h="16840"/>
          <w:pgMar w:top="1200" w:right="560" w:bottom="1420" w:left="200" w:header="0" w:footer="1220" w:gutter="0"/>
          <w:cols w:space="720"/>
        </w:sectPr>
      </w:pPr>
    </w:p>
    <w:p w14:paraId="66F686EA" w14:textId="77777777" w:rsidR="006C31EB" w:rsidRDefault="008F7407">
      <w:pPr>
        <w:spacing w:before="64"/>
        <w:ind w:right="508"/>
        <w:jc w:val="right"/>
        <w:rPr>
          <w:b/>
          <w:sz w:val="20"/>
        </w:rPr>
      </w:pPr>
      <w:r>
        <w:rPr>
          <w:b/>
          <w:sz w:val="20"/>
        </w:rPr>
        <w:lastRenderedPageBreak/>
        <w:t>Appendix 8</w:t>
      </w:r>
    </w:p>
    <w:p w14:paraId="1AA2AC2E" w14:textId="77777777" w:rsidR="006C31EB" w:rsidRDefault="006C31EB">
      <w:pPr>
        <w:pStyle w:val="BodyText"/>
        <w:rPr>
          <w:b/>
        </w:rPr>
      </w:pPr>
    </w:p>
    <w:p w14:paraId="6DB42D23" w14:textId="77777777" w:rsidR="006C31EB" w:rsidRDefault="006C31EB">
      <w:pPr>
        <w:pStyle w:val="BodyText"/>
        <w:spacing w:before="1"/>
        <w:rPr>
          <w:b/>
          <w:sz w:val="22"/>
        </w:rPr>
      </w:pPr>
    </w:p>
    <w:p w14:paraId="34347C0B" w14:textId="77777777" w:rsidR="006C31EB" w:rsidRDefault="008F7407">
      <w:pPr>
        <w:ind w:left="650"/>
        <w:rPr>
          <w:b/>
        </w:rPr>
      </w:pPr>
      <w:r>
        <w:rPr>
          <w:b/>
        </w:rPr>
        <w:t>Record of Minor Amendments</w:t>
      </w:r>
    </w:p>
    <w:p w14:paraId="5C87943A" w14:textId="77777777" w:rsidR="006C31EB" w:rsidRDefault="006C31EB">
      <w:pPr>
        <w:pStyle w:val="BodyText"/>
        <w:spacing w:before="1"/>
        <w:rPr>
          <w:b/>
          <w:sz w:val="24"/>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1857"/>
        <w:gridCol w:w="1858"/>
        <w:gridCol w:w="1858"/>
        <w:gridCol w:w="1858"/>
      </w:tblGrid>
      <w:tr w:rsidR="006C31EB" w14:paraId="4FF6A9A7" w14:textId="77777777">
        <w:trPr>
          <w:trHeight w:val="551"/>
        </w:trPr>
        <w:tc>
          <w:tcPr>
            <w:tcW w:w="9289" w:type="dxa"/>
            <w:gridSpan w:val="5"/>
          </w:tcPr>
          <w:p w14:paraId="584E53EE" w14:textId="77777777" w:rsidR="006C31EB" w:rsidRDefault="008F7407">
            <w:pPr>
              <w:pStyle w:val="TableParagraph"/>
              <w:spacing w:line="274" w:lineRule="exact"/>
              <w:ind w:left="107"/>
              <w:rPr>
                <w:sz w:val="20"/>
              </w:rPr>
            </w:pPr>
            <w:r>
              <w:rPr>
                <w:b/>
                <w:sz w:val="24"/>
              </w:rPr>
              <w:t xml:space="preserve">Record of Amendments to: </w:t>
            </w:r>
            <w:r>
              <w:rPr>
                <w:sz w:val="20"/>
              </w:rPr>
              <w:t>Patient Access Policy 6.0</w:t>
            </w:r>
          </w:p>
        </w:tc>
      </w:tr>
      <w:tr w:rsidR="006C31EB" w14:paraId="1FBAD7A5" w14:textId="77777777">
        <w:trPr>
          <w:trHeight w:val="827"/>
        </w:trPr>
        <w:tc>
          <w:tcPr>
            <w:tcW w:w="7431" w:type="dxa"/>
            <w:gridSpan w:val="4"/>
          </w:tcPr>
          <w:p w14:paraId="44D73D7D" w14:textId="77777777" w:rsidR="006C31EB" w:rsidRDefault="008F7407">
            <w:pPr>
              <w:pStyle w:val="TableParagraph"/>
              <w:spacing w:line="273" w:lineRule="exact"/>
              <w:ind w:left="866" w:right="859"/>
              <w:jc w:val="center"/>
              <w:rPr>
                <w:sz w:val="24"/>
              </w:rPr>
            </w:pPr>
            <w:r>
              <w:rPr>
                <w:b/>
                <w:sz w:val="24"/>
              </w:rPr>
              <w:t xml:space="preserve">Amendments approved by: </w:t>
            </w:r>
            <w:r>
              <w:rPr>
                <w:sz w:val="24"/>
              </w:rPr>
              <w:t>Chairman / Trust Board</w:t>
            </w:r>
          </w:p>
        </w:tc>
        <w:tc>
          <w:tcPr>
            <w:tcW w:w="1858" w:type="dxa"/>
          </w:tcPr>
          <w:p w14:paraId="105ECBBD" w14:textId="77777777" w:rsidR="006C31EB" w:rsidRDefault="008F7407">
            <w:pPr>
              <w:pStyle w:val="TableParagraph"/>
              <w:spacing w:line="274" w:lineRule="exact"/>
              <w:ind w:left="472" w:right="468"/>
              <w:jc w:val="center"/>
              <w:rPr>
                <w:b/>
                <w:sz w:val="24"/>
              </w:rPr>
            </w:pPr>
            <w:r>
              <w:rPr>
                <w:b/>
                <w:sz w:val="24"/>
              </w:rPr>
              <w:t>Date</w:t>
            </w:r>
          </w:p>
        </w:tc>
      </w:tr>
      <w:tr w:rsidR="006C31EB" w14:paraId="15711ED1" w14:textId="77777777">
        <w:trPr>
          <w:trHeight w:val="827"/>
        </w:trPr>
        <w:tc>
          <w:tcPr>
            <w:tcW w:w="1858" w:type="dxa"/>
          </w:tcPr>
          <w:p w14:paraId="5DEFA171" w14:textId="77777777" w:rsidR="006C31EB" w:rsidRDefault="008F7407">
            <w:pPr>
              <w:pStyle w:val="TableParagraph"/>
              <w:ind w:left="488" w:right="459" w:firstLine="7"/>
              <w:rPr>
                <w:b/>
                <w:sz w:val="24"/>
              </w:rPr>
            </w:pPr>
            <w:r>
              <w:rPr>
                <w:b/>
                <w:sz w:val="24"/>
              </w:rPr>
              <w:t>Section number</w:t>
            </w:r>
          </w:p>
        </w:tc>
        <w:tc>
          <w:tcPr>
            <w:tcW w:w="1857" w:type="dxa"/>
          </w:tcPr>
          <w:p w14:paraId="4D115759" w14:textId="77777777" w:rsidR="006C31EB" w:rsidRDefault="008F7407">
            <w:pPr>
              <w:pStyle w:val="TableParagraph"/>
              <w:spacing w:line="274" w:lineRule="exact"/>
              <w:ind w:left="234"/>
              <w:rPr>
                <w:b/>
                <w:sz w:val="24"/>
              </w:rPr>
            </w:pPr>
            <w:r>
              <w:rPr>
                <w:b/>
                <w:sz w:val="24"/>
              </w:rPr>
              <w:t>Amendment</w:t>
            </w:r>
          </w:p>
        </w:tc>
        <w:tc>
          <w:tcPr>
            <w:tcW w:w="1858" w:type="dxa"/>
          </w:tcPr>
          <w:p w14:paraId="2D50CF5E" w14:textId="77777777" w:rsidR="006C31EB" w:rsidRDefault="008F7407">
            <w:pPr>
              <w:pStyle w:val="TableParagraph"/>
              <w:spacing w:line="274" w:lineRule="exact"/>
              <w:ind w:left="453"/>
              <w:rPr>
                <w:b/>
                <w:sz w:val="24"/>
              </w:rPr>
            </w:pPr>
            <w:r>
              <w:rPr>
                <w:b/>
                <w:sz w:val="24"/>
              </w:rPr>
              <w:t>Deletion</w:t>
            </w:r>
          </w:p>
        </w:tc>
        <w:tc>
          <w:tcPr>
            <w:tcW w:w="1858" w:type="dxa"/>
          </w:tcPr>
          <w:p w14:paraId="1030216B" w14:textId="77777777" w:rsidR="006C31EB" w:rsidRDefault="008F7407">
            <w:pPr>
              <w:pStyle w:val="TableParagraph"/>
              <w:spacing w:line="274" w:lineRule="exact"/>
              <w:ind w:left="439"/>
              <w:rPr>
                <w:b/>
                <w:sz w:val="24"/>
              </w:rPr>
            </w:pPr>
            <w:r>
              <w:rPr>
                <w:b/>
                <w:sz w:val="24"/>
              </w:rPr>
              <w:t>Addition</w:t>
            </w:r>
          </w:p>
        </w:tc>
        <w:tc>
          <w:tcPr>
            <w:tcW w:w="1858" w:type="dxa"/>
          </w:tcPr>
          <w:p w14:paraId="217EB84D" w14:textId="77777777" w:rsidR="006C31EB" w:rsidRDefault="008F7407">
            <w:pPr>
              <w:pStyle w:val="TableParagraph"/>
              <w:spacing w:line="274" w:lineRule="exact"/>
              <w:ind w:left="472" w:right="468"/>
              <w:jc w:val="center"/>
              <w:rPr>
                <w:b/>
                <w:sz w:val="24"/>
              </w:rPr>
            </w:pPr>
            <w:r>
              <w:rPr>
                <w:b/>
                <w:sz w:val="24"/>
              </w:rPr>
              <w:t>Reason</w:t>
            </w:r>
          </w:p>
        </w:tc>
      </w:tr>
      <w:tr w:rsidR="006C31EB" w14:paraId="072C63C9" w14:textId="77777777">
        <w:trPr>
          <w:trHeight w:val="230"/>
        </w:trPr>
        <w:tc>
          <w:tcPr>
            <w:tcW w:w="1858" w:type="dxa"/>
          </w:tcPr>
          <w:p w14:paraId="2FB7FE49" w14:textId="77777777" w:rsidR="006C31EB" w:rsidRDefault="008F7407">
            <w:pPr>
              <w:pStyle w:val="TableParagraph"/>
              <w:spacing w:line="210" w:lineRule="exact"/>
              <w:ind w:left="107"/>
              <w:rPr>
                <w:sz w:val="20"/>
              </w:rPr>
            </w:pPr>
            <w:r>
              <w:rPr>
                <w:sz w:val="20"/>
              </w:rPr>
              <w:t>N/A</w:t>
            </w:r>
          </w:p>
        </w:tc>
        <w:tc>
          <w:tcPr>
            <w:tcW w:w="1857" w:type="dxa"/>
          </w:tcPr>
          <w:p w14:paraId="40A2FF80" w14:textId="77777777" w:rsidR="006C31EB" w:rsidRDefault="006C31EB">
            <w:pPr>
              <w:pStyle w:val="TableParagraph"/>
              <w:rPr>
                <w:rFonts w:ascii="Times New Roman"/>
                <w:sz w:val="16"/>
              </w:rPr>
            </w:pPr>
          </w:p>
        </w:tc>
        <w:tc>
          <w:tcPr>
            <w:tcW w:w="1858" w:type="dxa"/>
          </w:tcPr>
          <w:p w14:paraId="4830A831" w14:textId="77777777" w:rsidR="006C31EB" w:rsidRDefault="006C31EB">
            <w:pPr>
              <w:pStyle w:val="TableParagraph"/>
              <w:rPr>
                <w:rFonts w:ascii="Times New Roman"/>
                <w:sz w:val="16"/>
              </w:rPr>
            </w:pPr>
          </w:p>
        </w:tc>
        <w:tc>
          <w:tcPr>
            <w:tcW w:w="1858" w:type="dxa"/>
          </w:tcPr>
          <w:p w14:paraId="0DB13FB6" w14:textId="77777777" w:rsidR="006C31EB" w:rsidRDefault="006C31EB">
            <w:pPr>
              <w:pStyle w:val="TableParagraph"/>
              <w:rPr>
                <w:rFonts w:ascii="Times New Roman"/>
                <w:sz w:val="16"/>
              </w:rPr>
            </w:pPr>
          </w:p>
        </w:tc>
        <w:tc>
          <w:tcPr>
            <w:tcW w:w="1858" w:type="dxa"/>
          </w:tcPr>
          <w:p w14:paraId="63E5EFC6" w14:textId="77777777" w:rsidR="006C31EB" w:rsidRDefault="006C31EB">
            <w:pPr>
              <w:pStyle w:val="TableParagraph"/>
              <w:rPr>
                <w:rFonts w:ascii="Times New Roman"/>
                <w:sz w:val="16"/>
              </w:rPr>
            </w:pPr>
          </w:p>
        </w:tc>
      </w:tr>
      <w:tr w:rsidR="006C31EB" w14:paraId="2E8B1A31" w14:textId="77777777">
        <w:trPr>
          <w:trHeight w:val="229"/>
        </w:trPr>
        <w:tc>
          <w:tcPr>
            <w:tcW w:w="1858" w:type="dxa"/>
          </w:tcPr>
          <w:p w14:paraId="4CFCDC3A" w14:textId="77777777" w:rsidR="006C31EB" w:rsidRDefault="008F7407">
            <w:pPr>
              <w:pStyle w:val="TableParagraph"/>
              <w:spacing w:line="210" w:lineRule="exact"/>
              <w:ind w:left="107"/>
              <w:rPr>
                <w:sz w:val="20"/>
              </w:rPr>
            </w:pPr>
            <w:r>
              <w:rPr>
                <w:sz w:val="20"/>
              </w:rPr>
              <w:t>Section A</w:t>
            </w:r>
          </w:p>
        </w:tc>
        <w:tc>
          <w:tcPr>
            <w:tcW w:w="1857" w:type="dxa"/>
          </w:tcPr>
          <w:p w14:paraId="1B997E7B" w14:textId="77777777" w:rsidR="006C31EB" w:rsidRDefault="006C31EB">
            <w:pPr>
              <w:pStyle w:val="TableParagraph"/>
              <w:rPr>
                <w:rFonts w:ascii="Times New Roman"/>
                <w:sz w:val="16"/>
              </w:rPr>
            </w:pPr>
          </w:p>
        </w:tc>
        <w:tc>
          <w:tcPr>
            <w:tcW w:w="1858" w:type="dxa"/>
          </w:tcPr>
          <w:p w14:paraId="6A95ED41" w14:textId="77777777" w:rsidR="006C31EB" w:rsidRDefault="006C31EB">
            <w:pPr>
              <w:pStyle w:val="TableParagraph"/>
              <w:rPr>
                <w:rFonts w:ascii="Times New Roman"/>
                <w:sz w:val="16"/>
              </w:rPr>
            </w:pPr>
          </w:p>
        </w:tc>
        <w:tc>
          <w:tcPr>
            <w:tcW w:w="1858" w:type="dxa"/>
          </w:tcPr>
          <w:p w14:paraId="14BBB5C6" w14:textId="77777777" w:rsidR="006C31EB" w:rsidRDefault="006C31EB">
            <w:pPr>
              <w:pStyle w:val="TableParagraph"/>
              <w:rPr>
                <w:rFonts w:ascii="Times New Roman"/>
                <w:sz w:val="16"/>
              </w:rPr>
            </w:pPr>
          </w:p>
        </w:tc>
        <w:tc>
          <w:tcPr>
            <w:tcW w:w="1858" w:type="dxa"/>
          </w:tcPr>
          <w:p w14:paraId="00393AA2" w14:textId="77777777" w:rsidR="006C31EB" w:rsidRDefault="006C31EB">
            <w:pPr>
              <w:pStyle w:val="TableParagraph"/>
              <w:rPr>
                <w:rFonts w:ascii="Times New Roman"/>
                <w:sz w:val="16"/>
              </w:rPr>
            </w:pPr>
          </w:p>
        </w:tc>
      </w:tr>
      <w:tr w:rsidR="006C31EB" w14:paraId="73AFDFDE" w14:textId="77777777">
        <w:trPr>
          <w:trHeight w:val="230"/>
        </w:trPr>
        <w:tc>
          <w:tcPr>
            <w:tcW w:w="1858" w:type="dxa"/>
          </w:tcPr>
          <w:p w14:paraId="29788C44" w14:textId="77777777" w:rsidR="006C31EB" w:rsidRDefault="008F7407">
            <w:pPr>
              <w:pStyle w:val="TableParagraph"/>
              <w:spacing w:line="210" w:lineRule="exact"/>
              <w:ind w:left="107"/>
              <w:rPr>
                <w:sz w:val="20"/>
              </w:rPr>
            </w:pPr>
            <w:r>
              <w:rPr>
                <w:sz w:val="20"/>
              </w:rPr>
              <w:t>Section A</w:t>
            </w:r>
          </w:p>
        </w:tc>
        <w:tc>
          <w:tcPr>
            <w:tcW w:w="1857" w:type="dxa"/>
          </w:tcPr>
          <w:p w14:paraId="10A9D2FD" w14:textId="77777777" w:rsidR="006C31EB" w:rsidRDefault="006C31EB">
            <w:pPr>
              <w:pStyle w:val="TableParagraph"/>
              <w:rPr>
                <w:rFonts w:ascii="Times New Roman"/>
                <w:sz w:val="16"/>
              </w:rPr>
            </w:pPr>
          </w:p>
        </w:tc>
        <w:tc>
          <w:tcPr>
            <w:tcW w:w="1858" w:type="dxa"/>
          </w:tcPr>
          <w:p w14:paraId="5E0FF5EC" w14:textId="77777777" w:rsidR="006C31EB" w:rsidRDefault="006C31EB">
            <w:pPr>
              <w:pStyle w:val="TableParagraph"/>
              <w:rPr>
                <w:rFonts w:ascii="Times New Roman"/>
                <w:sz w:val="16"/>
              </w:rPr>
            </w:pPr>
          </w:p>
        </w:tc>
        <w:tc>
          <w:tcPr>
            <w:tcW w:w="1858" w:type="dxa"/>
          </w:tcPr>
          <w:p w14:paraId="255A398D" w14:textId="77777777" w:rsidR="006C31EB" w:rsidRDefault="006C31EB">
            <w:pPr>
              <w:pStyle w:val="TableParagraph"/>
              <w:rPr>
                <w:rFonts w:ascii="Times New Roman"/>
                <w:sz w:val="16"/>
              </w:rPr>
            </w:pPr>
          </w:p>
        </w:tc>
        <w:tc>
          <w:tcPr>
            <w:tcW w:w="1858" w:type="dxa"/>
          </w:tcPr>
          <w:p w14:paraId="115E8F65" w14:textId="77777777" w:rsidR="006C31EB" w:rsidRDefault="006C31EB">
            <w:pPr>
              <w:pStyle w:val="TableParagraph"/>
              <w:rPr>
                <w:rFonts w:ascii="Times New Roman"/>
                <w:sz w:val="16"/>
              </w:rPr>
            </w:pPr>
          </w:p>
        </w:tc>
      </w:tr>
      <w:tr w:rsidR="006C31EB" w14:paraId="46F7E39D" w14:textId="77777777">
        <w:trPr>
          <w:trHeight w:val="230"/>
        </w:trPr>
        <w:tc>
          <w:tcPr>
            <w:tcW w:w="1858" w:type="dxa"/>
          </w:tcPr>
          <w:p w14:paraId="3D2C411C" w14:textId="77777777" w:rsidR="006C31EB" w:rsidRDefault="008F7407">
            <w:pPr>
              <w:pStyle w:val="TableParagraph"/>
              <w:spacing w:line="210" w:lineRule="exact"/>
              <w:ind w:left="107"/>
              <w:rPr>
                <w:sz w:val="20"/>
              </w:rPr>
            </w:pPr>
            <w:r>
              <w:rPr>
                <w:sz w:val="20"/>
              </w:rPr>
              <w:t>Section B</w:t>
            </w:r>
          </w:p>
        </w:tc>
        <w:tc>
          <w:tcPr>
            <w:tcW w:w="1857" w:type="dxa"/>
          </w:tcPr>
          <w:p w14:paraId="65CA9394" w14:textId="77777777" w:rsidR="006C31EB" w:rsidRDefault="006C31EB">
            <w:pPr>
              <w:pStyle w:val="TableParagraph"/>
              <w:rPr>
                <w:rFonts w:ascii="Times New Roman"/>
                <w:sz w:val="16"/>
              </w:rPr>
            </w:pPr>
          </w:p>
        </w:tc>
        <w:tc>
          <w:tcPr>
            <w:tcW w:w="1858" w:type="dxa"/>
          </w:tcPr>
          <w:p w14:paraId="278C8EC0" w14:textId="77777777" w:rsidR="006C31EB" w:rsidRDefault="006C31EB">
            <w:pPr>
              <w:pStyle w:val="TableParagraph"/>
              <w:rPr>
                <w:rFonts w:ascii="Times New Roman"/>
                <w:sz w:val="16"/>
              </w:rPr>
            </w:pPr>
          </w:p>
        </w:tc>
        <w:tc>
          <w:tcPr>
            <w:tcW w:w="1858" w:type="dxa"/>
          </w:tcPr>
          <w:p w14:paraId="564D2A80" w14:textId="77777777" w:rsidR="006C31EB" w:rsidRDefault="006C31EB">
            <w:pPr>
              <w:pStyle w:val="TableParagraph"/>
              <w:rPr>
                <w:rFonts w:ascii="Times New Roman"/>
                <w:sz w:val="16"/>
              </w:rPr>
            </w:pPr>
          </w:p>
        </w:tc>
        <w:tc>
          <w:tcPr>
            <w:tcW w:w="1858" w:type="dxa"/>
          </w:tcPr>
          <w:p w14:paraId="696446AA" w14:textId="77777777" w:rsidR="006C31EB" w:rsidRDefault="006C31EB">
            <w:pPr>
              <w:pStyle w:val="TableParagraph"/>
              <w:rPr>
                <w:rFonts w:ascii="Times New Roman"/>
                <w:sz w:val="16"/>
              </w:rPr>
            </w:pPr>
          </w:p>
        </w:tc>
      </w:tr>
      <w:tr w:rsidR="006C31EB" w14:paraId="0B27DA18" w14:textId="77777777">
        <w:trPr>
          <w:trHeight w:val="230"/>
        </w:trPr>
        <w:tc>
          <w:tcPr>
            <w:tcW w:w="1858" w:type="dxa"/>
          </w:tcPr>
          <w:p w14:paraId="2EE3E18B" w14:textId="77777777" w:rsidR="006C31EB" w:rsidRDefault="008F7407">
            <w:pPr>
              <w:pStyle w:val="TableParagraph"/>
              <w:spacing w:line="210" w:lineRule="exact"/>
              <w:ind w:left="107"/>
              <w:rPr>
                <w:sz w:val="20"/>
              </w:rPr>
            </w:pPr>
            <w:r>
              <w:rPr>
                <w:sz w:val="20"/>
              </w:rPr>
              <w:t>Section B</w:t>
            </w:r>
          </w:p>
        </w:tc>
        <w:tc>
          <w:tcPr>
            <w:tcW w:w="1857" w:type="dxa"/>
          </w:tcPr>
          <w:p w14:paraId="77504D5C" w14:textId="77777777" w:rsidR="006C31EB" w:rsidRDefault="006C31EB">
            <w:pPr>
              <w:pStyle w:val="TableParagraph"/>
              <w:rPr>
                <w:rFonts w:ascii="Times New Roman"/>
                <w:sz w:val="16"/>
              </w:rPr>
            </w:pPr>
          </w:p>
        </w:tc>
        <w:tc>
          <w:tcPr>
            <w:tcW w:w="1858" w:type="dxa"/>
          </w:tcPr>
          <w:p w14:paraId="5EB4C7A5" w14:textId="77777777" w:rsidR="006C31EB" w:rsidRDefault="006C31EB">
            <w:pPr>
              <w:pStyle w:val="TableParagraph"/>
              <w:rPr>
                <w:rFonts w:ascii="Times New Roman"/>
                <w:sz w:val="16"/>
              </w:rPr>
            </w:pPr>
          </w:p>
        </w:tc>
        <w:tc>
          <w:tcPr>
            <w:tcW w:w="1858" w:type="dxa"/>
          </w:tcPr>
          <w:p w14:paraId="585BDD48" w14:textId="77777777" w:rsidR="006C31EB" w:rsidRDefault="006C31EB">
            <w:pPr>
              <w:pStyle w:val="TableParagraph"/>
              <w:rPr>
                <w:rFonts w:ascii="Times New Roman"/>
                <w:sz w:val="16"/>
              </w:rPr>
            </w:pPr>
          </w:p>
        </w:tc>
        <w:tc>
          <w:tcPr>
            <w:tcW w:w="1858" w:type="dxa"/>
          </w:tcPr>
          <w:p w14:paraId="5744F2EA" w14:textId="77777777" w:rsidR="006C31EB" w:rsidRDefault="006C31EB">
            <w:pPr>
              <w:pStyle w:val="TableParagraph"/>
              <w:rPr>
                <w:rFonts w:ascii="Times New Roman"/>
                <w:sz w:val="16"/>
              </w:rPr>
            </w:pPr>
          </w:p>
        </w:tc>
      </w:tr>
      <w:tr w:rsidR="006C31EB" w14:paraId="4810AC40" w14:textId="77777777">
        <w:trPr>
          <w:trHeight w:val="230"/>
        </w:trPr>
        <w:tc>
          <w:tcPr>
            <w:tcW w:w="1858" w:type="dxa"/>
          </w:tcPr>
          <w:p w14:paraId="12E69174" w14:textId="77777777" w:rsidR="006C31EB" w:rsidRDefault="008F7407">
            <w:pPr>
              <w:pStyle w:val="TableParagraph"/>
              <w:spacing w:line="210" w:lineRule="exact"/>
              <w:ind w:left="107"/>
              <w:rPr>
                <w:sz w:val="20"/>
              </w:rPr>
            </w:pPr>
            <w:r>
              <w:rPr>
                <w:sz w:val="20"/>
              </w:rPr>
              <w:t>Section E</w:t>
            </w:r>
          </w:p>
        </w:tc>
        <w:tc>
          <w:tcPr>
            <w:tcW w:w="1857" w:type="dxa"/>
          </w:tcPr>
          <w:p w14:paraId="3266D49A" w14:textId="77777777" w:rsidR="006C31EB" w:rsidRDefault="006C31EB">
            <w:pPr>
              <w:pStyle w:val="TableParagraph"/>
              <w:rPr>
                <w:rFonts w:ascii="Times New Roman"/>
                <w:sz w:val="16"/>
              </w:rPr>
            </w:pPr>
          </w:p>
        </w:tc>
        <w:tc>
          <w:tcPr>
            <w:tcW w:w="1858" w:type="dxa"/>
          </w:tcPr>
          <w:p w14:paraId="2DF6DA09" w14:textId="77777777" w:rsidR="006C31EB" w:rsidRDefault="006C31EB">
            <w:pPr>
              <w:pStyle w:val="TableParagraph"/>
              <w:rPr>
                <w:rFonts w:ascii="Times New Roman"/>
                <w:sz w:val="16"/>
              </w:rPr>
            </w:pPr>
          </w:p>
        </w:tc>
        <w:tc>
          <w:tcPr>
            <w:tcW w:w="1858" w:type="dxa"/>
          </w:tcPr>
          <w:p w14:paraId="721746AF" w14:textId="77777777" w:rsidR="006C31EB" w:rsidRDefault="006C31EB">
            <w:pPr>
              <w:pStyle w:val="TableParagraph"/>
              <w:rPr>
                <w:rFonts w:ascii="Times New Roman"/>
                <w:sz w:val="16"/>
              </w:rPr>
            </w:pPr>
          </w:p>
        </w:tc>
        <w:tc>
          <w:tcPr>
            <w:tcW w:w="1858" w:type="dxa"/>
          </w:tcPr>
          <w:p w14:paraId="01FFA95B" w14:textId="77777777" w:rsidR="006C31EB" w:rsidRDefault="006C31EB">
            <w:pPr>
              <w:pStyle w:val="TableParagraph"/>
              <w:rPr>
                <w:rFonts w:ascii="Times New Roman"/>
                <w:sz w:val="16"/>
              </w:rPr>
            </w:pPr>
          </w:p>
        </w:tc>
      </w:tr>
      <w:tr w:rsidR="006C31EB" w14:paraId="34A1394A" w14:textId="77777777">
        <w:trPr>
          <w:trHeight w:val="276"/>
        </w:trPr>
        <w:tc>
          <w:tcPr>
            <w:tcW w:w="1858" w:type="dxa"/>
          </w:tcPr>
          <w:p w14:paraId="42ACE2D4" w14:textId="77777777" w:rsidR="006C31EB" w:rsidRDefault="008F7407">
            <w:pPr>
              <w:pStyle w:val="TableParagraph"/>
              <w:spacing w:line="228" w:lineRule="exact"/>
              <w:ind w:left="107"/>
              <w:rPr>
                <w:sz w:val="20"/>
              </w:rPr>
            </w:pPr>
            <w:r>
              <w:rPr>
                <w:sz w:val="20"/>
              </w:rPr>
              <w:t>Section E</w:t>
            </w:r>
          </w:p>
        </w:tc>
        <w:tc>
          <w:tcPr>
            <w:tcW w:w="1857" w:type="dxa"/>
          </w:tcPr>
          <w:p w14:paraId="7D86A5BF" w14:textId="77777777" w:rsidR="006C31EB" w:rsidRDefault="006C31EB">
            <w:pPr>
              <w:pStyle w:val="TableParagraph"/>
              <w:rPr>
                <w:rFonts w:ascii="Times New Roman"/>
                <w:sz w:val="18"/>
              </w:rPr>
            </w:pPr>
          </w:p>
        </w:tc>
        <w:tc>
          <w:tcPr>
            <w:tcW w:w="1858" w:type="dxa"/>
          </w:tcPr>
          <w:p w14:paraId="31917C36" w14:textId="77777777" w:rsidR="006C31EB" w:rsidRDefault="006C31EB">
            <w:pPr>
              <w:pStyle w:val="TableParagraph"/>
              <w:rPr>
                <w:rFonts w:ascii="Times New Roman"/>
                <w:sz w:val="18"/>
              </w:rPr>
            </w:pPr>
          </w:p>
        </w:tc>
        <w:tc>
          <w:tcPr>
            <w:tcW w:w="1858" w:type="dxa"/>
          </w:tcPr>
          <w:p w14:paraId="3556E5C8" w14:textId="77777777" w:rsidR="006C31EB" w:rsidRDefault="006C31EB">
            <w:pPr>
              <w:pStyle w:val="TableParagraph"/>
              <w:rPr>
                <w:rFonts w:ascii="Times New Roman"/>
                <w:sz w:val="18"/>
              </w:rPr>
            </w:pPr>
          </w:p>
        </w:tc>
        <w:tc>
          <w:tcPr>
            <w:tcW w:w="1858" w:type="dxa"/>
          </w:tcPr>
          <w:p w14:paraId="61B9EC0A" w14:textId="77777777" w:rsidR="006C31EB" w:rsidRDefault="006C31EB">
            <w:pPr>
              <w:pStyle w:val="TableParagraph"/>
              <w:rPr>
                <w:rFonts w:ascii="Times New Roman"/>
                <w:sz w:val="18"/>
              </w:rPr>
            </w:pPr>
          </w:p>
        </w:tc>
      </w:tr>
      <w:tr w:rsidR="006C31EB" w14:paraId="159C3AE5" w14:textId="77777777">
        <w:trPr>
          <w:trHeight w:val="275"/>
        </w:trPr>
        <w:tc>
          <w:tcPr>
            <w:tcW w:w="1858" w:type="dxa"/>
          </w:tcPr>
          <w:p w14:paraId="281F96D0" w14:textId="77777777" w:rsidR="006C31EB" w:rsidRDefault="006C31EB">
            <w:pPr>
              <w:pStyle w:val="TableParagraph"/>
              <w:rPr>
                <w:rFonts w:ascii="Times New Roman"/>
                <w:sz w:val="18"/>
              </w:rPr>
            </w:pPr>
          </w:p>
        </w:tc>
        <w:tc>
          <w:tcPr>
            <w:tcW w:w="1857" w:type="dxa"/>
          </w:tcPr>
          <w:p w14:paraId="5EE9759D" w14:textId="77777777" w:rsidR="006C31EB" w:rsidRDefault="006C31EB">
            <w:pPr>
              <w:pStyle w:val="TableParagraph"/>
              <w:rPr>
                <w:rFonts w:ascii="Times New Roman"/>
                <w:sz w:val="18"/>
              </w:rPr>
            </w:pPr>
          </w:p>
        </w:tc>
        <w:tc>
          <w:tcPr>
            <w:tcW w:w="1858" w:type="dxa"/>
          </w:tcPr>
          <w:p w14:paraId="3D51EFE3" w14:textId="77777777" w:rsidR="006C31EB" w:rsidRDefault="006C31EB">
            <w:pPr>
              <w:pStyle w:val="TableParagraph"/>
              <w:rPr>
                <w:rFonts w:ascii="Times New Roman"/>
                <w:sz w:val="18"/>
              </w:rPr>
            </w:pPr>
          </w:p>
        </w:tc>
        <w:tc>
          <w:tcPr>
            <w:tcW w:w="1858" w:type="dxa"/>
          </w:tcPr>
          <w:p w14:paraId="0B6CA7DE" w14:textId="77777777" w:rsidR="006C31EB" w:rsidRDefault="006C31EB">
            <w:pPr>
              <w:pStyle w:val="TableParagraph"/>
              <w:rPr>
                <w:rFonts w:ascii="Times New Roman"/>
                <w:sz w:val="18"/>
              </w:rPr>
            </w:pPr>
          </w:p>
        </w:tc>
        <w:tc>
          <w:tcPr>
            <w:tcW w:w="1858" w:type="dxa"/>
          </w:tcPr>
          <w:p w14:paraId="62709F4D" w14:textId="77777777" w:rsidR="006C31EB" w:rsidRDefault="006C31EB">
            <w:pPr>
              <w:pStyle w:val="TableParagraph"/>
              <w:rPr>
                <w:rFonts w:ascii="Times New Roman"/>
                <w:sz w:val="18"/>
              </w:rPr>
            </w:pPr>
          </w:p>
        </w:tc>
      </w:tr>
      <w:tr w:rsidR="006C31EB" w14:paraId="6B67DBD2" w14:textId="77777777">
        <w:trPr>
          <w:trHeight w:val="275"/>
        </w:trPr>
        <w:tc>
          <w:tcPr>
            <w:tcW w:w="1858" w:type="dxa"/>
          </w:tcPr>
          <w:p w14:paraId="258C2894" w14:textId="77777777" w:rsidR="006C31EB" w:rsidRDefault="006C31EB">
            <w:pPr>
              <w:pStyle w:val="TableParagraph"/>
              <w:rPr>
                <w:rFonts w:ascii="Times New Roman"/>
                <w:sz w:val="18"/>
              </w:rPr>
            </w:pPr>
          </w:p>
        </w:tc>
        <w:tc>
          <w:tcPr>
            <w:tcW w:w="1857" w:type="dxa"/>
          </w:tcPr>
          <w:p w14:paraId="0CFD70E3" w14:textId="77777777" w:rsidR="006C31EB" w:rsidRDefault="006C31EB">
            <w:pPr>
              <w:pStyle w:val="TableParagraph"/>
              <w:rPr>
                <w:rFonts w:ascii="Times New Roman"/>
                <w:sz w:val="18"/>
              </w:rPr>
            </w:pPr>
          </w:p>
        </w:tc>
        <w:tc>
          <w:tcPr>
            <w:tcW w:w="1858" w:type="dxa"/>
          </w:tcPr>
          <w:p w14:paraId="71E07400" w14:textId="77777777" w:rsidR="006C31EB" w:rsidRDefault="006C31EB">
            <w:pPr>
              <w:pStyle w:val="TableParagraph"/>
              <w:rPr>
                <w:rFonts w:ascii="Times New Roman"/>
                <w:sz w:val="18"/>
              </w:rPr>
            </w:pPr>
          </w:p>
        </w:tc>
        <w:tc>
          <w:tcPr>
            <w:tcW w:w="1858" w:type="dxa"/>
          </w:tcPr>
          <w:p w14:paraId="4ACF2567" w14:textId="77777777" w:rsidR="006C31EB" w:rsidRDefault="006C31EB">
            <w:pPr>
              <w:pStyle w:val="TableParagraph"/>
              <w:rPr>
                <w:rFonts w:ascii="Times New Roman"/>
                <w:sz w:val="18"/>
              </w:rPr>
            </w:pPr>
          </w:p>
        </w:tc>
        <w:tc>
          <w:tcPr>
            <w:tcW w:w="1858" w:type="dxa"/>
          </w:tcPr>
          <w:p w14:paraId="07DAAE92" w14:textId="77777777" w:rsidR="006C31EB" w:rsidRDefault="006C31EB">
            <w:pPr>
              <w:pStyle w:val="TableParagraph"/>
              <w:rPr>
                <w:rFonts w:ascii="Times New Roman"/>
                <w:sz w:val="18"/>
              </w:rPr>
            </w:pPr>
          </w:p>
        </w:tc>
      </w:tr>
      <w:tr w:rsidR="006C31EB" w14:paraId="7A6F4A55" w14:textId="77777777">
        <w:trPr>
          <w:trHeight w:val="276"/>
        </w:trPr>
        <w:tc>
          <w:tcPr>
            <w:tcW w:w="1858" w:type="dxa"/>
          </w:tcPr>
          <w:p w14:paraId="0A68FDC1" w14:textId="77777777" w:rsidR="006C31EB" w:rsidRDefault="006C31EB">
            <w:pPr>
              <w:pStyle w:val="TableParagraph"/>
              <w:rPr>
                <w:rFonts w:ascii="Times New Roman"/>
                <w:sz w:val="18"/>
              </w:rPr>
            </w:pPr>
          </w:p>
        </w:tc>
        <w:tc>
          <w:tcPr>
            <w:tcW w:w="1857" w:type="dxa"/>
          </w:tcPr>
          <w:p w14:paraId="78DB8F54" w14:textId="77777777" w:rsidR="006C31EB" w:rsidRDefault="006C31EB">
            <w:pPr>
              <w:pStyle w:val="TableParagraph"/>
              <w:rPr>
                <w:rFonts w:ascii="Times New Roman"/>
                <w:sz w:val="18"/>
              </w:rPr>
            </w:pPr>
          </w:p>
        </w:tc>
        <w:tc>
          <w:tcPr>
            <w:tcW w:w="1858" w:type="dxa"/>
          </w:tcPr>
          <w:p w14:paraId="1A168EE4" w14:textId="77777777" w:rsidR="006C31EB" w:rsidRDefault="006C31EB">
            <w:pPr>
              <w:pStyle w:val="TableParagraph"/>
              <w:rPr>
                <w:rFonts w:ascii="Times New Roman"/>
                <w:sz w:val="18"/>
              </w:rPr>
            </w:pPr>
          </w:p>
        </w:tc>
        <w:tc>
          <w:tcPr>
            <w:tcW w:w="1858" w:type="dxa"/>
          </w:tcPr>
          <w:p w14:paraId="6E748097" w14:textId="77777777" w:rsidR="006C31EB" w:rsidRDefault="006C31EB">
            <w:pPr>
              <w:pStyle w:val="TableParagraph"/>
              <w:rPr>
                <w:rFonts w:ascii="Times New Roman"/>
                <w:sz w:val="18"/>
              </w:rPr>
            </w:pPr>
          </w:p>
        </w:tc>
        <w:tc>
          <w:tcPr>
            <w:tcW w:w="1858" w:type="dxa"/>
          </w:tcPr>
          <w:p w14:paraId="067610CD" w14:textId="77777777" w:rsidR="006C31EB" w:rsidRDefault="006C31EB">
            <w:pPr>
              <w:pStyle w:val="TableParagraph"/>
              <w:rPr>
                <w:rFonts w:ascii="Times New Roman"/>
                <w:sz w:val="18"/>
              </w:rPr>
            </w:pPr>
          </w:p>
        </w:tc>
      </w:tr>
      <w:tr w:rsidR="006C31EB" w14:paraId="27761F5F" w14:textId="77777777">
        <w:trPr>
          <w:trHeight w:val="275"/>
        </w:trPr>
        <w:tc>
          <w:tcPr>
            <w:tcW w:w="1858" w:type="dxa"/>
          </w:tcPr>
          <w:p w14:paraId="1A83921F" w14:textId="77777777" w:rsidR="006C31EB" w:rsidRDefault="006C31EB">
            <w:pPr>
              <w:pStyle w:val="TableParagraph"/>
              <w:rPr>
                <w:rFonts w:ascii="Times New Roman"/>
                <w:sz w:val="18"/>
              </w:rPr>
            </w:pPr>
          </w:p>
        </w:tc>
        <w:tc>
          <w:tcPr>
            <w:tcW w:w="1857" w:type="dxa"/>
          </w:tcPr>
          <w:p w14:paraId="448970D3" w14:textId="77777777" w:rsidR="006C31EB" w:rsidRDefault="006C31EB">
            <w:pPr>
              <w:pStyle w:val="TableParagraph"/>
              <w:rPr>
                <w:rFonts w:ascii="Times New Roman"/>
                <w:sz w:val="18"/>
              </w:rPr>
            </w:pPr>
          </w:p>
        </w:tc>
        <w:tc>
          <w:tcPr>
            <w:tcW w:w="1858" w:type="dxa"/>
          </w:tcPr>
          <w:p w14:paraId="67BA2604" w14:textId="77777777" w:rsidR="006C31EB" w:rsidRDefault="006C31EB">
            <w:pPr>
              <w:pStyle w:val="TableParagraph"/>
              <w:rPr>
                <w:rFonts w:ascii="Times New Roman"/>
                <w:sz w:val="18"/>
              </w:rPr>
            </w:pPr>
          </w:p>
        </w:tc>
        <w:tc>
          <w:tcPr>
            <w:tcW w:w="1858" w:type="dxa"/>
          </w:tcPr>
          <w:p w14:paraId="6B515FB6" w14:textId="77777777" w:rsidR="006C31EB" w:rsidRDefault="006C31EB">
            <w:pPr>
              <w:pStyle w:val="TableParagraph"/>
              <w:rPr>
                <w:rFonts w:ascii="Times New Roman"/>
                <w:sz w:val="18"/>
              </w:rPr>
            </w:pPr>
          </w:p>
        </w:tc>
        <w:tc>
          <w:tcPr>
            <w:tcW w:w="1858" w:type="dxa"/>
          </w:tcPr>
          <w:p w14:paraId="2BD1B76A" w14:textId="77777777" w:rsidR="006C31EB" w:rsidRDefault="006C31EB">
            <w:pPr>
              <w:pStyle w:val="TableParagraph"/>
              <w:rPr>
                <w:rFonts w:ascii="Times New Roman"/>
                <w:sz w:val="18"/>
              </w:rPr>
            </w:pPr>
          </w:p>
        </w:tc>
      </w:tr>
      <w:tr w:rsidR="006C31EB" w14:paraId="69EFDEB6" w14:textId="77777777">
        <w:trPr>
          <w:trHeight w:val="276"/>
        </w:trPr>
        <w:tc>
          <w:tcPr>
            <w:tcW w:w="1858" w:type="dxa"/>
          </w:tcPr>
          <w:p w14:paraId="799E4C63" w14:textId="77777777" w:rsidR="006C31EB" w:rsidRDefault="006C31EB">
            <w:pPr>
              <w:pStyle w:val="TableParagraph"/>
              <w:rPr>
                <w:rFonts w:ascii="Times New Roman"/>
                <w:sz w:val="18"/>
              </w:rPr>
            </w:pPr>
          </w:p>
        </w:tc>
        <w:tc>
          <w:tcPr>
            <w:tcW w:w="1857" w:type="dxa"/>
          </w:tcPr>
          <w:p w14:paraId="48E559BE" w14:textId="77777777" w:rsidR="006C31EB" w:rsidRDefault="006C31EB">
            <w:pPr>
              <w:pStyle w:val="TableParagraph"/>
              <w:rPr>
                <w:rFonts w:ascii="Times New Roman"/>
                <w:sz w:val="18"/>
              </w:rPr>
            </w:pPr>
          </w:p>
        </w:tc>
        <w:tc>
          <w:tcPr>
            <w:tcW w:w="1858" w:type="dxa"/>
          </w:tcPr>
          <w:p w14:paraId="21B09788" w14:textId="77777777" w:rsidR="006C31EB" w:rsidRDefault="006C31EB">
            <w:pPr>
              <w:pStyle w:val="TableParagraph"/>
              <w:rPr>
                <w:rFonts w:ascii="Times New Roman"/>
                <w:sz w:val="18"/>
              </w:rPr>
            </w:pPr>
          </w:p>
        </w:tc>
        <w:tc>
          <w:tcPr>
            <w:tcW w:w="1858" w:type="dxa"/>
          </w:tcPr>
          <w:p w14:paraId="0EB1F727" w14:textId="77777777" w:rsidR="006C31EB" w:rsidRDefault="006C31EB">
            <w:pPr>
              <w:pStyle w:val="TableParagraph"/>
              <w:rPr>
                <w:rFonts w:ascii="Times New Roman"/>
                <w:sz w:val="18"/>
              </w:rPr>
            </w:pPr>
          </w:p>
        </w:tc>
        <w:tc>
          <w:tcPr>
            <w:tcW w:w="1858" w:type="dxa"/>
          </w:tcPr>
          <w:p w14:paraId="5C63563A" w14:textId="77777777" w:rsidR="006C31EB" w:rsidRDefault="006C31EB">
            <w:pPr>
              <w:pStyle w:val="TableParagraph"/>
              <w:rPr>
                <w:rFonts w:ascii="Times New Roman"/>
                <w:sz w:val="18"/>
              </w:rPr>
            </w:pPr>
          </w:p>
        </w:tc>
      </w:tr>
    </w:tbl>
    <w:p w14:paraId="323FDEAF" w14:textId="77777777" w:rsidR="008F7407" w:rsidRDefault="008F7407"/>
    <w:sectPr w:rsidR="008F7407">
      <w:pgSz w:w="11900" w:h="16840"/>
      <w:pgMar w:top="980" w:right="560" w:bottom="1420" w:left="200" w:header="0" w:footer="12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12E97" w14:textId="77777777" w:rsidR="00AE0542" w:rsidRDefault="00AE0542">
      <w:r>
        <w:separator/>
      </w:r>
    </w:p>
  </w:endnote>
  <w:endnote w:type="continuationSeparator" w:id="0">
    <w:p w14:paraId="236F6176" w14:textId="77777777" w:rsidR="00AE0542" w:rsidRDefault="00AE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A006" w14:textId="445F43C4" w:rsidR="006C31EB" w:rsidRDefault="00E71D0D">
    <w:pPr>
      <w:pStyle w:val="BodyText"/>
      <w:spacing w:line="14" w:lineRule="auto"/>
    </w:pPr>
    <w:r>
      <w:rPr>
        <w:noProof/>
      </w:rPr>
      <mc:AlternateContent>
        <mc:Choice Requires="wps">
          <w:drawing>
            <wp:anchor distT="0" distB="0" distL="114300" distR="114300" simplePos="0" relativeHeight="251658240" behindDoc="0" locked="0" layoutInCell="1" allowOverlap="1" wp14:anchorId="14A3C22F" wp14:editId="52B3520B">
              <wp:simplePos x="0" y="0"/>
              <wp:positionH relativeFrom="page">
                <wp:posOffset>756920</wp:posOffset>
              </wp:positionH>
              <wp:positionV relativeFrom="page">
                <wp:posOffset>9787890</wp:posOffset>
              </wp:positionV>
              <wp:extent cx="5906770" cy="36893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12639E91" w14:textId="77777777">
                            <w:trPr>
                              <w:trHeight w:val="561"/>
                            </w:trPr>
                            <w:tc>
                              <w:tcPr>
                                <w:tcW w:w="1668" w:type="dxa"/>
                              </w:tcPr>
                              <w:p w14:paraId="097F11A7" w14:textId="77777777" w:rsidR="006C31EB" w:rsidRDefault="008F7407">
                                <w:pPr>
                                  <w:pStyle w:val="TableParagraph"/>
                                  <w:ind w:left="107" w:right="721"/>
                                  <w:rPr>
                                    <w:sz w:val="16"/>
                                  </w:rPr>
                                </w:pPr>
                                <w:r>
                                  <w:rPr>
                                    <w:sz w:val="16"/>
                                  </w:rPr>
                                  <w:t>Version 6.0 Approved</w:t>
                                </w:r>
                              </w:p>
                              <w:p w14:paraId="6AD4F1DB"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064F55A0" w14:textId="77777777" w:rsidR="006C31EB" w:rsidRDefault="008F7407">
                                <w:pPr>
                                  <w:pStyle w:val="TableParagraph"/>
                                  <w:ind w:left="1545" w:right="1514" w:firstLine="532"/>
                                  <w:rPr>
                                    <w:b/>
                                    <w:sz w:val="16"/>
                                  </w:rPr>
                                </w:pPr>
                                <w:r>
                                  <w:rPr>
                                    <w:b/>
                                    <w:sz w:val="16"/>
                                  </w:rPr>
                                  <w:t>Patient Access Policy Current version held on the Intranet</w:t>
                                </w:r>
                              </w:p>
                              <w:p w14:paraId="2C94805E"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580D5430" w14:textId="77777777" w:rsidR="006C31EB" w:rsidRDefault="008F7407">
                                <w:pPr>
                                  <w:pStyle w:val="TableParagraph"/>
                                  <w:spacing w:line="181" w:lineRule="exact"/>
                                  <w:ind w:left="450"/>
                                  <w:rPr>
                                    <w:b/>
                                    <w:sz w:val="16"/>
                                  </w:rPr>
                                </w:pPr>
                                <w:r>
                                  <w:rPr>
                                    <w:sz w:val="16"/>
                                  </w:rPr>
                                  <w:t xml:space="preserve">Page </w:t>
                                </w:r>
                                <w:r>
                                  <w:fldChar w:fldCharType="begin"/>
                                </w:r>
                                <w:r>
                                  <w:rPr>
                                    <w:b/>
                                    <w:sz w:val="16"/>
                                  </w:rPr>
                                  <w:instrText xml:space="preserve"> PAGE </w:instrText>
                                </w:r>
                                <w:r>
                                  <w:fldChar w:fldCharType="separate"/>
                                </w:r>
                                <w:r>
                                  <w:t>3</w:t>
                                </w:r>
                                <w:r>
                                  <w:fldChar w:fldCharType="end"/>
                                </w:r>
                                <w:r>
                                  <w:rPr>
                                    <w:b/>
                                    <w:sz w:val="16"/>
                                  </w:rPr>
                                  <w:t xml:space="preserve"> </w:t>
                                </w:r>
                                <w:r>
                                  <w:rPr>
                                    <w:sz w:val="16"/>
                                  </w:rPr>
                                  <w:t xml:space="preserve">of </w:t>
                                </w:r>
                                <w:r>
                                  <w:rPr>
                                    <w:b/>
                                    <w:sz w:val="16"/>
                                  </w:rPr>
                                  <w:t>52</w:t>
                                </w:r>
                              </w:p>
                            </w:tc>
                          </w:tr>
                        </w:tbl>
                        <w:p w14:paraId="12C6CE16" w14:textId="77777777" w:rsidR="006C31EB" w:rsidRDefault="006C31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3C22F" id="_x0000_t202" coordsize="21600,21600" o:spt="202" path="m,l,21600r21600,l21600,xe">
              <v:stroke joinstyle="miter"/>
              <v:path gradientshapeok="t" o:connecttype="rect"/>
            </v:shapetype>
            <v:shape id="Text Box 5" o:spid="_x0000_s1026" type="#_x0000_t202" style="position:absolute;margin-left:59.6pt;margin-top:770.7pt;width:465.1pt;height:2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12639E91" w14:textId="77777777">
                      <w:trPr>
                        <w:trHeight w:val="561"/>
                      </w:trPr>
                      <w:tc>
                        <w:tcPr>
                          <w:tcW w:w="1668" w:type="dxa"/>
                        </w:tcPr>
                        <w:p w14:paraId="097F11A7" w14:textId="77777777" w:rsidR="006C31EB" w:rsidRDefault="008F7407">
                          <w:pPr>
                            <w:pStyle w:val="TableParagraph"/>
                            <w:ind w:left="107" w:right="721"/>
                            <w:rPr>
                              <w:sz w:val="16"/>
                            </w:rPr>
                          </w:pPr>
                          <w:r>
                            <w:rPr>
                              <w:sz w:val="16"/>
                            </w:rPr>
                            <w:t>Version 6.0 Approved</w:t>
                          </w:r>
                        </w:p>
                        <w:p w14:paraId="6AD4F1DB"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064F55A0" w14:textId="77777777" w:rsidR="006C31EB" w:rsidRDefault="008F7407">
                          <w:pPr>
                            <w:pStyle w:val="TableParagraph"/>
                            <w:ind w:left="1545" w:right="1514" w:firstLine="532"/>
                            <w:rPr>
                              <w:b/>
                              <w:sz w:val="16"/>
                            </w:rPr>
                          </w:pPr>
                          <w:r>
                            <w:rPr>
                              <w:b/>
                              <w:sz w:val="16"/>
                            </w:rPr>
                            <w:t>Patient Access Policy Current version held on the Intranet</w:t>
                          </w:r>
                        </w:p>
                        <w:p w14:paraId="2C94805E"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580D5430" w14:textId="77777777" w:rsidR="006C31EB" w:rsidRDefault="008F7407">
                          <w:pPr>
                            <w:pStyle w:val="TableParagraph"/>
                            <w:spacing w:line="181" w:lineRule="exact"/>
                            <w:ind w:left="450"/>
                            <w:rPr>
                              <w:b/>
                              <w:sz w:val="16"/>
                            </w:rPr>
                          </w:pPr>
                          <w:r>
                            <w:rPr>
                              <w:sz w:val="16"/>
                            </w:rPr>
                            <w:t xml:space="preserve">Page </w:t>
                          </w:r>
                          <w:r>
                            <w:fldChar w:fldCharType="begin"/>
                          </w:r>
                          <w:r>
                            <w:rPr>
                              <w:b/>
                              <w:sz w:val="16"/>
                            </w:rPr>
                            <w:instrText xml:space="preserve"> PAGE </w:instrText>
                          </w:r>
                          <w:r>
                            <w:fldChar w:fldCharType="separate"/>
                          </w:r>
                          <w:r>
                            <w:t>3</w:t>
                          </w:r>
                          <w:r>
                            <w:fldChar w:fldCharType="end"/>
                          </w:r>
                          <w:r>
                            <w:rPr>
                              <w:b/>
                              <w:sz w:val="16"/>
                            </w:rPr>
                            <w:t xml:space="preserve"> </w:t>
                          </w:r>
                          <w:r>
                            <w:rPr>
                              <w:sz w:val="16"/>
                            </w:rPr>
                            <w:t xml:space="preserve">of </w:t>
                          </w:r>
                          <w:r>
                            <w:rPr>
                              <w:b/>
                              <w:sz w:val="16"/>
                            </w:rPr>
                            <w:t>52</w:t>
                          </w:r>
                        </w:p>
                      </w:tc>
                    </w:tr>
                  </w:tbl>
                  <w:p w14:paraId="12C6CE16" w14:textId="77777777" w:rsidR="006C31EB" w:rsidRDefault="006C31EB">
                    <w:pPr>
                      <w:pStyle w:val="BodyText"/>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7928" w14:textId="185F40A2" w:rsidR="006C31EB" w:rsidRDefault="00E71D0D">
    <w:pPr>
      <w:pStyle w:val="BodyText"/>
      <w:spacing w:line="14" w:lineRule="auto"/>
    </w:pPr>
    <w:r>
      <w:rPr>
        <w:noProof/>
      </w:rPr>
      <mc:AlternateContent>
        <mc:Choice Requires="wps">
          <w:drawing>
            <wp:anchor distT="0" distB="0" distL="114300" distR="114300" simplePos="0" relativeHeight="251662336" behindDoc="0" locked="0" layoutInCell="1" allowOverlap="1" wp14:anchorId="14B5475A" wp14:editId="59F147E0">
              <wp:simplePos x="0" y="0"/>
              <wp:positionH relativeFrom="page">
                <wp:posOffset>756920</wp:posOffset>
              </wp:positionH>
              <wp:positionV relativeFrom="page">
                <wp:posOffset>9787890</wp:posOffset>
              </wp:positionV>
              <wp:extent cx="5906770" cy="3689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27A9718E" w14:textId="77777777">
                            <w:trPr>
                              <w:trHeight w:val="561"/>
                            </w:trPr>
                            <w:tc>
                              <w:tcPr>
                                <w:tcW w:w="1668" w:type="dxa"/>
                              </w:tcPr>
                              <w:p w14:paraId="047A23F9" w14:textId="77777777" w:rsidR="006C31EB" w:rsidRDefault="008F7407">
                                <w:pPr>
                                  <w:pStyle w:val="TableParagraph"/>
                                  <w:ind w:left="107" w:right="721"/>
                                  <w:rPr>
                                    <w:sz w:val="16"/>
                                  </w:rPr>
                                </w:pPr>
                                <w:r>
                                  <w:rPr>
                                    <w:sz w:val="16"/>
                                  </w:rPr>
                                  <w:t>Version 6.0 Approved</w:t>
                                </w:r>
                              </w:p>
                              <w:p w14:paraId="5CC2AD12"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33766C6C" w14:textId="77777777" w:rsidR="006C31EB" w:rsidRDefault="008F7407">
                                <w:pPr>
                                  <w:pStyle w:val="TableParagraph"/>
                                  <w:ind w:left="1545" w:right="1514" w:firstLine="532"/>
                                  <w:rPr>
                                    <w:b/>
                                    <w:sz w:val="16"/>
                                  </w:rPr>
                                </w:pPr>
                                <w:r>
                                  <w:rPr>
                                    <w:b/>
                                    <w:sz w:val="16"/>
                                  </w:rPr>
                                  <w:t>Patient Access Policy Current version held on the Intranet</w:t>
                                </w:r>
                              </w:p>
                              <w:p w14:paraId="612A3FC0"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2CDCA4C2" w14:textId="77777777" w:rsidR="006C31EB" w:rsidRDefault="008F7407">
                                <w:pPr>
                                  <w:pStyle w:val="TableParagraph"/>
                                  <w:spacing w:line="181" w:lineRule="exact"/>
                                  <w:ind w:left="405"/>
                                  <w:rPr>
                                    <w:b/>
                                    <w:sz w:val="16"/>
                                  </w:rPr>
                                </w:pPr>
                                <w:r>
                                  <w:rPr>
                                    <w:sz w:val="16"/>
                                  </w:rPr>
                                  <w:t xml:space="preserve">Page </w:t>
                                </w:r>
                                <w:r>
                                  <w:rPr>
                                    <w:b/>
                                    <w:sz w:val="16"/>
                                  </w:rPr>
                                  <w:t xml:space="preserve">44 </w:t>
                                </w:r>
                                <w:r>
                                  <w:rPr>
                                    <w:sz w:val="16"/>
                                  </w:rPr>
                                  <w:t xml:space="preserve">of </w:t>
                                </w:r>
                                <w:r>
                                  <w:rPr>
                                    <w:b/>
                                    <w:sz w:val="16"/>
                                  </w:rPr>
                                  <w:t>52</w:t>
                                </w:r>
                              </w:p>
                            </w:tc>
                          </w:tr>
                        </w:tbl>
                        <w:p w14:paraId="2A762E94" w14:textId="77777777" w:rsidR="006C31EB" w:rsidRDefault="006C31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5475A" id="_x0000_t202" coordsize="21600,21600" o:spt="202" path="m,l,21600r21600,l21600,xe">
              <v:stroke joinstyle="miter"/>
              <v:path gradientshapeok="t" o:connecttype="rect"/>
            </v:shapetype>
            <v:shape id="Text Box 1" o:spid="_x0000_s1030" type="#_x0000_t202" style="position:absolute;margin-left:59.6pt;margin-top:770.7pt;width:465.1pt;height:29.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27A9718E" w14:textId="77777777">
                      <w:trPr>
                        <w:trHeight w:val="561"/>
                      </w:trPr>
                      <w:tc>
                        <w:tcPr>
                          <w:tcW w:w="1668" w:type="dxa"/>
                        </w:tcPr>
                        <w:p w14:paraId="047A23F9" w14:textId="77777777" w:rsidR="006C31EB" w:rsidRDefault="008F7407">
                          <w:pPr>
                            <w:pStyle w:val="TableParagraph"/>
                            <w:ind w:left="107" w:right="721"/>
                            <w:rPr>
                              <w:sz w:val="16"/>
                            </w:rPr>
                          </w:pPr>
                          <w:r>
                            <w:rPr>
                              <w:sz w:val="16"/>
                            </w:rPr>
                            <w:t>Version 6.0 Approved</w:t>
                          </w:r>
                        </w:p>
                        <w:p w14:paraId="5CC2AD12"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33766C6C" w14:textId="77777777" w:rsidR="006C31EB" w:rsidRDefault="008F7407">
                          <w:pPr>
                            <w:pStyle w:val="TableParagraph"/>
                            <w:ind w:left="1545" w:right="1514" w:firstLine="532"/>
                            <w:rPr>
                              <w:b/>
                              <w:sz w:val="16"/>
                            </w:rPr>
                          </w:pPr>
                          <w:r>
                            <w:rPr>
                              <w:b/>
                              <w:sz w:val="16"/>
                            </w:rPr>
                            <w:t>Patient Access Policy Current version held on the Intranet</w:t>
                          </w:r>
                        </w:p>
                        <w:p w14:paraId="612A3FC0"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2CDCA4C2" w14:textId="77777777" w:rsidR="006C31EB" w:rsidRDefault="008F7407">
                          <w:pPr>
                            <w:pStyle w:val="TableParagraph"/>
                            <w:spacing w:line="181" w:lineRule="exact"/>
                            <w:ind w:left="405"/>
                            <w:rPr>
                              <w:b/>
                              <w:sz w:val="16"/>
                            </w:rPr>
                          </w:pPr>
                          <w:r>
                            <w:rPr>
                              <w:sz w:val="16"/>
                            </w:rPr>
                            <w:t xml:space="preserve">Page </w:t>
                          </w:r>
                          <w:r>
                            <w:rPr>
                              <w:b/>
                              <w:sz w:val="16"/>
                            </w:rPr>
                            <w:t xml:space="preserve">44 </w:t>
                          </w:r>
                          <w:r>
                            <w:rPr>
                              <w:sz w:val="16"/>
                            </w:rPr>
                            <w:t xml:space="preserve">of </w:t>
                          </w:r>
                          <w:r>
                            <w:rPr>
                              <w:b/>
                              <w:sz w:val="16"/>
                            </w:rPr>
                            <w:t>52</w:t>
                          </w:r>
                        </w:p>
                      </w:tc>
                    </w:tr>
                  </w:tbl>
                  <w:p w14:paraId="2A762E94" w14:textId="77777777" w:rsidR="006C31EB" w:rsidRDefault="006C31EB">
                    <w:pPr>
                      <w:pStyle w:val="BodyTex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35E3" w14:textId="77777777" w:rsidR="006C31EB" w:rsidRDefault="006C31E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DCCE" w14:textId="77777777" w:rsidR="006C31EB" w:rsidRDefault="006C31E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22D1" w14:textId="2A7B2856" w:rsidR="006C31EB" w:rsidRDefault="00E71D0D">
    <w:pPr>
      <w:pStyle w:val="BodyText"/>
      <w:spacing w:line="14" w:lineRule="auto"/>
    </w:pPr>
    <w:r>
      <w:rPr>
        <w:noProof/>
      </w:rPr>
      <mc:AlternateContent>
        <mc:Choice Requires="wps">
          <w:drawing>
            <wp:anchor distT="0" distB="0" distL="114300" distR="114300" simplePos="0" relativeHeight="251659264" behindDoc="0" locked="0" layoutInCell="1" allowOverlap="1" wp14:anchorId="695D5386" wp14:editId="5D052C23">
              <wp:simplePos x="0" y="0"/>
              <wp:positionH relativeFrom="page">
                <wp:posOffset>756920</wp:posOffset>
              </wp:positionH>
              <wp:positionV relativeFrom="page">
                <wp:posOffset>9787890</wp:posOffset>
              </wp:positionV>
              <wp:extent cx="5906770" cy="36893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5241E6D5" w14:textId="77777777">
                            <w:trPr>
                              <w:trHeight w:val="561"/>
                            </w:trPr>
                            <w:tc>
                              <w:tcPr>
                                <w:tcW w:w="1668" w:type="dxa"/>
                              </w:tcPr>
                              <w:p w14:paraId="0663695B" w14:textId="77777777" w:rsidR="006C31EB" w:rsidRDefault="008F7407">
                                <w:pPr>
                                  <w:pStyle w:val="TableParagraph"/>
                                  <w:ind w:left="107" w:right="721"/>
                                  <w:rPr>
                                    <w:sz w:val="16"/>
                                  </w:rPr>
                                </w:pPr>
                                <w:r>
                                  <w:rPr>
                                    <w:sz w:val="16"/>
                                  </w:rPr>
                                  <w:t>Version 6.0 Approved</w:t>
                                </w:r>
                              </w:p>
                              <w:p w14:paraId="2ECD77F0"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1B7F0EA7" w14:textId="77777777" w:rsidR="006C31EB" w:rsidRDefault="008F7407">
                                <w:pPr>
                                  <w:pStyle w:val="TableParagraph"/>
                                  <w:ind w:left="1545" w:right="1514" w:firstLine="532"/>
                                  <w:rPr>
                                    <w:b/>
                                    <w:sz w:val="16"/>
                                  </w:rPr>
                                </w:pPr>
                                <w:r>
                                  <w:rPr>
                                    <w:b/>
                                    <w:sz w:val="16"/>
                                  </w:rPr>
                                  <w:t>Patient Access Policy Current version held on the Intranet</w:t>
                                </w:r>
                              </w:p>
                              <w:p w14:paraId="7461D5AF"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684FA38A" w14:textId="77777777" w:rsidR="006C31EB" w:rsidRDefault="008F7407">
                                <w:pPr>
                                  <w:pStyle w:val="TableParagraph"/>
                                  <w:spacing w:line="181" w:lineRule="exact"/>
                                  <w:ind w:left="450"/>
                                  <w:rPr>
                                    <w:b/>
                                    <w:sz w:val="16"/>
                                  </w:rPr>
                                </w:pPr>
                                <w:r>
                                  <w:rPr>
                                    <w:sz w:val="16"/>
                                  </w:rPr>
                                  <w:t xml:space="preserve">Page </w:t>
                                </w:r>
                                <w:r>
                                  <w:rPr>
                                    <w:b/>
                                    <w:sz w:val="16"/>
                                  </w:rPr>
                                  <w:t xml:space="preserve">8 </w:t>
                                </w:r>
                                <w:r>
                                  <w:rPr>
                                    <w:sz w:val="16"/>
                                  </w:rPr>
                                  <w:t xml:space="preserve">of </w:t>
                                </w:r>
                                <w:r>
                                  <w:rPr>
                                    <w:b/>
                                    <w:sz w:val="16"/>
                                  </w:rPr>
                                  <w:t>52</w:t>
                                </w:r>
                              </w:p>
                            </w:tc>
                          </w:tr>
                        </w:tbl>
                        <w:p w14:paraId="45416354" w14:textId="77777777" w:rsidR="006C31EB" w:rsidRDefault="006C31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D5386" id="_x0000_t202" coordsize="21600,21600" o:spt="202" path="m,l,21600r21600,l21600,xe">
              <v:stroke joinstyle="miter"/>
              <v:path gradientshapeok="t" o:connecttype="rect"/>
            </v:shapetype>
            <v:shape id="Text Box 4" o:spid="_x0000_s1027" type="#_x0000_t202" style="position:absolute;margin-left:59.6pt;margin-top:770.7pt;width:465.1pt;height:2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5241E6D5" w14:textId="77777777">
                      <w:trPr>
                        <w:trHeight w:val="561"/>
                      </w:trPr>
                      <w:tc>
                        <w:tcPr>
                          <w:tcW w:w="1668" w:type="dxa"/>
                        </w:tcPr>
                        <w:p w14:paraId="0663695B" w14:textId="77777777" w:rsidR="006C31EB" w:rsidRDefault="008F7407">
                          <w:pPr>
                            <w:pStyle w:val="TableParagraph"/>
                            <w:ind w:left="107" w:right="721"/>
                            <w:rPr>
                              <w:sz w:val="16"/>
                            </w:rPr>
                          </w:pPr>
                          <w:r>
                            <w:rPr>
                              <w:sz w:val="16"/>
                            </w:rPr>
                            <w:t>Version 6.0 Approved</w:t>
                          </w:r>
                        </w:p>
                        <w:p w14:paraId="2ECD77F0"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1B7F0EA7" w14:textId="77777777" w:rsidR="006C31EB" w:rsidRDefault="008F7407">
                          <w:pPr>
                            <w:pStyle w:val="TableParagraph"/>
                            <w:ind w:left="1545" w:right="1514" w:firstLine="532"/>
                            <w:rPr>
                              <w:b/>
                              <w:sz w:val="16"/>
                            </w:rPr>
                          </w:pPr>
                          <w:r>
                            <w:rPr>
                              <w:b/>
                              <w:sz w:val="16"/>
                            </w:rPr>
                            <w:t>Patient Access Policy Current version held on the Intranet</w:t>
                          </w:r>
                        </w:p>
                        <w:p w14:paraId="7461D5AF"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684FA38A" w14:textId="77777777" w:rsidR="006C31EB" w:rsidRDefault="008F7407">
                          <w:pPr>
                            <w:pStyle w:val="TableParagraph"/>
                            <w:spacing w:line="181" w:lineRule="exact"/>
                            <w:ind w:left="450"/>
                            <w:rPr>
                              <w:b/>
                              <w:sz w:val="16"/>
                            </w:rPr>
                          </w:pPr>
                          <w:r>
                            <w:rPr>
                              <w:sz w:val="16"/>
                            </w:rPr>
                            <w:t xml:space="preserve">Page </w:t>
                          </w:r>
                          <w:r>
                            <w:rPr>
                              <w:b/>
                              <w:sz w:val="16"/>
                            </w:rPr>
                            <w:t xml:space="preserve">8 </w:t>
                          </w:r>
                          <w:r>
                            <w:rPr>
                              <w:sz w:val="16"/>
                            </w:rPr>
                            <w:t xml:space="preserve">of </w:t>
                          </w:r>
                          <w:r>
                            <w:rPr>
                              <w:b/>
                              <w:sz w:val="16"/>
                            </w:rPr>
                            <w:t>52</w:t>
                          </w:r>
                        </w:p>
                      </w:tc>
                    </w:tr>
                  </w:tbl>
                  <w:p w14:paraId="45416354" w14:textId="77777777" w:rsidR="006C31EB" w:rsidRDefault="006C31EB">
                    <w:pPr>
                      <w:pStyle w:val="BodyText"/>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216F" w14:textId="77777777" w:rsidR="006C31EB" w:rsidRDefault="006C31E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86F3" w14:textId="109D37D3" w:rsidR="006C31EB" w:rsidRDefault="00E71D0D">
    <w:pPr>
      <w:pStyle w:val="BodyText"/>
      <w:spacing w:line="14" w:lineRule="auto"/>
    </w:pPr>
    <w:r>
      <w:rPr>
        <w:noProof/>
      </w:rPr>
      <mc:AlternateContent>
        <mc:Choice Requires="wps">
          <w:drawing>
            <wp:anchor distT="0" distB="0" distL="114300" distR="114300" simplePos="0" relativeHeight="251660288" behindDoc="0" locked="0" layoutInCell="1" allowOverlap="1" wp14:anchorId="3C5A1C56" wp14:editId="435435B5">
              <wp:simplePos x="0" y="0"/>
              <wp:positionH relativeFrom="page">
                <wp:posOffset>756920</wp:posOffset>
              </wp:positionH>
              <wp:positionV relativeFrom="page">
                <wp:posOffset>9787890</wp:posOffset>
              </wp:positionV>
              <wp:extent cx="5906770" cy="3689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4F248377" w14:textId="77777777">
                            <w:trPr>
                              <w:trHeight w:val="561"/>
                            </w:trPr>
                            <w:tc>
                              <w:tcPr>
                                <w:tcW w:w="1668" w:type="dxa"/>
                              </w:tcPr>
                              <w:p w14:paraId="3C7A2A56" w14:textId="77777777" w:rsidR="006C31EB" w:rsidRDefault="008F7407">
                                <w:pPr>
                                  <w:pStyle w:val="TableParagraph"/>
                                  <w:ind w:left="107" w:right="721"/>
                                  <w:rPr>
                                    <w:sz w:val="16"/>
                                  </w:rPr>
                                </w:pPr>
                                <w:r>
                                  <w:rPr>
                                    <w:sz w:val="16"/>
                                  </w:rPr>
                                  <w:t>Version 6.0 Approved</w:t>
                                </w:r>
                              </w:p>
                              <w:p w14:paraId="35B6F74A"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4739A7C0" w14:textId="77777777" w:rsidR="006C31EB" w:rsidRDefault="008F7407">
                                <w:pPr>
                                  <w:pStyle w:val="TableParagraph"/>
                                  <w:ind w:left="1545" w:right="1514" w:firstLine="532"/>
                                  <w:rPr>
                                    <w:b/>
                                    <w:sz w:val="16"/>
                                  </w:rPr>
                                </w:pPr>
                                <w:r>
                                  <w:rPr>
                                    <w:b/>
                                    <w:sz w:val="16"/>
                                  </w:rPr>
                                  <w:t>Patient Access Policy Current version held on the Intranet</w:t>
                                </w:r>
                              </w:p>
                              <w:p w14:paraId="09E550BD"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3D5709EC" w14:textId="77777777" w:rsidR="006C31EB" w:rsidRDefault="008F7407">
                                <w:pPr>
                                  <w:pStyle w:val="TableParagraph"/>
                                  <w:spacing w:line="181" w:lineRule="exact"/>
                                  <w:ind w:left="405"/>
                                  <w:rPr>
                                    <w:b/>
                                    <w:sz w:val="16"/>
                                  </w:rPr>
                                </w:pPr>
                                <w:r>
                                  <w:rPr>
                                    <w:sz w:val="16"/>
                                  </w:rPr>
                                  <w:t xml:space="preserve">Page </w:t>
                                </w:r>
                                <w:r>
                                  <w:fldChar w:fldCharType="begin"/>
                                </w:r>
                                <w:r>
                                  <w:rPr>
                                    <w:b/>
                                    <w:sz w:val="16"/>
                                  </w:rPr>
                                  <w:instrText xml:space="preserve"> PAGE </w:instrText>
                                </w:r>
                                <w:r>
                                  <w:fldChar w:fldCharType="separate"/>
                                </w:r>
                                <w:r>
                                  <w:t>22</w:t>
                                </w:r>
                                <w:r>
                                  <w:fldChar w:fldCharType="end"/>
                                </w:r>
                                <w:r>
                                  <w:rPr>
                                    <w:b/>
                                    <w:sz w:val="16"/>
                                  </w:rPr>
                                  <w:t xml:space="preserve"> </w:t>
                                </w:r>
                                <w:r>
                                  <w:rPr>
                                    <w:sz w:val="16"/>
                                  </w:rPr>
                                  <w:t xml:space="preserve">of </w:t>
                                </w:r>
                                <w:r>
                                  <w:rPr>
                                    <w:b/>
                                    <w:sz w:val="16"/>
                                  </w:rPr>
                                  <w:t>52</w:t>
                                </w:r>
                              </w:p>
                            </w:tc>
                          </w:tr>
                        </w:tbl>
                        <w:p w14:paraId="46D4592D" w14:textId="77777777" w:rsidR="006C31EB" w:rsidRDefault="006C31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A1C56" id="_x0000_t202" coordsize="21600,21600" o:spt="202" path="m,l,21600r21600,l21600,xe">
              <v:stroke joinstyle="miter"/>
              <v:path gradientshapeok="t" o:connecttype="rect"/>
            </v:shapetype>
            <v:shape id="Text Box 3" o:spid="_x0000_s1028" type="#_x0000_t202" style="position:absolute;margin-left:59.6pt;margin-top:770.7pt;width:465.1pt;height:29.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4F248377" w14:textId="77777777">
                      <w:trPr>
                        <w:trHeight w:val="561"/>
                      </w:trPr>
                      <w:tc>
                        <w:tcPr>
                          <w:tcW w:w="1668" w:type="dxa"/>
                        </w:tcPr>
                        <w:p w14:paraId="3C7A2A56" w14:textId="77777777" w:rsidR="006C31EB" w:rsidRDefault="008F7407">
                          <w:pPr>
                            <w:pStyle w:val="TableParagraph"/>
                            <w:ind w:left="107" w:right="721"/>
                            <w:rPr>
                              <w:sz w:val="16"/>
                            </w:rPr>
                          </w:pPr>
                          <w:r>
                            <w:rPr>
                              <w:sz w:val="16"/>
                            </w:rPr>
                            <w:t>Version 6.0 Approved</w:t>
                          </w:r>
                        </w:p>
                        <w:p w14:paraId="35B6F74A"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4739A7C0" w14:textId="77777777" w:rsidR="006C31EB" w:rsidRDefault="008F7407">
                          <w:pPr>
                            <w:pStyle w:val="TableParagraph"/>
                            <w:ind w:left="1545" w:right="1514" w:firstLine="532"/>
                            <w:rPr>
                              <w:b/>
                              <w:sz w:val="16"/>
                            </w:rPr>
                          </w:pPr>
                          <w:r>
                            <w:rPr>
                              <w:b/>
                              <w:sz w:val="16"/>
                            </w:rPr>
                            <w:t>Patient Access Policy Current version held on the Intranet</w:t>
                          </w:r>
                        </w:p>
                        <w:p w14:paraId="09E550BD"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3D5709EC" w14:textId="77777777" w:rsidR="006C31EB" w:rsidRDefault="008F7407">
                          <w:pPr>
                            <w:pStyle w:val="TableParagraph"/>
                            <w:spacing w:line="181" w:lineRule="exact"/>
                            <w:ind w:left="405"/>
                            <w:rPr>
                              <w:b/>
                              <w:sz w:val="16"/>
                            </w:rPr>
                          </w:pPr>
                          <w:r>
                            <w:rPr>
                              <w:sz w:val="16"/>
                            </w:rPr>
                            <w:t xml:space="preserve">Page </w:t>
                          </w:r>
                          <w:r>
                            <w:fldChar w:fldCharType="begin"/>
                          </w:r>
                          <w:r>
                            <w:rPr>
                              <w:b/>
                              <w:sz w:val="16"/>
                            </w:rPr>
                            <w:instrText xml:space="preserve"> PAGE </w:instrText>
                          </w:r>
                          <w:r>
                            <w:fldChar w:fldCharType="separate"/>
                          </w:r>
                          <w:r>
                            <w:t>22</w:t>
                          </w:r>
                          <w:r>
                            <w:fldChar w:fldCharType="end"/>
                          </w:r>
                          <w:r>
                            <w:rPr>
                              <w:b/>
                              <w:sz w:val="16"/>
                            </w:rPr>
                            <w:t xml:space="preserve"> </w:t>
                          </w:r>
                          <w:r>
                            <w:rPr>
                              <w:sz w:val="16"/>
                            </w:rPr>
                            <w:t xml:space="preserve">of </w:t>
                          </w:r>
                          <w:r>
                            <w:rPr>
                              <w:b/>
                              <w:sz w:val="16"/>
                            </w:rPr>
                            <w:t>52</w:t>
                          </w:r>
                        </w:p>
                      </w:tc>
                    </w:tr>
                  </w:tbl>
                  <w:p w14:paraId="46D4592D" w14:textId="77777777" w:rsidR="006C31EB" w:rsidRDefault="006C31EB">
                    <w:pPr>
                      <w:pStyle w:val="BodyText"/>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F649" w14:textId="77777777" w:rsidR="006C31EB" w:rsidRDefault="006C31E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90FE" w14:textId="7939DDEA" w:rsidR="006C31EB" w:rsidRDefault="00E71D0D">
    <w:pPr>
      <w:pStyle w:val="BodyText"/>
      <w:spacing w:line="14" w:lineRule="auto"/>
    </w:pPr>
    <w:r>
      <w:rPr>
        <w:noProof/>
      </w:rPr>
      <mc:AlternateContent>
        <mc:Choice Requires="wps">
          <w:drawing>
            <wp:anchor distT="0" distB="0" distL="114300" distR="114300" simplePos="0" relativeHeight="251661312" behindDoc="0" locked="0" layoutInCell="1" allowOverlap="1" wp14:anchorId="67FDF538" wp14:editId="7894A2E3">
              <wp:simplePos x="0" y="0"/>
              <wp:positionH relativeFrom="page">
                <wp:posOffset>756920</wp:posOffset>
              </wp:positionH>
              <wp:positionV relativeFrom="page">
                <wp:posOffset>9787890</wp:posOffset>
              </wp:positionV>
              <wp:extent cx="5906770" cy="3689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37266DED" w14:textId="77777777">
                            <w:trPr>
                              <w:trHeight w:val="561"/>
                            </w:trPr>
                            <w:tc>
                              <w:tcPr>
                                <w:tcW w:w="1668" w:type="dxa"/>
                              </w:tcPr>
                              <w:p w14:paraId="23CC5521" w14:textId="77777777" w:rsidR="006C31EB" w:rsidRDefault="008F7407">
                                <w:pPr>
                                  <w:pStyle w:val="TableParagraph"/>
                                  <w:ind w:left="107" w:right="721"/>
                                  <w:rPr>
                                    <w:sz w:val="16"/>
                                  </w:rPr>
                                </w:pPr>
                                <w:r>
                                  <w:rPr>
                                    <w:sz w:val="16"/>
                                  </w:rPr>
                                  <w:t>Version 6.0 Approved</w:t>
                                </w:r>
                              </w:p>
                              <w:p w14:paraId="70EA8DA8"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7149487C" w14:textId="77777777" w:rsidR="006C31EB" w:rsidRDefault="008F7407">
                                <w:pPr>
                                  <w:pStyle w:val="TableParagraph"/>
                                  <w:ind w:left="1545" w:right="1514" w:firstLine="532"/>
                                  <w:rPr>
                                    <w:b/>
                                    <w:sz w:val="16"/>
                                  </w:rPr>
                                </w:pPr>
                                <w:r>
                                  <w:rPr>
                                    <w:b/>
                                    <w:sz w:val="16"/>
                                  </w:rPr>
                                  <w:t>Patient Access Policy Current version held on the Intranet</w:t>
                                </w:r>
                              </w:p>
                              <w:p w14:paraId="236EB0F7"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6887A734" w14:textId="77777777" w:rsidR="006C31EB" w:rsidRDefault="008F7407">
                                <w:pPr>
                                  <w:pStyle w:val="TableParagraph"/>
                                  <w:spacing w:line="181" w:lineRule="exact"/>
                                  <w:ind w:left="405"/>
                                  <w:rPr>
                                    <w:b/>
                                    <w:sz w:val="16"/>
                                  </w:rPr>
                                </w:pPr>
                                <w:r>
                                  <w:rPr>
                                    <w:sz w:val="16"/>
                                  </w:rPr>
                                  <w:t xml:space="preserve">Page </w:t>
                                </w:r>
                                <w:r>
                                  <w:fldChar w:fldCharType="begin"/>
                                </w:r>
                                <w:r>
                                  <w:rPr>
                                    <w:b/>
                                    <w:sz w:val="16"/>
                                  </w:rPr>
                                  <w:instrText xml:space="preserve"> PAGE </w:instrText>
                                </w:r>
                                <w:r>
                                  <w:fldChar w:fldCharType="separate"/>
                                </w:r>
                                <w:r>
                                  <w:t>41</w:t>
                                </w:r>
                                <w:r>
                                  <w:fldChar w:fldCharType="end"/>
                                </w:r>
                                <w:r>
                                  <w:rPr>
                                    <w:b/>
                                    <w:sz w:val="16"/>
                                  </w:rPr>
                                  <w:t xml:space="preserve"> </w:t>
                                </w:r>
                                <w:r>
                                  <w:rPr>
                                    <w:sz w:val="16"/>
                                  </w:rPr>
                                  <w:t xml:space="preserve">of </w:t>
                                </w:r>
                                <w:r>
                                  <w:rPr>
                                    <w:b/>
                                    <w:sz w:val="16"/>
                                  </w:rPr>
                                  <w:t>52</w:t>
                                </w:r>
                              </w:p>
                            </w:tc>
                          </w:tr>
                        </w:tbl>
                        <w:p w14:paraId="5853F67C" w14:textId="77777777" w:rsidR="006C31EB" w:rsidRDefault="006C31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DF538" id="_x0000_t202" coordsize="21600,21600" o:spt="202" path="m,l,21600r21600,l21600,xe">
              <v:stroke joinstyle="miter"/>
              <v:path gradientshapeok="t" o:connecttype="rect"/>
            </v:shapetype>
            <v:shape id="Text Box 2" o:spid="_x0000_s1029" type="#_x0000_t202" style="position:absolute;margin-left:59.6pt;margin-top:770.7pt;width:465.1pt;height:29.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810"/>
                      <w:gridCol w:w="1808"/>
                    </w:tblGrid>
                    <w:tr w:rsidR="006C31EB" w14:paraId="37266DED" w14:textId="77777777">
                      <w:trPr>
                        <w:trHeight w:val="561"/>
                      </w:trPr>
                      <w:tc>
                        <w:tcPr>
                          <w:tcW w:w="1668" w:type="dxa"/>
                        </w:tcPr>
                        <w:p w14:paraId="23CC5521" w14:textId="77777777" w:rsidR="006C31EB" w:rsidRDefault="008F7407">
                          <w:pPr>
                            <w:pStyle w:val="TableParagraph"/>
                            <w:ind w:left="107" w:right="721"/>
                            <w:rPr>
                              <w:sz w:val="16"/>
                            </w:rPr>
                          </w:pPr>
                          <w:r>
                            <w:rPr>
                              <w:sz w:val="16"/>
                            </w:rPr>
                            <w:t>Version 6.0 Approved</w:t>
                          </w:r>
                        </w:p>
                        <w:p w14:paraId="70EA8DA8" w14:textId="77777777" w:rsidR="006C31EB" w:rsidRDefault="008F7407">
                          <w:pPr>
                            <w:pStyle w:val="TableParagraph"/>
                            <w:spacing w:line="173" w:lineRule="exact"/>
                            <w:ind w:left="107"/>
                            <w:rPr>
                              <w:rFonts w:ascii="Tahoma"/>
                              <w:sz w:val="16"/>
                            </w:rPr>
                          </w:pPr>
                          <w:r>
                            <w:rPr>
                              <w:rFonts w:ascii="Tahoma"/>
                              <w:sz w:val="16"/>
                            </w:rPr>
                            <w:t>28/01/2019</w:t>
                          </w:r>
                        </w:p>
                      </w:tc>
                      <w:tc>
                        <w:tcPr>
                          <w:tcW w:w="5810" w:type="dxa"/>
                        </w:tcPr>
                        <w:p w14:paraId="7149487C" w14:textId="77777777" w:rsidR="006C31EB" w:rsidRDefault="008F7407">
                          <w:pPr>
                            <w:pStyle w:val="TableParagraph"/>
                            <w:ind w:left="1545" w:right="1514" w:firstLine="532"/>
                            <w:rPr>
                              <w:b/>
                              <w:sz w:val="16"/>
                            </w:rPr>
                          </w:pPr>
                          <w:r>
                            <w:rPr>
                              <w:b/>
                              <w:sz w:val="16"/>
                            </w:rPr>
                            <w:t>Patient Access Policy Current version held on the Intranet</w:t>
                          </w:r>
                        </w:p>
                        <w:p w14:paraId="236EB0F7" w14:textId="77777777" w:rsidR="006C31EB" w:rsidRDefault="008F7407">
                          <w:pPr>
                            <w:pStyle w:val="TableParagraph"/>
                            <w:spacing w:line="175" w:lineRule="exact"/>
                            <w:ind w:left="824"/>
                            <w:rPr>
                              <w:sz w:val="16"/>
                            </w:rPr>
                          </w:pPr>
                          <w:r>
                            <w:rPr>
                              <w:sz w:val="16"/>
                            </w:rPr>
                            <w:t>Check with Intranet that this printed copy is the latest issue</w:t>
                          </w:r>
                        </w:p>
                      </w:tc>
                      <w:tc>
                        <w:tcPr>
                          <w:tcW w:w="1808" w:type="dxa"/>
                        </w:tcPr>
                        <w:p w14:paraId="6887A734" w14:textId="77777777" w:rsidR="006C31EB" w:rsidRDefault="008F7407">
                          <w:pPr>
                            <w:pStyle w:val="TableParagraph"/>
                            <w:spacing w:line="181" w:lineRule="exact"/>
                            <w:ind w:left="405"/>
                            <w:rPr>
                              <w:b/>
                              <w:sz w:val="16"/>
                            </w:rPr>
                          </w:pPr>
                          <w:r>
                            <w:rPr>
                              <w:sz w:val="16"/>
                            </w:rPr>
                            <w:t xml:space="preserve">Page </w:t>
                          </w:r>
                          <w:r>
                            <w:fldChar w:fldCharType="begin"/>
                          </w:r>
                          <w:r>
                            <w:rPr>
                              <w:b/>
                              <w:sz w:val="16"/>
                            </w:rPr>
                            <w:instrText xml:space="preserve"> PAGE </w:instrText>
                          </w:r>
                          <w:r>
                            <w:fldChar w:fldCharType="separate"/>
                          </w:r>
                          <w:r>
                            <w:t>41</w:t>
                          </w:r>
                          <w:r>
                            <w:fldChar w:fldCharType="end"/>
                          </w:r>
                          <w:r>
                            <w:rPr>
                              <w:b/>
                              <w:sz w:val="16"/>
                            </w:rPr>
                            <w:t xml:space="preserve"> </w:t>
                          </w:r>
                          <w:r>
                            <w:rPr>
                              <w:sz w:val="16"/>
                            </w:rPr>
                            <w:t xml:space="preserve">of </w:t>
                          </w:r>
                          <w:r>
                            <w:rPr>
                              <w:b/>
                              <w:sz w:val="16"/>
                            </w:rPr>
                            <w:t>52</w:t>
                          </w:r>
                        </w:p>
                      </w:tc>
                    </w:tr>
                  </w:tbl>
                  <w:p w14:paraId="5853F67C" w14:textId="77777777" w:rsidR="006C31EB" w:rsidRDefault="006C31EB">
                    <w:pPr>
                      <w:pStyle w:val="BodyText"/>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C1C8" w14:textId="77777777" w:rsidR="006C31EB" w:rsidRDefault="006C31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D8011" w14:textId="77777777" w:rsidR="00AE0542" w:rsidRDefault="00AE0542">
      <w:r>
        <w:separator/>
      </w:r>
    </w:p>
  </w:footnote>
  <w:footnote w:type="continuationSeparator" w:id="0">
    <w:p w14:paraId="3F7A895A" w14:textId="77777777" w:rsidR="00AE0542" w:rsidRDefault="00AE05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5048"/>
    <w:multiLevelType w:val="hybridMultilevel"/>
    <w:tmpl w:val="2528EA8E"/>
    <w:lvl w:ilvl="0" w:tplc="00760A34">
      <w:start w:val="1"/>
      <w:numFmt w:val="lowerLetter"/>
      <w:lvlText w:val="%1)"/>
      <w:lvlJc w:val="left"/>
      <w:pPr>
        <w:ind w:left="1370" w:hanging="361"/>
        <w:jc w:val="left"/>
      </w:pPr>
      <w:rPr>
        <w:rFonts w:ascii="Arial" w:eastAsia="Arial" w:hAnsi="Arial" w:cs="Arial" w:hint="default"/>
        <w:spacing w:val="-1"/>
        <w:w w:val="100"/>
        <w:sz w:val="20"/>
        <w:szCs w:val="20"/>
      </w:rPr>
    </w:lvl>
    <w:lvl w:ilvl="1" w:tplc="BB8A1D6A">
      <w:numFmt w:val="bullet"/>
      <w:lvlText w:val="•"/>
      <w:lvlJc w:val="left"/>
      <w:pPr>
        <w:ind w:left="2356" w:hanging="361"/>
      </w:pPr>
      <w:rPr>
        <w:rFonts w:hint="default"/>
      </w:rPr>
    </w:lvl>
    <w:lvl w:ilvl="2" w:tplc="CBA4FFCC">
      <w:numFmt w:val="bullet"/>
      <w:lvlText w:val="•"/>
      <w:lvlJc w:val="left"/>
      <w:pPr>
        <w:ind w:left="3332" w:hanging="361"/>
      </w:pPr>
      <w:rPr>
        <w:rFonts w:hint="default"/>
      </w:rPr>
    </w:lvl>
    <w:lvl w:ilvl="3" w:tplc="E44AA844">
      <w:numFmt w:val="bullet"/>
      <w:lvlText w:val="•"/>
      <w:lvlJc w:val="left"/>
      <w:pPr>
        <w:ind w:left="4308" w:hanging="361"/>
      </w:pPr>
      <w:rPr>
        <w:rFonts w:hint="default"/>
      </w:rPr>
    </w:lvl>
    <w:lvl w:ilvl="4" w:tplc="D5F01154">
      <w:numFmt w:val="bullet"/>
      <w:lvlText w:val="•"/>
      <w:lvlJc w:val="left"/>
      <w:pPr>
        <w:ind w:left="5284" w:hanging="361"/>
      </w:pPr>
      <w:rPr>
        <w:rFonts w:hint="default"/>
      </w:rPr>
    </w:lvl>
    <w:lvl w:ilvl="5" w:tplc="4A3C4076">
      <w:numFmt w:val="bullet"/>
      <w:lvlText w:val="•"/>
      <w:lvlJc w:val="left"/>
      <w:pPr>
        <w:ind w:left="6260" w:hanging="361"/>
      </w:pPr>
      <w:rPr>
        <w:rFonts w:hint="default"/>
      </w:rPr>
    </w:lvl>
    <w:lvl w:ilvl="6" w:tplc="7A18753C">
      <w:numFmt w:val="bullet"/>
      <w:lvlText w:val="•"/>
      <w:lvlJc w:val="left"/>
      <w:pPr>
        <w:ind w:left="7236" w:hanging="361"/>
      </w:pPr>
      <w:rPr>
        <w:rFonts w:hint="default"/>
      </w:rPr>
    </w:lvl>
    <w:lvl w:ilvl="7" w:tplc="0310F420">
      <w:numFmt w:val="bullet"/>
      <w:lvlText w:val="•"/>
      <w:lvlJc w:val="left"/>
      <w:pPr>
        <w:ind w:left="8212" w:hanging="361"/>
      </w:pPr>
      <w:rPr>
        <w:rFonts w:hint="default"/>
      </w:rPr>
    </w:lvl>
    <w:lvl w:ilvl="8" w:tplc="F740D6AC">
      <w:numFmt w:val="bullet"/>
      <w:lvlText w:val="•"/>
      <w:lvlJc w:val="left"/>
      <w:pPr>
        <w:ind w:left="9188" w:hanging="361"/>
      </w:pPr>
      <w:rPr>
        <w:rFonts w:hint="default"/>
      </w:rPr>
    </w:lvl>
  </w:abstractNum>
  <w:abstractNum w:abstractNumId="1" w15:restartNumberingAfterBreak="0">
    <w:nsid w:val="0804305B"/>
    <w:multiLevelType w:val="hybridMultilevel"/>
    <w:tmpl w:val="B18A8C2A"/>
    <w:lvl w:ilvl="0" w:tplc="8B30577E">
      <w:start w:val="83"/>
      <w:numFmt w:val="decimal"/>
      <w:lvlText w:val="%1."/>
      <w:lvlJc w:val="left"/>
      <w:pPr>
        <w:ind w:left="935" w:hanging="302"/>
        <w:jc w:val="right"/>
      </w:pPr>
      <w:rPr>
        <w:rFonts w:hint="default"/>
        <w:spacing w:val="-1"/>
        <w:w w:val="100"/>
      </w:rPr>
    </w:lvl>
    <w:lvl w:ilvl="1" w:tplc="ED0C8418">
      <w:start w:val="1"/>
      <w:numFmt w:val="lowerLetter"/>
      <w:lvlText w:val="%2)"/>
      <w:lvlJc w:val="left"/>
      <w:pPr>
        <w:ind w:left="2450" w:hanging="361"/>
        <w:jc w:val="left"/>
      </w:pPr>
      <w:rPr>
        <w:rFonts w:ascii="Arial" w:eastAsia="Arial" w:hAnsi="Arial" w:cs="Arial" w:hint="default"/>
        <w:w w:val="100"/>
        <w:sz w:val="20"/>
        <w:szCs w:val="20"/>
      </w:rPr>
    </w:lvl>
    <w:lvl w:ilvl="2" w:tplc="F29AA9A4">
      <w:numFmt w:val="bullet"/>
      <w:lvlText w:val="•"/>
      <w:lvlJc w:val="left"/>
      <w:pPr>
        <w:ind w:left="2820" w:hanging="361"/>
      </w:pPr>
      <w:rPr>
        <w:rFonts w:hint="default"/>
      </w:rPr>
    </w:lvl>
    <w:lvl w:ilvl="3" w:tplc="A41062FC">
      <w:numFmt w:val="bullet"/>
      <w:lvlText w:val="•"/>
      <w:lvlJc w:val="left"/>
      <w:pPr>
        <w:ind w:left="3860" w:hanging="361"/>
      </w:pPr>
      <w:rPr>
        <w:rFonts w:hint="default"/>
      </w:rPr>
    </w:lvl>
    <w:lvl w:ilvl="4" w:tplc="D77C500C">
      <w:numFmt w:val="bullet"/>
      <w:lvlText w:val="•"/>
      <w:lvlJc w:val="left"/>
      <w:pPr>
        <w:ind w:left="4900" w:hanging="361"/>
      </w:pPr>
      <w:rPr>
        <w:rFonts w:hint="default"/>
      </w:rPr>
    </w:lvl>
    <w:lvl w:ilvl="5" w:tplc="45589BA2">
      <w:numFmt w:val="bullet"/>
      <w:lvlText w:val="•"/>
      <w:lvlJc w:val="left"/>
      <w:pPr>
        <w:ind w:left="5940" w:hanging="361"/>
      </w:pPr>
      <w:rPr>
        <w:rFonts w:hint="default"/>
      </w:rPr>
    </w:lvl>
    <w:lvl w:ilvl="6" w:tplc="36086290">
      <w:numFmt w:val="bullet"/>
      <w:lvlText w:val="•"/>
      <w:lvlJc w:val="left"/>
      <w:pPr>
        <w:ind w:left="6980" w:hanging="361"/>
      </w:pPr>
      <w:rPr>
        <w:rFonts w:hint="default"/>
      </w:rPr>
    </w:lvl>
    <w:lvl w:ilvl="7" w:tplc="9D18132C">
      <w:numFmt w:val="bullet"/>
      <w:lvlText w:val="•"/>
      <w:lvlJc w:val="left"/>
      <w:pPr>
        <w:ind w:left="8020" w:hanging="361"/>
      </w:pPr>
      <w:rPr>
        <w:rFonts w:hint="default"/>
      </w:rPr>
    </w:lvl>
    <w:lvl w:ilvl="8" w:tplc="E9609820">
      <w:numFmt w:val="bullet"/>
      <w:lvlText w:val="•"/>
      <w:lvlJc w:val="left"/>
      <w:pPr>
        <w:ind w:left="9060" w:hanging="361"/>
      </w:pPr>
      <w:rPr>
        <w:rFonts w:hint="default"/>
      </w:rPr>
    </w:lvl>
  </w:abstractNum>
  <w:abstractNum w:abstractNumId="2" w15:restartNumberingAfterBreak="0">
    <w:nsid w:val="0B6C6D59"/>
    <w:multiLevelType w:val="hybridMultilevel"/>
    <w:tmpl w:val="75549E4E"/>
    <w:lvl w:ilvl="0" w:tplc="A27279C6">
      <w:start w:val="1"/>
      <w:numFmt w:val="lowerLetter"/>
      <w:lvlText w:val="%1)"/>
      <w:lvlJc w:val="left"/>
      <w:pPr>
        <w:ind w:left="2091" w:hanging="361"/>
        <w:jc w:val="left"/>
      </w:pPr>
      <w:rPr>
        <w:rFonts w:ascii="Arial" w:eastAsia="Arial" w:hAnsi="Arial" w:cs="Arial" w:hint="default"/>
        <w:spacing w:val="-1"/>
        <w:w w:val="100"/>
        <w:sz w:val="20"/>
        <w:szCs w:val="20"/>
      </w:rPr>
    </w:lvl>
    <w:lvl w:ilvl="1" w:tplc="3F5C14E2">
      <w:numFmt w:val="bullet"/>
      <w:lvlText w:val="•"/>
      <w:lvlJc w:val="left"/>
      <w:pPr>
        <w:ind w:left="3004" w:hanging="361"/>
      </w:pPr>
      <w:rPr>
        <w:rFonts w:hint="default"/>
      </w:rPr>
    </w:lvl>
    <w:lvl w:ilvl="2" w:tplc="77EC25CA">
      <w:numFmt w:val="bullet"/>
      <w:lvlText w:val="•"/>
      <w:lvlJc w:val="left"/>
      <w:pPr>
        <w:ind w:left="3908" w:hanging="361"/>
      </w:pPr>
      <w:rPr>
        <w:rFonts w:hint="default"/>
      </w:rPr>
    </w:lvl>
    <w:lvl w:ilvl="3" w:tplc="2550DE32">
      <w:numFmt w:val="bullet"/>
      <w:lvlText w:val="•"/>
      <w:lvlJc w:val="left"/>
      <w:pPr>
        <w:ind w:left="4812" w:hanging="361"/>
      </w:pPr>
      <w:rPr>
        <w:rFonts w:hint="default"/>
      </w:rPr>
    </w:lvl>
    <w:lvl w:ilvl="4" w:tplc="E3C47210">
      <w:numFmt w:val="bullet"/>
      <w:lvlText w:val="•"/>
      <w:lvlJc w:val="left"/>
      <w:pPr>
        <w:ind w:left="5716" w:hanging="361"/>
      </w:pPr>
      <w:rPr>
        <w:rFonts w:hint="default"/>
      </w:rPr>
    </w:lvl>
    <w:lvl w:ilvl="5" w:tplc="4D6471B6">
      <w:numFmt w:val="bullet"/>
      <w:lvlText w:val="•"/>
      <w:lvlJc w:val="left"/>
      <w:pPr>
        <w:ind w:left="6620" w:hanging="361"/>
      </w:pPr>
      <w:rPr>
        <w:rFonts w:hint="default"/>
      </w:rPr>
    </w:lvl>
    <w:lvl w:ilvl="6" w:tplc="F4AAB50C">
      <w:numFmt w:val="bullet"/>
      <w:lvlText w:val="•"/>
      <w:lvlJc w:val="left"/>
      <w:pPr>
        <w:ind w:left="7524" w:hanging="361"/>
      </w:pPr>
      <w:rPr>
        <w:rFonts w:hint="default"/>
      </w:rPr>
    </w:lvl>
    <w:lvl w:ilvl="7" w:tplc="150238AA">
      <w:numFmt w:val="bullet"/>
      <w:lvlText w:val="•"/>
      <w:lvlJc w:val="left"/>
      <w:pPr>
        <w:ind w:left="8428" w:hanging="361"/>
      </w:pPr>
      <w:rPr>
        <w:rFonts w:hint="default"/>
      </w:rPr>
    </w:lvl>
    <w:lvl w:ilvl="8" w:tplc="644C34F8">
      <w:numFmt w:val="bullet"/>
      <w:lvlText w:val="•"/>
      <w:lvlJc w:val="left"/>
      <w:pPr>
        <w:ind w:left="9332" w:hanging="361"/>
      </w:pPr>
      <w:rPr>
        <w:rFonts w:hint="default"/>
      </w:rPr>
    </w:lvl>
  </w:abstractNum>
  <w:abstractNum w:abstractNumId="3" w15:restartNumberingAfterBreak="0">
    <w:nsid w:val="0DDA04AA"/>
    <w:multiLevelType w:val="hybridMultilevel"/>
    <w:tmpl w:val="3E5254A6"/>
    <w:lvl w:ilvl="0" w:tplc="F6248C1E">
      <w:numFmt w:val="bullet"/>
      <w:lvlText w:val=""/>
      <w:lvlJc w:val="left"/>
      <w:pPr>
        <w:ind w:left="1370" w:hanging="361"/>
      </w:pPr>
      <w:rPr>
        <w:rFonts w:ascii="Wingdings" w:eastAsia="Wingdings" w:hAnsi="Wingdings" w:cs="Wingdings" w:hint="default"/>
        <w:w w:val="99"/>
        <w:sz w:val="22"/>
        <w:szCs w:val="22"/>
      </w:rPr>
    </w:lvl>
    <w:lvl w:ilvl="1" w:tplc="D79ACEE2">
      <w:numFmt w:val="bullet"/>
      <w:lvlText w:val="•"/>
      <w:lvlJc w:val="left"/>
      <w:pPr>
        <w:ind w:left="2356" w:hanging="361"/>
      </w:pPr>
      <w:rPr>
        <w:rFonts w:hint="default"/>
      </w:rPr>
    </w:lvl>
    <w:lvl w:ilvl="2" w:tplc="568CA7EE">
      <w:numFmt w:val="bullet"/>
      <w:lvlText w:val="•"/>
      <w:lvlJc w:val="left"/>
      <w:pPr>
        <w:ind w:left="3332" w:hanging="361"/>
      </w:pPr>
      <w:rPr>
        <w:rFonts w:hint="default"/>
      </w:rPr>
    </w:lvl>
    <w:lvl w:ilvl="3" w:tplc="C36CB132">
      <w:numFmt w:val="bullet"/>
      <w:lvlText w:val="•"/>
      <w:lvlJc w:val="left"/>
      <w:pPr>
        <w:ind w:left="4308" w:hanging="361"/>
      </w:pPr>
      <w:rPr>
        <w:rFonts w:hint="default"/>
      </w:rPr>
    </w:lvl>
    <w:lvl w:ilvl="4" w:tplc="6A2C8504">
      <w:numFmt w:val="bullet"/>
      <w:lvlText w:val="•"/>
      <w:lvlJc w:val="left"/>
      <w:pPr>
        <w:ind w:left="5284" w:hanging="361"/>
      </w:pPr>
      <w:rPr>
        <w:rFonts w:hint="default"/>
      </w:rPr>
    </w:lvl>
    <w:lvl w:ilvl="5" w:tplc="5AA046F8">
      <w:numFmt w:val="bullet"/>
      <w:lvlText w:val="•"/>
      <w:lvlJc w:val="left"/>
      <w:pPr>
        <w:ind w:left="6260" w:hanging="361"/>
      </w:pPr>
      <w:rPr>
        <w:rFonts w:hint="default"/>
      </w:rPr>
    </w:lvl>
    <w:lvl w:ilvl="6" w:tplc="0986D82A">
      <w:numFmt w:val="bullet"/>
      <w:lvlText w:val="•"/>
      <w:lvlJc w:val="left"/>
      <w:pPr>
        <w:ind w:left="7236" w:hanging="361"/>
      </w:pPr>
      <w:rPr>
        <w:rFonts w:hint="default"/>
      </w:rPr>
    </w:lvl>
    <w:lvl w:ilvl="7" w:tplc="5B403792">
      <w:numFmt w:val="bullet"/>
      <w:lvlText w:val="•"/>
      <w:lvlJc w:val="left"/>
      <w:pPr>
        <w:ind w:left="8212" w:hanging="361"/>
      </w:pPr>
      <w:rPr>
        <w:rFonts w:hint="default"/>
      </w:rPr>
    </w:lvl>
    <w:lvl w:ilvl="8" w:tplc="65BE9A7E">
      <w:numFmt w:val="bullet"/>
      <w:lvlText w:val="•"/>
      <w:lvlJc w:val="left"/>
      <w:pPr>
        <w:ind w:left="9188" w:hanging="361"/>
      </w:pPr>
      <w:rPr>
        <w:rFonts w:hint="default"/>
      </w:rPr>
    </w:lvl>
  </w:abstractNum>
  <w:abstractNum w:abstractNumId="4" w15:restartNumberingAfterBreak="0">
    <w:nsid w:val="108D1DCE"/>
    <w:multiLevelType w:val="hybridMultilevel"/>
    <w:tmpl w:val="51F23DE2"/>
    <w:lvl w:ilvl="0" w:tplc="5678B8C4">
      <w:start w:val="1"/>
      <w:numFmt w:val="decimal"/>
      <w:lvlText w:val="%1."/>
      <w:lvlJc w:val="left"/>
      <w:pPr>
        <w:ind w:left="1370" w:hanging="361"/>
        <w:jc w:val="left"/>
      </w:pPr>
      <w:rPr>
        <w:rFonts w:ascii="Arial" w:eastAsia="Arial" w:hAnsi="Arial" w:cs="Arial" w:hint="default"/>
        <w:spacing w:val="-1"/>
        <w:w w:val="100"/>
        <w:sz w:val="20"/>
        <w:szCs w:val="20"/>
      </w:rPr>
    </w:lvl>
    <w:lvl w:ilvl="1" w:tplc="B81CC25E">
      <w:numFmt w:val="bullet"/>
      <w:lvlText w:val="•"/>
      <w:lvlJc w:val="left"/>
      <w:pPr>
        <w:ind w:left="2356" w:hanging="361"/>
      </w:pPr>
      <w:rPr>
        <w:rFonts w:hint="default"/>
      </w:rPr>
    </w:lvl>
    <w:lvl w:ilvl="2" w:tplc="0BC4BC94">
      <w:numFmt w:val="bullet"/>
      <w:lvlText w:val="•"/>
      <w:lvlJc w:val="left"/>
      <w:pPr>
        <w:ind w:left="3332" w:hanging="361"/>
      </w:pPr>
      <w:rPr>
        <w:rFonts w:hint="default"/>
      </w:rPr>
    </w:lvl>
    <w:lvl w:ilvl="3" w:tplc="0A0CD0D2">
      <w:numFmt w:val="bullet"/>
      <w:lvlText w:val="•"/>
      <w:lvlJc w:val="left"/>
      <w:pPr>
        <w:ind w:left="4308" w:hanging="361"/>
      </w:pPr>
      <w:rPr>
        <w:rFonts w:hint="default"/>
      </w:rPr>
    </w:lvl>
    <w:lvl w:ilvl="4" w:tplc="B74A103C">
      <w:numFmt w:val="bullet"/>
      <w:lvlText w:val="•"/>
      <w:lvlJc w:val="left"/>
      <w:pPr>
        <w:ind w:left="5284" w:hanging="361"/>
      </w:pPr>
      <w:rPr>
        <w:rFonts w:hint="default"/>
      </w:rPr>
    </w:lvl>
    <w:lvl w:ilvl="5" w:tplc="0A6C2ABC">
      <w:numFmt w:val="bullet"/>
      <w:lvlText w:val="•"/>
      <w:lvlJc w:val="left"/>
      <w:pPr>
        <w:ind w:left="6260" w:hanging="361"/>
      </w:pPr>
      <w:rPr>
        <w:rFonts w:hint="default"/>
      </w:rPr>
    </w:lvl>
    <w:lvl w:ilvl="6" w:tplc="B6742728">
      <w:numFmt w:val="bullet"/>
      <w:lvlText w:val="•"/>
      <w:lvlJc w:val="left"/>
      <w:pPr>
        <w:ind w:left="7236" w:hanging="361"/>
      </w:pPr>
      <w:rPr>
        <w:rFonts w:hint="default"/>
      </w:rPr>
    </w:lvl>
    <w:lvl w:ilvl="7" w:tplc="933AA5C4">
      <w:numFmt w:val="bullet"/>
      <w:lvlText w:val="•"/>
      <w:lvlJc w:val="left"/>
      <w:pPr>
        <w:ind w:left="8212" w:hanging="361"/>
      </w:pPr>
      <w:rPr>
        <w:rFonts w:hint="default"/>
      </w:rPr>
    </w:lvl>
    <w:lvl w:ilvl="8" w:tplc="E996DD5E">
      <w:numFmt w:val="bullet"/>
      <w:lvlText w:val="•"/>
      <w:lvlJc w:val="left"/>
      <w:pPr>
        <w:ind w:left="9188" w:hanging="361"/>
      </w:pPr>
      <w:rPr>
        <w:rFonts w:hint="default"/>
      </w:rPr>
    </w:lvl>
  </w:abstractNum>
  <w:abstractNum w:abstractNumId="5" w15:restartNumberingAfterBreak="0">
    <w:nsid w:val="11F80857"/>
    <w:multiLevelType w:val="hybridMultilevel"/>
    <w:tmpl w:val="3BEC4DEE"/>
    <w:lvl w:ilvl="0" w:tplc="0A9C4B60">
      <w:start w:val="1"/>
      <w:numFmt w:val="lowerLetter"/>
      <w:lvlText w:val="%1)"/>
      <w:lvlJc w:val="left"/>
      <w:pPr>
        <w:ind w:left="1370" w:hanging="361"/>
        <w:jc w:val="left"/>
      </w:pPr>
      <w:rPr>
        <w:rFonts w:ascii="Arial" w:eastAsia="Arial" w:hAnsi="Arial" w:cs="Arial" w:hint="default"/>
        <w:spacing w:val="-1"/>
        <w:w w:val="100"/>
        <w:sz w:val="20"/>
        <w:szCs w:val="20"/>
      </w:rPr>
    </w:lvl>
    <w:lvl w:ilvl="1" w:tplc="26481B78">
      <w:numFmt w:val="bullet"/>
      <w:lvlText w:val="•"/>
      <w:lvlJc w:val="left"/>
      <w:pPr>
        <w:ind w:left="2356" w:hanging="361"/>
      </w:pPr>
      <w:rPr>
        <w:rFonts w:hint="default"/>
      </w:rPr>
    </w:lvl>
    <w:lvl w:ilvl="2" w:tplc="2EB683FE">
      <w:numFmt w:val="bullet"/>
      <w:lvlText w:val="•"/>
      <w:lvlJc w:val="left"/>
      <w:pPr>
        <w:ind w:left="3332" w:hanging="361"/>
      </w:pPr>
      <w:rPr>
        <w:rFonts w:hint="default"/>
      </w:rPr>
    </w:lvl>
    <w:lvl w:ilvl="3" w:tplc="19AAEC42">
      <w:numFmt w:val="bullet"/>
      <w:lvlText w:val="•"/>
      <w:lvlJc w:val="left"/>
      <w:pPr>
        <w:ind w:left="4308" w:hanging="361"/>
      </w:pPr>
      <w:rPr>
        <w:rFonts w:hint="default"/>
      </w:rPr>
    </w:lvl>
    <w:lvl w:ilvl="4" w:tplc="2A22B8EC">
      <w:numFmt w:val="bullet"/>
      <w:lvlText w:val="•"/>
      <w:lvlJc w:val="left"/>
      <w:pPr>
        <w:ind w:left="5284" w:hanging="361"/>
      </w:pPr>
      <w:rPr>
        <w:rFonts w:hint="default"/>
      </w:rPr>
    </w:lvl>
    <w:lvl w:ilvl="5" w:tplc="D2F8016C">
      <w:numFmt w:val="bullet"/>
      <w:lvlText w:val="•"/>
      <w:lvlJc w:val="left"/>
      <w:pPr>
        <w:ind w:left="6260" w:hanging="361"/>
      </w:pPr>
      <w:rPr>
        <w:rFonts w:hint="default"/>
      </w:rPr>
    </w:lvl>
    <w:lvl w:ilvl="6" w:tplc="08422C70">
      <w:numFmt w:val="bullet"/>
      <w:lvlText w:val="•"/>
      <w:lvlJc w:val="left"/>
      <w:pPr>
        <w:ind w:left="7236" w:hanging="361"/>
      </w:pPr>
      <w:rPr>
        <w:rFonts w:hint="default"/>
      </w:rPr>
    </w:lvl>
    <w:lvl w:ilvl="7" w:tplc="3E0E1268">
      <w:numFmt w:val="bullet"/>
      <w:lvlText w:val="•"/>
      <w:lvlJc w:val="left"/>
      <w:pPr>
        <w:ind w:left="8212" w:hanging="361"/>
      </w:pPr>
      <w:rPr>
        <w:rFonts w:hint="default"/>
      </w:rPr>
    </w:lvl>
    <w:lvl w:ilvl="8" w:tplc="6338C6BE">
      <w:numFmt w:val="bullet"/>
      <w:lvlText w:val="•"/>
      <w:lvlJc w:val="left"/>
      <w:pPr>
        <w:ind w:left="9188" w:hanging="361"/>
      </w:pPr>
      <w:rPr>
        <w:rFonts w:hint="default"/>
      </w:rPr>
    </w:lvl>
  </w:abstractNum>
  <w:abstractNum w:abstractNumId="6" w15:restartNumberingAfterBreak="0">
    <w:nsid w:val="13B70EDC"/>
    <w:multiLevelType w:val="hybridMultilevel"/>
    <w:tmpl w:val="9A367194"/>
    <w:lvl w:ilvl="0" w:tplc="A37662BE">
      <w:start w:val="1"/>
      <w:numFmt w:val="decimal"/>
      <w:lvlText w:val="%1."/>
      <w:lvlJc w:val="left"/>
      <w:pPr>
        <w:ind w:left="895" w:hanging="245"/>
        <w:jc w:val="left"/>
      </w:pPr>
      <w:rPr>
        <w:rFonts w:ascii="Arial" w:eastAsia="Arial" w:hAnsi="Arial" w:cs="Arial" w:hint="default"/>
        <w:b/>
        <w:bCs/>
        <w:w w:val="99"/>
        <w:sz w:val="22"/>
        <w:szCs w:val="22"/>
      </w:rPr>
    </w:lvl>
    <w:lvl w:ilvl="1" w:tplc="8A567CE0">
      <w:numFmt w:val="bullet"/>
      <w:lvlText w:val=""/>
      <w:lvlJc w:val="left"/>
      <w:pPr>
        <w:ind w:left="1370" w:hanging="361"/>
      </w:pPr>
      <w:rPr>
        <w:rFonts w:ascii="Symbol" w:eastAsia="Symbol" w:hAnsi="Symbol" w:cs="Symbol" w:hint="default"/>
        <w:w w:val="99"/>
        <w:sz w:val="22"/>
        <w:szCs w:val="22"/>
      </w:rPr>
    </w:lvl>
    <w:lvl w:ilvl="2" w:tplc="3D66E7EE">
      <w:numFmt w:val="bullet"/>
      <w:lvlText w:val="•"/>
      <w:lvlJc w:val="left"/>
      <w:pPr>
        <w:ind w:left="2464" w:hanging="361"/>
      </w:pPr>
      <w:rPr>
        <w:rFonts w:hint="default"/>
      </w:rPr>
    </w:lvl>
    <w:lvl w:ilvl="3" w:tplc="18F25DEA">
      <w:numFmt w:val="bullet"/>
      <w:lvlText w:val="•"/>
      <w:lvlJc w:val="left"/>
      <w:pPr>
        <w:ind w:left="3548" w:hanging="361"/>
      </w:pPr>
      <w:rPr>
        <w:rFonts w:hint="default"/>
      </w:rPr>
    </w:lvl>
    <w:lvl w:ilvl="4" w:tplc="71540470">
      <w:numFmt w:val="bullet"/>
      <w:lvlText w:val="•"/>
      <w:lvlJc w:val="left"/>
      <w:pPr>
        <w:ind w:left="4633" w:hanging="361"/>
      </w:pPr>
      <w:rPr>
        <w:rFonts w:hint="default"/>
      </w:rPr>
    </w:lvl>
    <w:lvl w:ilvl="5" w:tplc="984AC556">
      <w:numFmt w:val="bullet"/>
      <w:lvlText w:val="•"/>
      <w:lvlJc w:val="left"/>
      <w:pPr>
        <w:ind w:left="5717" w:hanging="361"/>
      </w:pPr>
      <w:rPr>
        <w:rFonts w:hint="default"/>
      </w:rPr>
    </w:lvl>
    <w:lvl w:ilvl="6" w:tplc="0B367316">
      <w:numFmt w:val="bullet"/>
      <w:lvlText w:val="•"/>
      <w:lvlJc w:val="left"/>
      <w:pPr>
        <w:ind w:left="6802" w:hanging="361"/>
      </w:pPr>
      <w:rPr>
        <w:rFonts w:hint="default"/>
      </w:rPr>
    </w:lvl>
    <w:lvl w:ilvl="7" w:tplc="B3400CE0">
      <w:numFmt w:val="bullet"/>
      <w:lvlText w:val="•"/>
      <w:lvlJc w:val="left"/>
      <w:pPr>
        <w:ind w:left="7886" w:hanging="361"/>
      </w:pPr>
      <w:rPr>
        <w:rFonts w:hint="default"/>
      </w:rPr>
    </w:lvl>
    <w:lvl w:ilvl="8" w:tplc="4B22C87E">
      <w:numFmt w:val="bullet"/>
      <w:lvlText w:val="•"/>
      <w:lvlJc w:val="left"/>
      <w:pPr>
        <w:ind w:left="8971" w:hanging="361"/>
      </w:pPr>
      <w:rPr>
        <w:rFonts w:hint="default"/>
      </w:rPr>
    </w:lvl>
  </w:abstractNum>
  <w:abstractNum w:abstractNumId="7" w15:restartNumberingAfterBreak="0">
    <w:nsid w:val="1CDE39AC"/>
    <w:multiLevelType w:val="hybridMultilevel"/>
    <w:tmpl w:val="E054702C"/>
    <w:lvl w:ilvl="0" w:tplc="C96E15F0">
      <w:start w:val="1"/>
      <w:numFmt w:val="decimal"/>
      <w:lvlText w:val="%1."/>
      <w:lvlJc w:val="left"/>
      <w:pPr>
        <w:ind w:left="1295" w:hanging="361"/>
        <w:jc w:val="right"/>
      </w:pPr>
      <w:rPr>
        <w:rFonts w:hint="default"/>
        <w:strike w:val="0"/>
        <w:color w:val="auto"/>
        <w:w w:val="100"/>
      </w:rPr>
    </w:lvl>
    <w:lvl w:ilvl="1" w:tplc="EB8CD90E">
      <w:start w:val="1"/>
      <w:numFmt w:val="lowerLetter"/>
      <w:lvlText w:val="%2)"/>
      <w:lvlJc w:val="left"/>
      <w:pPr>
        <w:ind w:left="2450" w:hanging="361"/>
        <w:jc w:val="left"/>
      </w:pPr>
      <w:rPr>
        <w:rFonts w:hint="default"/>
        <w:spacing w:val="-1"/>
        <w:w w:val="100"/>
      </w:rPr>
    </w:lvl>
    <w:lvl w:ilvl="2" w:tplc="81BC6D2A">
      <w:start w:val="1"/>
      <w:numFmt w:val="lowerRoman"/>
      <w:lvlText w:val="%3."/>
      <w:lvlJc w:val="left"/>
      <w:pPr>
        <w:ind w:left="2646" w:hanging="361"/>
        <w:jc w:val="right"/>
      </w:pPr>
      <w:rPr>
        <w:rFonts w:hint="default"/>
        <w:spacing w:val="-1"/>
        <w:w w:val="100"/>
      </w:rPr>
    </w:lvl>
    <w:lvl w:ilvl="3" w:tplc="41EC4B18">
      <w:numFmt w:val="bullet"/>
      <w:lvlText w:val="•"/>
      <w:lvlJc w:val="left"/>
      <w:pPr>
        <w:ind w:left="2100" w:hanging="361"/>
      </w:pPr>
      <w:rPr>
        <w:rFonts w:hint="default"/>
      </w:rPr>
    </w:lvl>
    <w:lvl w:ilvl="4" w:tplc="440CE264">
      <w:numFmt w:val="bullet"/>
      <w:lvlText w:val="•"/>
      <w:lvlJc w:val="left"/>
      <w:pPr>
        <w:ind w:left="2300" w:hanging="361"/>
      </w:pPr>
      <w:rPr>
        <w:rFonts w:hint="default"/>
      </w:rPr>
    </w:lvl>
    <w:lvl w:ilvl="5" w:tplc="B53AF3A2">
      <w:numFmt w:val="bullet"/>
      <w:lvlText w:val="•"/>
      <w:lvlJc w:val="left"/>
      <w:pPr>
        <w:ind w:left="2460" w:hanging="361"/>
      </w:pPr>
      <w:rPr>
        <w:rFonts w:hint="default"/>
      </w:rPr>
    </w:lvl>
    <w:lvl w:ilvl="6" w:tplc="13B6AA8C">
      <w:numFmt w:val="bullet"/>
      <w:lvlText w:val="•"/>
      <w:lvlJc w:val="left"/>
      <w:pPr>
        <w:ind w:left="2640" w:hanging="361"/>
      </w:pPr>
      <w:rPr>
        <w:rFonts w:hint="default"/>
      </w:rPr>
    </w:lvl>
    <w:lvl w:ilvl="7" w:tplc="6204A530">
      <w:numFmt w:val="bullet"/>
      <w:lvlText w:val="•"/>
      <w:lvlJc w:val="left"/>
      <w:pPr>
        <w:ind w:left="4765" w:hanging="361"/>
      </w:pPr>
      <w:rPr>
        <w:rFonts w:hint="default"/>
      </w:rPr>
    </w:lvl>
    <w:lvl w:ilvl="8" w:tplc="9B8019F6">
      <w:numFmt w:val="bullet"/>
      <w:lvlText w:val="•"/>
      <w:lvlJc w:val="left"/>
      <w:pPr>
        <w:ind w:left="6890" w:hanging="361"/>
      </w:pPr>
      <w:rPr>
        <w:rFonts w:hint="default"/>
      </w:rPr>
    </w:lvl>
  </w:abstractNum>
  <w:abstractNum w:abstractNumId="8" w15:restartNumberingAfterBreak="0">
    <w:nsid w:val="31A378C6"/>
    <w:multiLevelType w:val="hybridMultilevel"/>
    <w:tmpl w:val="0B7E25F0"/>
    <w:lvl w:ilvl="0" w:tplc="B1381E88">
      <w:start w:val="1"/>
      <w:numFmt w:val="lowerLetter"/>
      <w:lvlText w:val="%1)"/>
      <w:lvlJc w:val="left"/>
      <w:pPr>
        <w:ind w:left="2090" w:hanging="361"/>
        <w:jc w:val="left"/>
      </w:pPr>
      <w:rPr>
        <w:rFonts w:ascii="Arial" w:eastAsia="Arial" w:hAnsi="Arial" w:cs="Arial" w:hint="default"/>
        <w:w w:val="100"/>
        <w:sz w:val="20"/>
        <w:szCs w:val="20"/>
      </w:rPr>
    </w:lvl>
    <w:lvl w:ilvl="1" w:tplc="89EE0C64">
      <w:numFmt w:val="bullet"/>
      <w:lvlText w:val="•"/>
      <w:lvlJc w:val="left"/>
      <w:pPr>
        <w:ind w:left="3004" w:hanging="361"/>
      </w:pPr>
      <w:rPr>
        <w:rFonts w:hint="default"/>
      </w:rPr>
    </w:lvl>
    <w:lvl w:ilvl="2" w:tplc="BBDA0CF4">
      <w:numFmt w:val="bullet"/>
      <w:lvlText w:val="•"/>
      <w:lvlJc w:val="left"/>
      <w:pPr>
        <w:ind w:left="3908" w:hanging="361"/>
      </w:pPr>
      <w:rPr>
        <w:rFonts w:hint="default"/>
      </w:rPr>
    </w:lvl>
    <w:lvl w:ilvl="3" w:tplc="5768CAA4">
      <w:numFmt w:val="bullet"/>
      <w:lvlText w:val="•"/>
      <w:lvlJc w:val="left"/>
      <w:pPr>
        <w:ind w:left="4812" w:hanging="361"/>
      </w:pPr>
      <w:rPr>
        <w:rFonts w:hint="default"/>
      </w:rPr>
    </w:lvl>
    <w:lvl w:ilvl="4" w:tplc="A34C18A8">
      <w:numFmt w:val="bullet"/>
      <w:lvlText w:val="•"/>
      <w:lvlJc w:val="left"/>
      <w:pPr>
        <w:ind w:left="5716" w:hanging="361"/>
      </w:pPr>
      <w:rPr>
        <w:rFonts w:hint="default"/>
      </w:rPr>
    </w:lvl>
    <w:lvl w:ilvl="5" w:tplc="2708C632">
      <w:numFmt w:val="bullet"/>
      <w:lvlText w:val="•"/>
      <w:lvlJc w:val="left"/>
      <w:pPr>
        <w:ind w:left="6620" w:hanging="361"/>
      </w:pPr>
      <w:rPr>
        <w:rFonts w:hint="default"/>
      </w:rPr>
    </w:lvl>
    <w:lvl w:ilvl="6" w:tplc="0F0C7ECE">
      <w:numFmt w:val="bullet"/>
      <w:lvlText w:val="•"/>
      <w:lvlJc w:val="left"/>
      <w:pPr>
        <w:ind w:left="7524" w:hanging="361"/>
      </w:pPr>
      <w:rPr>
        <w:rFonts w:hint="default"/>
      </w:rPr>
    </w:lvl>
    <w:lvl w:ilvl="7" w:tplc="29180578">
      <w:numFmt w:val="bullet"/>
      <w:lvlText w:val="•"/>
      <w:lvlJc w:val="left"/>
      <w:pPr>
        <w:ind w:left="8428" w:hanging="361"/>
      </w:pPr>
      <w:rPr>
        <w:rFonts w:hint="default"/>
      </w:rPr>
    </w:lvl>
    <w:lvl w:ilvl="8" w:tplc="06123614">
      <w:numFmt w:val="bullet"/>
      <w:lvlText w:val="•"/>
      <w:lvlJc w:val="left"/>
      <w:pPr>
        <w:ind w:left="9332" w:hanging="361"/>
      </w:pPr>
      <w:rPr>
        <w:rFonts w:hint="default"/>
      </w:rPr>
    </w:lvl>
  </w:abstractNum>
  <w:abstractNum w:abstractNumId="9" w15:restartNumberingAfterBreak="0">
    <w:nsid w:val="3BEE6542"/>
    <w:multiLevelType w:val="hybridMultilevel"/>
    <w:tmpl w:val="B9047AC6"/>
    <w:lvl w:ilvl="0" w:tplc="710084B4">
      <w:start w:val="5"/>
      <w:numFmt w:val="decimal"/>
      <w:lvlText w:val="%1"/>
      <w:lvlJc w:val="left"/>
      <w:pPr>
        <w:ind w:left="1459" w:hanging="165"/>
        <w:jc w:val="left"/>
      </w:pPr>
      <w:rPr>
        <w:rFonts w:hint="default"/>
        <w:b/>
        <w:bCs/>
        <w:w w:val="100"/>
      </w:rPr>
    </w:lvl>
    <w:lvl w:ilvl="1" w:tplc="6DE0A420">
      <w:numFmt w:val="bullet"/>
      <w:lvlText w:val="•"/>
      <w:lvlJc w:val="left"/>
      <w:pPr>
        <w:ind w:left="2428" w:hanging="165"/>
      </w:pPr>
      <w:rPr>
        <w:rFonts w:hint="default"/>
      </w:rPr>
    </w:lvl>
    <w:lvl w:ilvl="2" w:tplc="ED26576C">
      <w:numFmt w:val="bullet"/>
      <w:lvlText w:val="•"/>
      <w:lvlJc w:val="left"/>
      <w:pPr>
        <w:ind w:left="3396" w:hanging="165"/>
      </w:pPr>
      <w:rPr>
        <w:rFonts w:hint="default"/>
      </w:rPr>
    </w:lvl>
    <w:lvl w:ilvl="3" w:tplc="3C18F88E">
      <w:numFmt w:val="bullet"/>
      <w:lvlText w:val="•"/>
      <w:lvlJc w:val="left"/>
      <w:pPr>
        <w:ind w:left="4364" w:hanging="165"/>
      </w:pPr>
      <w:rPr>
        <w:rFonts w:hint="default"/>
      </w:rPr>
    </w:lvl>
    <w:lvl w:ilvl="4" w:tplc="24D6AA8A">
      <w:numFmt w:val="bullet"/>
      <w:lvlText w:val="•"/>
      <w:lvlJc w:val="left"/>
      <w:pPr>
        <w:ind w:left="5332" w:hanging="165"/>
      </w:pPr>
      <w:rPr>
        <w:rFonts w:hint="default"/>
      </w:rPr>
    </w:lvl>
    <w:lvl w:ilvl="5" w:tplc="DA72DC72">
      <w:numFmt w:val="bullet"/>
      <w:lvlText w:val="•"/>
      <w:lvlJc w:val="left"/>
      <w:pPr>
        <w:ind w:left="6300" w:hanging="165"/>
      </w:pPr>
      <w:rPr>
        <w:rFonts w:hint="default"/>
      </w:rPr>
    </w:lvl>
    <w:lvl w:ilvl="6" w:tplc="86329DA6">
      <w:numFmt w:val="bullet"/>
      <w:lvlText w:val="•"/>
      <w:lvlJc w:val="left"/>
      <w:pPr>
        <w:ind w:left="7268" w:hanging="165"/>
      </w:pPr>
      <w:rPr>
        <w:rFonts w:hint="default"/>
      </w:rPr>
    </w:lvl>
    <w:lvl w:ilvl="7" w:tplc="5B20357A">
      <w:numFmt w:val="bullet"/>
      <w:lvlText w:val="•"/>
      <w:lvlJc w:val="left"/>
      <w:pPr>
        <w:ind w:left="8236" w:hanging="165"/>
      </w:pPr>
      <w:rPr>
        <w:rFonts w:hint="default"/>
      </w:rPr>
    </w:lvl>
    <w:lvl w:ilvl="8" w:tplc="DE54C5E4">
      <w:numFmt w:val="bullet"/>
      <w:lvlText w:val="•"/>
      <w:lvlJc w:val="left"/>
      <w:pPr>
        <w:ind w:left="9204" w:hanging="165"/>
      </w:pPr>
      <w:rPr>
        <w:rFonts w:hint="default"/>
      </w:rPr>
    </w:lvl>
  </w:abstractNum>
  <w:abstractNum w:abstractNumId="10" w15:restartNumberingAfterBreak="0">
    <w:nsid w:val="447757E2"/>
    <w:multiLevelType w:val="hybridMultilevel"/>
    <w:tmpl w:val="940639C4"/>
    <w:lvl w:ilvl="0" w:tplc="9CE0D980">
      <w:numFmt w:val="bullet"/>
      <w:lvlText w:val=""/>
      <w:lvlJc w:val="left"/>
      <w:pPr>
        <w:ind w:left="2799" w:hanging="361"/>
      </w:pPr>
      <w:rPr>
        <w:rFonts w:ascii="Symbol" w:eastAsia="Symbol" w:hAnsi="Symbol" w:cs="Symbol" w:hint="default"/>
        <w:w w:val="100"/>
        <w:sz w:val="20"/>
        <w:szCs w:val="20"/>
      </w:rPr>
    </w:lvl>
    <w:lvl w:ilvl="1" w:tplc="AE742194">
      <w:numFmt w:val="bullet"/>
      <w:lvlText w:val="•"/>
      <w:lvlJc w:val="left"/>
      <w:pPr>
        <w:ind w:left="3634" w:hanging="361"/>
      </w:pPr>
      <w:rPr>
        <w:rFonts w:hint="default"/>
      </w:rPr>
    </w:lvl>
    <w:lvl w:ilvl="2" w:tplc="AF9C81F2">
      <w:numFmt w:val="bullet"/>
      <w:lvlText w:val="•"/>
      <w:lvlJc w:val="left"/>
      <w:pPr>
        <w:ind w:left="4468" w:hanging="361"/>
      </w:pPr>
      <w:rPr>
        <w:rFonts w:hint="default"/>
      </w:rPr>
    </w:lvl>
    <w:lvl w:ilvl="3" w:tplc="C610C5E0">
      <w:numFmt w:val="bullet"/>
      <w:lvlText w:val="•"/>
      <w:lvlJc w:val="left"/>
      <w:pPr>
        <w:ind w:left="5302" w:hanging="361"/>
      </w:pPr>
      <w:rPr>
        <w:rFonts w:hint="default"/>
      </w:rPr>
    </w:lvl>
    <w:lvl w:ilvl="4" w:tplc="990855F8">
      <w:numFmt w:val="bullet"/>
      <w:lvlText w:val="•"/>
      <w:lvlJc w:val="left"/>
      <w:pPr>
        <w:ind w:left="6136" w:hanging="361"/>
      </w:pPr>
      <w:rPr>
        <w:rFonts w:hint="default"/>
      </w:rPr>
    </w:lvl>
    <w:lvl w:ilvl="5" w:tplc="5CCC6E90">
      <w:numFmt w:val="bullet"/>
      <w:lvlText w:val="•"/>
      <w:lvlJc w:val="left"/>
      <w:pPr>
        <w:ind w:left="6970" w:hanging="361"/>
      </w:pPr>
      <w:rPr>
        <w:rFonts w:hint="default"/>
      </w:rPr>
    </w:lvl>
    <w:lvl w:ilvl="6" w:tplc="F8B26538">
      <w:numFmt w:val="bullet"/>
      <w:lvlText w:val="•"/>
      <w:lvlJc w:val="left"/>
      <w:pPr>
        <w:ind w:left="7804" w:hanging="361"/>
      </w:pPr>
      <w:rPr>
        <w:rFonts w:hint="default"/>
      </w:rPr>
    </w:lvl>
    <w:lvl w:ilvl="7" w:tplc="AD16BB52">
      <w:numFmt w:val="bullet"/>
      <w:lvlText w:val="•"/>
      <w:lvlJc w:val="left"/>
      <w:pPr>
        <w:ind w:left="8638" w:hanging="361"/>
      </w:pPr>
      <w:rPr>
        <w:rFonts w:hint="default"/>
      </w:rPr>
    </w:lvl>
    <w:lvl w:ilvl="8" w:tplc="F1F83672">
      <w:numFmt w:val="bullet"/>
      <w:lvlText w:val="•"/>
      <w:lvlJc w:val="left"/>
      <w:pPr>
        <w:ind w:left="9472" w:hanging="361"/>
      </w:pPr>
      <w:rPr>
        <w:rFonts w:hint="default"/>
      </w:rPr>
    </w:lvl>
  </w:abstractNum>
  <w:abstractNum w:abstractNumId="11" w15:restartNumberingAfterBreak="0">
    <w:nsid w:val="456F6792"/>
    <w:multiLevelType w:val="hybridMultilevel"/>
    <w:tmpl w:val="460463B4"/>
    <w:lvl w:ilvl="0" w:tplc="53901CAA">
      <w:start w:val="1"/>
      <w:numFmt w:val="lowerLetter"/>
      <w:lvlText w:val="%1."/>
      <w:lvlJc w:val="left"/>
      <w:pPr>
        <w:ind w:left="2090" w:hanging="361"/>
        <w:jc w:val="left"/>
      </w:pPr>
      <w:rPr>
        <w:rFonts w:ascii="Arial" w:eastAsia="Arial" w:hAnsi="Arial" w:cs="Arial" w:hint="default"/>
        <w:spacing w:val="-1"/>
        <w:w w:val="100"/>
        <w:sz w:val="20"/>
        <w:szCs w:val="20"/>
      </w:rPr>
    </w:lvl>
    <w:lvl w:ilvl="1" w:tplc="286AC950">
      <w:start w:val="1"/>
      <w:numFmt w:val="lowerRoman"/>
      <w:lvlText w:val="%2."/>
      <w:lvlJc w:val="left"/>
      <w:pPr>
        <w:ind w:left="2811" w:hanging="281"/>
        <w:jc w:val="right"/>
      </w:pPr>
      <w:rPr>
        <w:rFonts w:ascii="Arial" w:eastAsia="Arial" w:hAnsi="Arial" w:cs="Arial" w:hint="default"/>
        <w:spacing w:val="-1"/>
        <w:w w:val="100"/>
        <w:sz w:val="20"/>
        <w:szCs w:val="20"/>
      </w:rPr>
    </w:lvl>
    <w:lvl w:ilvl="2" w:tplc="8842C53C">
      <w:numFmt w:val="bullet"/>
      <w:lvlText w:val="•"/>
      <w:lvlJc w:val="left"/>
      <w:pPr>
        <w:ind w:left="3744" w:hanging="281"/>
      </w:pPr>
      <w:rPr>
        <w:rFonts w:hint="default"/>
      </w:rPr>
    </w:lvl>
    <w:lvl w:ilvl="3" w:tplc="2A660806">
      <w:numFmt w:val="bullet"/>
      <w:lvlText w:val="•"/>
      <w:lvlJc w:val="left"/>
      <w:pPr>
        <w:ind w:left="4668" w:hanging="281"/>
      </w:pPr>
      <w:rPr>
        <w:rFonts w:hint="default"/>
      </w:rPr>
    </w:lvl>
    <w:lvl w:ilvl="4" w:tplc="3EC6A4E6">
      <w:numFmt w:val="bullet"/>
      <w:lvlText w:val="•"/>
      <w:lvlJc w:val="left"/>
      <w:pPr>
        <w:ind w:left="5593" w:hanging="281"/>
      </w:pPr>
      <w:rPr>
        <w:rFonts w:hint="default"/>
      </w:rPr>
    </w:lvl>
    <w:lvl w:ilvl="5" w:tplc="A894AA9E">
      <w:numFmt w:val="bullet"/>
      <w:lvlText w:val="•"/>
      <w:lvlJc w:val="left"/>
      <w:pPr>
        <w:ind w:left="6517" w:hanging="281"/>
      </w:pPr>
      <w:rPr>
        <w:rFonts w:hint="default"/>
      </w:rPr>
    </w:lvl>
    <w:lvl w:ilvl="6" w:tplc="0A4C6DA6">
      <w:numFmt w:val="bullet"/>
      <w:lvlText w:val="•"/>
      <w:lvlJc w:val="left"/>
      <w:pPr>
        <w:ind w:left="7442" w:hanging="281"/>
      </w:pPr>
      <w:rPr>
        <w:rFonts w:hint="default"/>
      </w:rPr>
    </w:lvl>
    <w:lvl w:ilvl="7" w:tplc="EE865112">
      <w:numFmt w:val="bullet"/>
      <w:lvlText w:val="•"/>
      <w:lvlJc w:val="left"/>
      <w:pPr>
        <w:ind w:left="8366" w:hanging="281"/>
      </w:pPr>
      <w:rPr>
        <w:rFonts w:hint="default"/>
      </w:rPr>
    </w:lvl>
    <w:lvl w:ilvl="8" w:tplc="9CA88A7E">
      <w:numFmt w:val="bullet"/>
      <w:lvlText w:val="•"/>
      <w:lvlJc w:val="left"/>
      <w:pPr>
        <w:ind w:left="9291" w:hanging="281"/>
      </w:pPr>
      <w:rPr>
        <w:rFonts w:hint="default"/>
      </w:rPr>
    </w:lvl>
  </w:abstractNum>
  <w:abstractNum w:abstractNumId="12" w15:restartNumberingAfterBreak="0">
    <w:nsid w:val="564F6FDE"/>
    <w:multiLevelType w:val="hybridMultilevel"/>
    <w:tmpl w:val="E03E35F4"/>
    <w:lvl w:ilvl="0" w:tplc="2F7AD656">
      <w:start w:val="1"/>
      <w:numFmt w:val="decimal"/>
      <w:lvlText w:val="%1."/>
      <w:lvlJc w:val="left"/>
      <w:pPr>
        <w:ind w:left="1370" w:hanging="361"/>
        <w:jc w:val="left"/>
      </w:pPr>
      <w:rPr>
        <w:rFonts w:ascii="Arial" w:eastAsia="Arial" w:hAnsi="Arial" w:cs="Arial" w:hint="default"/>
        <w:spacing w:val="-1"/>
        <w:w w:val="100"/>
        <w:sz w:val="20"/>
        <w:szCs w:val="20"/>
      </w:rPr>
    </w:lvl>
    <w:lvl w:ilvl="1" w:tplc="55F4C546">
      <w:start w:val="1"/>
      <w:numFmt w:val="lowerLetter"/>
      <w:lvlText w:val="%2)"/>
      <w:lvlJc w:val="left"/>
      <w:pPr>
        <w:ind w:left="2451" w:hanging="361"/>
        <w:jc w:val="left"/>
      </w:pPr>
      <w:rPr>
        <w:rFonts w:ascii="Arial" w:eastAsia="Arial" w:hAnsi="Arial" w:cs="Arial" w:hint="default"/>
        <w:w w:val="100"/>
        <w:sz w:val="20"/>
        <w:szCs w:val="20"/>
      </w:rPr>
    </w:lvl>
    <w:lvl w:ilvl="2" w:tplc="A2041C70">
      <w:numFmt w:val="bullet"/>
      <w:lvlText w:val="•"/>
      <w:lvlJc w:val="left"/>
      <w:pPr>
        <w:ind w:left="3424" w:hanging="361"/>
      </w:pPr>
      <w:rPr>
        <w:rFonts w:hint="default"/>
      </w:rPr>
    </w:lvl>
    <w:lvl w:ilvl="3" w:tplc="5C28D97C">
      <w:numFmt w:val="bullet"/>
      <w:lvlText w:val="•"/>
      <w:lvlJc w:val="left"/>
      <w:pPr>
        <w:ind w:left="4388" w:hanging="361"/>
      </w:pPr>
      <w:rPr>
        <w:rFonts w:hint="default"/>
      </w:rPr>
    </w:lvl>
    <w:lvl w:ilvl="4" w:tplc="0B2044E2">
      <w:numFmt w:val="bullet"/>
      <w:lvlText w:val="•"/>
      <w:lvlJc w:val="left"/>
      <w:pPr>
        <w:ind w:left="5353" w:hanging="361"/>
      </w:pPr>
      <w:rPr>
        <w:rFonts w:hint="default"/>
      </w:rPr>
    </w:lvl>
    <w:lvl w:ilvl="5" w:tplc="E6F04850">
      <w:numFmt w:val="bullet"/>
      <w:lvlText w:val="•"/>
      <w:lvlJc w:val="left"/>
      <w:pPr>
        <w:ind w:left="6317" w:hanging="361"/>
      </w:pPr>
      <w:rPr>
        <w:rFonts w:hint="default"/>
      </w:rPr>
    </w:lvl>
    <w:lvl w:ilvl="6" w:tplc="8182DF92">
      <w:numFmt w:val="bullet"/>
      <w:lvlText w:val="•"/>
      <w:lvlJc w:val="left"/>
      <w:pPr>
        <w:ind w:left="7282" w:hanging="361"/>
      </w:pPr>
      <w:rPr>
        <w:rFonts w:hint="default"/>
      </w:rPr>
    </w:lvl>
    <w:lvl w:ilvl="7" w:tplc="81B8F526">
      <w:numFmt w:val="bullet"/>
      <w:lvlText w:val="•"/>
      <w:lvlJc w:val="left"/>
      <w:pPr>
        <w:ind w:left="8246" w:hanging="361"/>
      </w:pPr>
      <w:rPr>
        <w:rFonts w:hint="default"/>
      </w:rPr>
    </w:lvl>
    <w:lvl w:ilvl="8" w:tplc="3C2E14C4">
      <w:numFmt w:val="bullet"/>
      <w:lvlText w:val="•"/>
      <w:lvlJc w:val="left"/>
      <w:pPr>
        <w:ind w:left="9211" w:hanging="361"/>
      </w:pPr>
      <w:rPr>
        <w:rFonts w:hint="default"/>
      </w:rPr>
    </w:lvl>
  </w:abstractNum>
  <w:abstractNum w:abstractNumId="13" w15:restartNumberingAfterBreak="0">
    <w:nsid w:val="69C6135A"/>
    <w:multiLevelType w:val="hybridMultilevel"/>
    <w:tmpl w:val="396C33E0"/>
    <w:lvl w:ilvl="0" w:tplc="6F5456DC">
      <w:start w:val="1"/>
      <w:numFmt w:val="lowerLetter"/>
      <w:lvlText w:val="%1)"/>
      <w:lvlJc w:val="left"/>
      <w:pPr>
        <w:ind w:left="2298" w:hanging="361"/>
        <w:jc w:val="left"/>
      </w:pPr>
      <w:rPr>
        <w:rFonts w:ascii="Arial" w:eastAsia="Arial" w:hAnsi="Arial" w:cs="Arial" w:hint="default"/>
        <w:w w:val="100"/>
        <w:sz w:val="20"/>
        <w:szCs w:val="20"/>
      </w:rPr>
    </w:lvl>
    <w:lvl w:ilvl="1" w:tplc="AA24D632">
      <w:numFmt w:val="bullet"/>
      <w:lvlText w:val="•"/>
      <w:lvlJc w:val="left"/>
      <w:pPr>
        <w:ind w:left="3184" w:hanging="361"/>
      </w:pPr>
      <w:rPr>
        <w:rFonts w:hint="default"/>
      </w:rPr>
    </w:lvl>
    <w:lvl w:ilvl="2" w:tplc="E578ADC8">
      <w:numFmt w:val="bullet"/>
      <w:lvlText w:val="•"/>
      <w:lvlJc w:val="left"/>
      <w:pPr>
        <w:ind w:left="4068" w:hanging="361"/>
      </w:pPr>
      <w:rPr>
        <w:rFonts w:hint="default"/>
      </w:rPr>
    </w:lvl>
    <w:lvl w:ilvl="3" w:tplc="5FC0E5DA">
      <w:numFmt w:val="bullet"/>
      <w:lvlText w:val="•"/>
      <w:lvlJc w:val="left"/>
      <w:pPr>
        <w:ind w:left="4952" w:hanging="361"/>
      </w:pPr>
      <w:rPr>
        <w:rFonts w:hint="default"/>
      </w:rPr>
    </w:lvl>
    <w:lvl w:ilvl="4" w:tplc="6B54CF1E">
      <w:numFmt w:val="bullet"/>
      <w:lvlText w:val="•"/>
      <w:lvlJc w:val="left"/>
      <w:pPr>
        <w:ind w:left="5836" w:hanging="361"/>
      </w:pPr>
      <w:rPr>
        <w:rFonts w:hint="default"/>
      </w:rPr>
    </w:lvl>
    <w:lvl w:ilvl="5" w:tplc="2AE4B126">
      <w:numFmt w:val="bullet"/>
      <w:lvlText w:val="•"/>
      <w:lvlJc w:val="left"/>
      <w:pPr>
        <w:ind w:left="6720" w:hanging="361"/>
      </w:pPr>
      <w:rPr>
        <w:rFonts w:hint="default"/>
      </w:rPr>
    </w:lvl>
    <w:lvl w:ilvl="6" w:tplc="7D7A5444">
      <w:numFmt w:val="bullet"/>
      <w:lvlText w:val="•"/>
      <w:lvlJc w:val="left"/>
      <w:pPr>
        <w:ind w:left="7604" w:hanging="361"/>
      </w:pPr>
      <w:rPr>
        <w:rFonts w:hint="default"/>
      </w:rPr>
    </w:lvl>
    <w:lvl w:ilvl="7" w:tplc="25CAFD4C">
      <w:numFmt w:val="bullet"/>
      <w:lvlText w:val="•"/>
      <w:lvlJc w:val="left"/>
      <w:pPr>
        <w:ind w:left="8488" w:hanging="361"/>
      </w:pPr>
      <w:rPr>
        <w:rFonts w:hint="default"/>
      </w:rPr>
    </w:lvl>
    <w:lvl w:ilvl="8" w:tplc="D6B46AA6">
      <w:numFmt w:val="bullet"/>
      <w:lvlText w:val="•"/>
      <w:lvlJc w:val="left"/>
      <w:pPr>
        <w:ind w:left="9372" w:hanging="361"/>
      </w:pPr>
      <w:rPr>
        <w:rFonts w:hint="default"/>
      </w:rPr>
    </w:lvl>
  </w:abstractNum>
  <w:abstractNum w:abstractNumId="14" w15:restartNumberingAfterBreak="0">
    <w:nsid w:val="6B415D35"/>
    <w:multiLevelType w:val="hybridMultilevel"/>
    <w:tmpl w:val="1DCEB934"/>
    <w:lvl w:ilvl="0" w:tplc="91EEFC7C">
      <w:start w:val="1"/>
      <w:numFmt w:val="decimal"/>
      <w:lvlText w:val="%1."/>
      <w:lvlJc w:val="left"/>
      <w:pPr>
        <w:ind w:left="1370" w:hanging="361"/>
        <w:jc w:val="left"/>
      </w:pPr>
      <w:rPr>
        <w:rFonts w:ascii="Arial" w:eastAsia="Arial" w:hAnsi="Arial" w:cs="Arial" w:hint="default"/>
        <w:spacing w:val="-1"/>
        <w:w w:val="100"/>
        <w:sz w:val="20"/>
        <w:szCs w:val="20"/>
      </w:rPr>
    </w:lvl>
    <w:lvl w:ilvl="1" w:tplc="BF1295F0">
      <w:start w:val="1"/>
      <w:numFmt w:val="lowerLetter"/>
      <w:lvlText w:val="%2."/>
      <w:lvlJc w:val="left"/>
      <w:pPr>
        <w:ind w:left="2090" w:hanging="361"/>
        <w:jc w:val="left"/>
      </w:pPr>
      <w:rPr>
        <w:rFonts w:ascii="Arial" w:eastAsia="Arial" w:hAnsi="Arial" w:cs="Arial" w:hint="default"/>
        <w:w w:val="100"/>
        <w:sz w:val="20"/>
        <w:szCs w:val="20"/>
      </w:rPr>
    </w:lvl>
    <w:lvl w:ilvl="2" w:tplc="AE56AE38">
      <w:numFmt w:val="bullet"/>
      <w:lvlText w:val="•"/>
      <w:lvlJc w:val="left"/>
      <w:pPr>
        <w:ind w:left="3104" w:hanging="361"/>
      </w:pPr>
      <w:rPr>
        <w:rFonts w:hint="default"/>
      </w:rPr>
    </w:lvl>
    <w:lvl w:ilvl="3" w:tplc="0776A0EA">
      <w:numFmt w:val="bullet"/>
      <w:lvlText w:val="•"/>
      <w:lvlJc w:val="left"/>
      <w:pPr>
        <w:ind w:left="4108" w:hanging="361"/>
      </w:pPr>
      <w:rPr>
        <w:rFonts w:hint="default"/>
      </w:rPr>
    </w:lvl>
    <w:lvl w:ilvl="4" w:tplc="D4A2E3C8">
      <w:numFmt w:val="bullet"/>
      <w:lvlText w:val="•"/>
      <w:lvlJc w:val="left"/>
      <w:pPr>
        <w:ind w:left="5113" w:hanging="361"/>
      </w:pPr>
      <w:rPr>
        <w:rFonts w:hint="default"/>
      </w:rPr>
    </w:lvl>
    <w:lvl w:ilvl="5" w:tplc="2ECA798E">
      <w:numFmt w:val="bullet"/>
      <w:lvlText w:val="•"/>
      <w:lvlJc w:val="left"/>
      <w:pPr>
        <w:ind w:left="6117" w:hanging="361"/>
      </w:pPr>
      <w:rPr>
        <w:rFonts w:hint="default"/>
      </w:rPr>
    </w:lvl>
    <w:lvl w:ilvl="6" w:tplc="B8668FC2">
      <w:numFmt w:val="bullet"/>
      <w:lvlText w:val="•"/>
      <w:lvlJc w:val="left"/>
      <w:pPr>
        <w:ind w:left="7122" w:hanging="361"/>
      </w:pPr>
      <w:rPr>
        <w:rFonts w:hint="default"/>
      </w:rPr>
    </w:lvl>
    <w:lvl w:ilvl="7" w:tplc="814240AA">
      <w:numFmt w:val="bullet"/>
      <w:lvlText w:val="•"/>
      <w:lvlJc w:val="left"/>
      <w:pPr>
        <w:ind w:left="8126" w:hanging="361"/>
      </w:pPr>
      <w:rPr>
        <w:rFonts w:hint="default"/>
      </w:rPr>
    </w:lvl>
    <w:lvl w:ilvl="8" w:tplc="4A66A834">
      <w:numFmt w:val="bullet"/>
      <w:lvlText w:val="•"/>
      <w:lvlJc w:val="left"/>
      <w:pPr>
        <w:ind w:left="9131" w:hanging="361"/>
      </w:pPr>
      <w:rPr>
        <w:rFonts w:hint="default"/>
      </w:rPr>
    </w:lvl>
  </w:abstractNum>
  <w:abstractNum w:abstractNumId="15" w15:restartNumberingAfterBreak="0">
    <w:nsid w:val="6D9E0457"/>
    <w:multiLevelType w:val="hybridMultilevel"/>
    <w:tmpl w:val="76EE07F8"/>
    <w:lvl w:ilvl="0" w:tplc="1A8CDA3E">
      <w:start w:val="1"/>
      <w:numFmt w:val="lowerLetter"/>
      <w:lvlText w:val="%1."/>
      <w:lvlJc w:val="left"/>
      <w:pPr>
        <w:ind w:left="2091" w:hanging="361"/>
        <w:jc w:val="left"/>
      </w:pPr>
      <w:rPr>
        <w:rFonts w:ascii="Arial" w:eastAsia="Arial" w:hAnsi="Arial" w:cs="Arial" w:hint="default"/>
        <w:spacing w:val="-1"/>
        <w:w w:val="100"/>
        <w:sz w:val="20"/>
        <w:szCs w:val="20"/>
      </w:rPr>
    </w:lvl>
    <w:lvl w:ilvl="1" w:tplc="F4B8D522">
      <w:numFmt w:val="bullet"/>
      <w:lvlText w:val="•"/>
      <w:lvlJc w:val="left"/>
      <w:pPr>
        <w:ind w:left="3004" w:hanging="361"/>
      </w:pPr>
      <w:rPr>
        <w:rFonts w:hint="default"/>
      </w:rPr>
    </w:lvl>
    <w:lvl w:ilvl="2" w:tplc="F094F5A4">
      <w:numFmt w:val="bullet"/>
      <w:lvlText w:val="•"/>
      <w:lvlJc w:val="left"/>
      <w:pPr>
        <w:ind w:left="3908" w:hanging="361"/>
      </w:pPr>
      <w:rPr>
        <w:rFonts w:hint="default"/>
      </w:rPr>
    </w:lvl>
    <w:lvl w:ilvl="3" w:tplc="18A826DE">
      <w:numFmt w:val="bullet"/>
      <w:lvlText w:val="•"/>
      <w:lvlJc w:val="left"/>
      <w:pPr>
        <w:ind w:left="4812" w:hanging="361"/>
      </w:pPr>
      <w:rPr>
        <w:rFonts w:hint="default"/>
      </w:rPr>
    </w:lvl>
    <w:lvl w:ilvl="4" w:tplc="575034FA">
      <w:numFmt w:val="bullet"/>
      <w:lvlText w:val="•"/>
      <w:lvlJc w:val="left"/>
      <w:pPr>
        <w:ind w:left="5716" w:hanging="361"/>
      </w:pPr>
      <w:rPr>
        <w:rFonts w:hint="default"/>
      </w:rPr>
    </w:lvl>
    <w:lvl w:ilvl="5" w:tplc="EAA69E58">
      <w:numFmt w:val="bullet"/>
      <w:lvlText w:val="•"/>
      <w:lvlJc w:val="left"/>
      <w:pPr>
        <w:ind w:left="6620" w:hanging="361"/>
      </w:pPr>
      <w:rPr>
        <w:rFonts w:hint="default"/>
      </w:rPr>
    </w:lvl>
    <w:lvl w:ilvl="6" w:tplc="38E63B74">
      <w:numFmt w:val="bullet"/>
      <w:lvlText w:val="•"/>
      <w:lvlJc w:val="left"/>
      <w:pPr>
        <w:ind w:left="7524" w:hanging="361"/>
      </w:pPr>
      <w:rPr>
        <w:rFonts w:hint="default"/>
      </w:rPr>
    </w:lvl>
    <w:lvl w:ilvl="7" w:tplc="43AEFA68">
      <w:numFmt w:val="bullet"/>
      <w:lvlText w:val="•"/>
      <w:lvlJc w:val="left"/>
      <w:pPr>
        <w:ind w:left="8428" w:hanging="361"/>
      </w:pPr>
      <w:rPr>
        <w:rFonts w:hint="default"/>
      </w:rPr>
    </w:lvl>
    <w:lvl w:ilvl="8" w:tplc="13BEC8A4">
      <w:numFmt w:val="bullet"/>
      <w:lvlText w:val="•"/>
      <w:lvlJc w:val="left"/>
      <w:pPr>
        <w:ind w:left="9332" w:hanging="361"/>
      </w:pPr>
      <w:rPr>
        <w:rFonts w:hint="default"/>
      </w:rPr>
    </w:lvl>
  </w:abstractNum>
  <w:abstractNum w:abstractNumId="16" w15:restartNumberingAfterBreak="0">
    <w:nsid w:val="72C40ECF"/>
    <w:multiLevelType w:val="hybridMultilevel"/>
    <w:tmpl w:val="B3B0118C"/>
    <w:lvl w:ilvl="0" w:tplc="9564B13A">
      <w:numFmt w:val="bullet"/>
      <w:lvlText w:val=""/>
      <w:lvlJc w:val="left"/>
      <w:pPr>
        <w:ind w:left="1370" w:hanging="361"/>
      </w:pPr>
      <w:rPr>
        <w:rFonts w:hint="default"/>
        <w:w w:val="99"/>
      </w:rPr>
    </w:lvl>
    <w:lvl w:ilvl="1" w:tplc="99200370">
      <w:numFmt w:val="bullet"/>
      <w:lvlText w:val="•"/>
      <w:lvlJc w:val="left"/>
      <w:pPr>
        <w:ind w:left="2356" w:hanging="361"/>
      </w:pPr>
      <w:rPr>
        <w:rFonts w:hint="default"/>
      </w:rPr>
    </w:lvl>
    <w:lvl w:ilvl="2" w:tplc="3116940E">
      <w:numFmt w:val="bullet"/>
      <w:lvlText w:val="•"/>
      <w:lvlJc w:val="left"/>
      <w:pPr>
        <w:ind w:left="3332" w:hanging="361"/>
      </w:pPr>
      <w:rPr>
        <w:rFonts w:hint="default"/>
      </w:rPr>
    </w:lvl>
    <w:lvl w:ilvl="3" w:tplc="47A630F4">
      <w:numFmt w:val="bullet"/>
      <w:lvlText w:val="•"/>
      <w:lvlJc w:val="left"/>
      <w:pPr>
        <w:ind w:left="4308" w:hanging="361"/>
      </w:pPr>
      <w:rPr>
        <w:rFonts w:hint="default"/>
      </w:rPr>
    </w:lvl>
    <w:lvl w:ilvl="4" w:tplc="54A6C8E0">
      <w:numFmt w:val="bullet"/>
      <w:lvlText w:val="•"/>
      <w:lvlJc w:val="left"/>
      <w:pPr>
        <w:ind w:left="5284" w:hanging="361"/>
      </w:pPr>
      <w:rPr>
        <w:rFonts w:hint="default"/>
      </w:rPr>
    </w:lvl>
    <w:lvl w:ilvl="5" w:tplc="AF54CF54">
      <w:numFmt w:val="bullet"/>
      <w:lvlText w:val="•"/>
      <w:lvlJc w:val="left"/>
      <w:pPr>
        <w:ind w:left="6260" w:hanging="361"/>
      </w:pPr>
      <w:rPr>
        <w:rFonts w:hint="default"/>
      </w:rPr>
    </w:lvl>
    <w:lvl w:ilvl="6" w:tplc="7F5A2128">
      <w:numFmt w:val="bullet"/>
      <w:lvlText w:val="•"/>
      <w:lvlJc w:val="left"/>
      <w:pPr>
        <w:ind w:left="7236" w:hanging="361"/>
      </w:pPr>
      <w:rPr>
        <w:rFonts w:hint="default"/>
      </w:rPr>
    </w:lvl>
    <w:lvl w:ilvl="7" w:tplc="6CA21F5A">
      <w:numFmt w:val="bullet"/>
      <w:lvlText w:val="•"/>
      <w:lvlJc w:val="left"/>
      <w:pPr>
        <w:ind w:left="8212" w:hanging="361"/>
      </w:pPr>
      <w:rPr>
        <w:rFonts w:hint="default"/>
      </w:rPr>
    </w:lvl>
    <w:lvl w:ilvl="8" w:tplc="0680AEB6">
      <w:numFmt w:val="bullet"/>
      <w:lvlText w:val="•"/>
      <w:lvlJc w:val="left"/>
      <w:pPr>
        <w:ind w:left="9188" w:hanging="361"/>
      </w:pPr>
      <w:rPr>
        <w:rFonts w:hint="default"/>
      </w:rPr>
    </w:lvl>
  </w:abstractNum>
  <w:abstractNum w:abstractNumId="17" w15:restartNumberingAfterBreak="0">
    <w:nsid w:val="743F756C"/>
    <w:multiLevelType w:val="hybridMultilevel"/>
    <w:tmpl w:val="05BEB858"/>
    <w:lvl w:ilvl="0" w:tplc="85CE9E76">
      <w:start w:val="1"/>
      <w:numFmt w:val="lowerLetter"/>
      <w:lvlText w:val="%1."/>
      <w:lvlJc w:val="left"/>
      <w:pPr>
        <w:ind w:left="2090" w:hanging="361"/>
        <w:jc w:val="left"/>
      </w:pPr>
      <w:rPr>
        <w:rFonts w:ascii="Arial" w:eastAsia="Arial" w:hAnsi="Arial" w:cs="Arial" w:hint="default"/>
        <w:w w:val="100"/>
        <w:sz w:val="20"/>
        <w:szCs w:val="20"/>
      </w:rPr>
    </w:lvl>
    <w:lvl w:ilvl="1" w:tplc="952ADB54">
      <w:numFmt w:val="bullet"/>
      <w:lvlText w:val="•"/>
      <w:lvlJc w:val="left"/>
      <w:pPr>
        <w:ind w:left="3004" w:hanging="361"/>
      </w:pPr>
      <w:rPr>
        <w:rFonts w:hint="default"/>
      </w:rPr>
    </w:lvl>
    <w:lvl w:ilvl="2" w:tplc="AC745E00">
      <w:numFmt w:val="bullet"/>
      <w:lvlText w:val="•"/>
      <w:lvlJc w:val="left"/>
      <w:pPr>
        <w:ind w:left="3908" w:hanging="361"/>
      </w:pPr>
      <w:rPr>
        <w:rFonts w:hint="default"/>
      </w:rPr>
    </w:lvl>
    <w:lvl w:ilvl="3" w:tplc="C228F724">
      <w:numFmt w:val="bullet"/>
      <w:lvlText w:val="•"/>
      <w:lvlJc w:val="left"/>
      <w:pPr>
        <w:ind w:left="4812" w:hanging="361"/>
      </w:pPr>
      <w:rPr>
        <w:rFonts w:hint="default"/>
      </w:rPr>
    </w:lvl>
    <w:lvl w:ilvl="4" w:tplc="D70C7D74">
      <w:numFmt w:val="bullet"/>
      <w:lvlText w:val="•"/>
      <w:lvlJc w:val="left"/>
      <w:pPr>
        <w:ind w:left="5716" w:hanging="361"/>
      </w:pPr>
      <w:rPr>
        <w:rFonts w:hint="default"/>
      </w:rPr>
    </w:lvl>
    <w:lvl w:ilvl="5" w:tplc="63EA91A6">
      <w:numFmt w:val="bullet"/>
      <w:lvlText w:val="•"/>
      <w:lvlJc w:val="left"/>
      <w:pPr>
        <w:ind w:left="6620" w:hanging="361"/>
      </w:pPr>
      <w:rPr>
        <w:rFonts w:hint="default"/>
      </w:rPr>
    </w:lvl>
    <w:lvl w:ilvl="6" w:tplc="096EFE52">
      <w:numFmt w:val="bullet"/>
      <w:lvlText w:val="•"/>
      <w:lvlJc w:val="left"/>
      <w:pPr>
        <w:ind w:left="7524" w:hanging="361"/>
      </w:pPr>
      <w:rPr>
        <w:rFonts w:hint="default"/>
      </w:rPr>
    </w:lvl>
    <w:lvl w:ilvl="7" w:tplc="40E84F2A">
      <w:numFmt w:val="bullet"/>
      <w:lvlText w:val="•"/>
      <w:lvlJc w:val="left"/>
      <w:pPr>
        <w:ind w:left="8428" w:hanging="361"/>
      </w:pPr>
      <w:rPr>
        <w:rFonts w:hint="default"/>
      </w:rPr>
    </w:lvl>
    <w:lvl w:ilvl="8" w:tplc="642EB30C">
      <w:numFmt w:val="bullet"/>
      <w:lvlText w:val="•"/>
      <w:lvlJc w:val="left"/>
      <w:pPr>
        <w:ind w:left="9332" w:hanging="361"/>
      </w:pPr>
      <w:rPr>
        <w:rFonts w:hint="default"/>
      </w:rPr>
    </w:lvl>
  </w:abstractNum>
  <w:abstractNum w:abstractNumId="18" w15:restartNumberingAfterBreak="0">
    <w:nsid w:val="7C0E0307"/>
    <w:multiLevelType w:val="hybridMultilevel"/>
    <w:tmpl w:val="B9708EFA"/>
    <w:lvl w:ilvl="0" w:tplc="77849EDE">
      <w:start w:val="1"/>
      <w:numFmt w:val="lowerLetter"/>
      <w:lvlText w:val="%1)"/>
      <w:lvlJc w:val="left"/>
      <w:pPr>
        <w:ind w:left="2091" w:hanging="361"/>
        <w:jc w:val="left"/>
      </w:pPr>
      <w:rPr>
        <w:rFonts w:ascii="Arial" w:eastAsia="Arial" w:hAnsi="Arial" w:cs="Arial" w:hint="default"/>
        <w:spacing w:val="-1"/>
        <w:w w:val="100"/>
        <w:sz w:val="20"/>
        <w:szCs w:val="20"/>
      </w:rPr>
    </w:lvl>
    <w:lvl w:ilvl="1" w:tplc="4440B752">
      <w:numFmt w:val="bullet"/>
      <w:lvlText w:val="•"/>
      <w:lvlJc w:val="left"/>
      <w:pPr>
        <w:ind w:left="3004" w:hanging="361"/>
      </w:pPr>
      <w:rPr>
        <w:rFonts w:hint="default"/>
      </w:rPr>
    </w:lvl>
    <w:lvl w:ilvl="2" w:tplc="5A968B98">
      <w:numFmt w:val="bullet"/>
      <w:lvlText w:val="•"/>
      <w:lvlJc w:val="left"/>
      <w:pPr>
        <w:ind w:left="3908" w:hanging="361"/>
      </w:pPr>
      <w:rPr>
        <w:rFonts w:hint="default"/>
      </w:rPr>
    </w:lvl>
    <w:lvl w:ilvl="3" w:tplc="BD70FE0E">
      <w:numFmt w:val="bullet"/>
      <w:lvlText w:val="•"/>
      <w:lvlJc w:val="left"/>
      <w:pPr>
        <w:ind w:left="4812" w:hanging="361"/>
      </w:pPr>
      <w:rPr>
        <w:rFonts w:hint="default"/>
      </w:rPr>
    </w:lvl>
    <w:lvl w:ilvl="4" w:tplc="EB965AB2">
      <w:numFmt w:val="bullet"/>
      <w:lvlText w:val="•"/>
      <w:lvlJc w:val="left"/>
      <w:pPr>
        <w:ind w:left="5716" w:hanging="361"/>
      </w:pPr>
      <w:rPr>
        <w:rFonts w:hint="default"/>
      </w:rPr>
    </w:lvl>
    <w:lvl w:ilvl="5" w:tplc="BC5CA9D6">
      <w:numFmt w:val="bullet"/>
      <w:lvlText w:val="•"/>
      <w:lvlJc w:val="left"/>
      <w:pPr>
        <w:ind w:left="6620" w:hanging="361"/>
      </w:pPr>
      <w:rPr>
        <w:rFonts w:hint="default"/>
      </w:rPr>
    </w:lvl>
    <w:lvl w:ilvl="6" w:tplc="04D6BF22">
      <w:numFmt w:val="bullet"/>
      <w:lvlText w:val="•"/>
      <w:lvlJc w:val="left"/>
      <w:pPr>
        <w:ind w:left="7524" w:hanging="361"/>
      </w:pPr>
      <w:rPr>
        <w:rFonts w:hint="default"/>
      </w:rPr>
    </w:lvl>
    <w:lvl w:ilvl="7" w:tplc="1D20D16E">
      <w:numFmt w:val="bullet"/>
      <w:lvlText w:val="•"/>
      <w:lvlJc w:val="left"/>
      <w:pPr>
        <w:ind w:left="8428" w:hanging="361"/>
      </w:pPr>
      <w:rPr>
        <w:rFonts w:hint="default"/>
      </w:rPr>
    </w:lvl>
    <w:lvl w:ilvl="8" w:tplc="E788F3A8">
      <w:numFmt w:val="bullet"/>
      <w:lvlText w:val="•"/>
      <w:lvlJc w:val="left"/>
      <w:pPr>
        <w:ind w:left="9332" w:hanging="361"/>
      </w:pPr>
      <w:rPr>
        <w:rFonts w:hint="default"/>
      </w:rPr>
    </w:lvl>
  </w:abstractNum>
  <w:abstractNum w:abstractNumId="19" w15:restartNumberingAfterBreak="0">
    <w:nsid w:val="7EAE27DC"/>
    <w:multiLevelType w:val="hybridMultilevel"/>
    <w:tmpl w:val="B06A42F6"/>
    <w:lvl w:ilvl="0" w:tplc="5B621D10">
      <w:start w:val="1"/>
      <w:numFmt w:val="decimal"/>
      <w:lvlText w:val="%1."/>
      <w:lvlJc w:val="left"/>
      <w:pPr>
        <w:ind w:left="1360" w:hanging="426"/>
        <w:jc w:val="left"/>
      </w:pPr>
      <w:rPr>
        <w:rFonts w:hint="default"/>
        <w:w w:val="100"/>
      </w:rPr>
    </w:lvl>
    <w:lvl w:ilvl="1" w:tplc="53380AA8">
      <w:numFmt w:val="bullet"/>
      <w:lvlText w:val=""/>
      <w:lvlJc w:val="left"/>
      <w:pPr>
        <w:ind w:left="2080" w:hanging="361"/>
      </w:pPr>
      <w:rPr>
        <w:rFonts w:ascii="Symbol" w:eastAsia="Symbol" w:hAnsi="Symbol" w:cs="Symbol" w:hint="default"/>
        <w:w w:val="100"/>
        <w:sz w:val="20"/>
        <w:szCs w:val="20"/>
      </w:rPr>
    </w:lvl>
    <w:lvl w:ilvl="2" w:tplc="5134CBEC">
      <w:numFmt w:val="bullet"/>
      <w:lvlText w:val="•"/>
      <w:lvlJc w:val="left"/>
      <w:pPr>
        <w:ind w:left="3086" w:hanging="361"/>
      </w:pPr>
      <w:rPr>
        <w:rFonts w:hint="default"/>
      </w:rPr>
    </w:lvl>
    <w:lvl w:ilvl="3" w:tplc="B17442A8">
      <w:numFmt w:val="bullet"/>
      <w:lvlText w:val="•"/>
      <w:lvlJc w:val="left"/>
      <w:pPr>
        <w:ind w:left="4093" w:hanging="361"/>
      </w:pPr>
      <w:rPr>
        <w:rFonts w:hint="default"/>
      </w:rPr>
    </w:lvl>
    <w:lvl w:ilvl="4" w:tplc="821E4982">
      <w:numFmt w:val="bullet"/>
      <w:lvlText w:val="•"/>
      <w:lvlJc w:val="left"/>
      <w:pPr>
        <w:ind w:left="5100" w:hanging="361"/>
      </w:pPr>
      <w:rPr>
        <w:rFonts w:hint="default"/>
      </w:rPr>
    </w:lvl>
    <w:lvl w:ilvl="5" w:tplc="805A8C50">
      <w:numFmt w:val="bullet"/>
      <w:lvlText w:val="•"/>
      <w:lvlJc w:val="left"/>
      <w:pPr>
        <w:ind w:left="6106" w:hanging="361"/>
      </w:pPr>
      <w:rPr>
        <w:rFonts w:hint="default"/>
      </w:rPr>
    </w:lvl>
    <w:lvl w:ilvl="6" w:tplc="4C0A7180">
      <w:numFmt w:val="bullet"/>
      <w:lvlText w:val="•"/>
      <w:lvlJc w:val="left"/>
      <w:pPr>
        <w:ind w:left="7113" w:hanging="361"/>
      </w:pPr>
      <w:rPr>
        <w:rFonts w:hint="default"/>
      </w:rPr>
    </w:lvl>
    <w:lvl w:ilvl="7" w:tplc="A6BE41D2">
      <w:numFmt w:val="bullet"/>
      <w:lvlText w:val="•"/>
      <w:lvlJc w:val="left"/>
      <w:pPr>
        <w:ind w:left="8120" w:hanging="361"/>
      </w:pPr>
      <w:rPr>
        <w:rFonts w:hint="default"/>
      </w:rPr>
    </w:lvl>
    <w:lvl w:ilvl="8" w:tplc="660AE722">
      <w:numFmt w:val="bullet"/>
      <w:lvlText w:val="•"/>
      <w:lvlJc w:val="left"/>
      <w:pPr>
        <w:ind w:left="9126" w:hanging="361"/>
      </w:pPr>
      <w:rPr>
        <w:rFonts w:hint="default"/>
      </w:rPr>
    </w:lvl>
  </w:abstractNum>
  <w:num w:numId="1" w16cid:durableId="1070075770">
    <w:abstractNumId w:val="3"/>
  </w:num>
  <w:num w:numId="2" w16cid:durableId="244657899">
    <w:abstractNumId w:val="6"/>
  </w:num>
  <w:num w:numId="3" w16cid:durableId="1751610095">
    <w:abstractNumId w:val="16"/>
  </w:num>
  <w:num w:numId="4" w16cid:durableId="2101756610">
    <w:abstractNumId w:val="4"/>
  </w:num>
  <w:num w:numId="5" w16cid:durableId="928390768">
    <w:abstractNumId w:val="12"/>
  </w:num>
  <w:num w:numId="6" w16cid:durableId="232860597">
    <w:abstractNumId w:val="19"/>
  </w:num>
  <w:num w:numId="7" w16cid:durableId="412315277">
    <w:abstractNumId w:val="11"/>
  </w:num>
  <w:num w:numId="8" w16cid:durableId="1394086099">
    <w:abstractNumId w:val="17"/>
  </w:num>
  <w:num w:numId="9" w16cid:durableId="1498114376">
    <w:abstractNumId w:val="15"/>
  </w:num>
  <w:num w:numId="10" w16cid:durableId="997152489">
    <w:abstractNumId w:val="1"/>
  </w:num>
  <w:num w:numId="11" w16cid:durableId="1640845304">
    <w:abstractNumId w:val="10"/>
  </w:num>
  <w:num w:numId="12" w16cid:durableId="828133986">
    <w:abstractNumId w:val="5"/>
  </w:num>
  <w:num w:numId="13" w16cid:durableId="620190599">
    <w:abstractNumId w:val="9"/>
  </w:num>
  <w:num w:numId="14" w16cid:durableId="1555391019">
    <w:abstractNumId w:val="0"/>
  </w:num>
  <w:num w:numId="15" w16cid:durableId="563562082">
    <w:abstractNumId w:val="7"/>
  </w:num>
  <w:num w:numId="16" w16cid:durableId="838732238">
    <w:abstractNumId w:val="2"/>
  </w:num>
  <w:num w:numId="17" w16cid:durableId="2056271274">
    <w:abstractNumId w:val="18"/>
  </w:num>
  <w:num w:numId="18" w16cid:durableId="695738921">
    <w:abstractNumId w:val="8"/>
  </w:num>
  <w:num w:numId="19" w16cid:durableId="245380452">
    <w:abstractNumId w:val="13"/>
  </w:num>
  <w:num w:numId="20" w16cid:durableId="4590812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1EB"/>
    <w:rsid w:val="0033462D"/>
    <w:rsid w:val="00510D1D"/>
    <w:rsid w:val="00573E8F"/>
    <w:rsid w:val="00690F3B"/>
    <w:rsid w:val="006A2D69"/>
    <w:rsid w:val="006C31EB"/>
    <w:rsid w:val="0070489A"/>
    <w:rsid w:val="008003DB"/>
    <w:rsid w:val="008F7407"/>
    <w:rsid w:val="00AE0542"/>
    <w:rsid w:val="00B2623D"/>
    <w:rsid w:val="00B563E5"/>
    <w:rsid w:val="00C352AB"/>
    <w:rsid w:val="00D029E9"/>
    <w:rsid w:val="00D47032"/>
    <w:rsid w:val="00DC121B"/>
    <w:rsid w:val="00E71D0D"/>
    <w:rsid w:val="00F32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FBF6D"/>
  <w15:docId w15:val="{3CC5286D-250C-43E5-B683-C5CB8D2B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5"/>
      <w:ind w:left="1218"/>
      <w:outlineLvl w:val="0"/>
    </w:pPr>
    <w:rPr>
      <w:b/>
      <w:bCs/>
      <w:sz w:val="28"/>
      <w:szCs w:val="28"/>
    </w:rPr>
  </w:style>
  <w:style w:type="paragraph" w:styleId="Heading2">
    <w:name w:val="heading 2"/>
    <w:basedOn w:val="Normal"/>
    <w:uiPriority w:val="9"/>
    <w:unhideWhenUsed/>
    <w:qFormat/>
    <w:pPr>
      <w:ind w:left="650"/>
      <w:outlineLvl w:val="1"/>
    </w:pPr>
    <w:rPr>
      <w:b/>
      <w:bCs/>
      <w:sz w:val="24"/>
      <w:szCs w:val="24"/>
    </w:rPr>
  </w:style>
  <w:style w:type="paragraph" w:styleId="Heading3">
    <w:name w:val="heading 3"/>
    <w:basedOn w:val="Normal"/>
    <w:uiPriority w:val="9"/>
    <w:unhideWhenUsed/>
    <w:qFormat/>
    <w:pPr>
      <w:ind w:left="65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295" w:right="508"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03DB"/>
    <w:pPr>
      <w:tabs>
        <w:tab w:val="center" w:pos="4513"/>
        <w:tab w:val="right" w:pos="9026"/>
      </w:tabs>
    </w:pPr>
  </w:style>
  <w:style w:type="character" w:customStyle="1" w:styleId="HeaderChar">
    <w:name w:val="Header Char"/>
    <w:basedOn w:val="DefaultParagraphFont"/>
    <w:link w:val="Header"/>
    <w:uiPriority w:val="99"/>
    <w:rsid w:val="008003DB"/>
    <w:rPr>
      <w:rFonts w:ascii="Arial" w:eastAsia="Arial" w:hAnsi="Arial" w:cs="Arial"/>
    </w:rPr>
  </w:style>
  <w:style w:type="paragraph" w:styleId="Footer">
    <w:name w:val="footer"/>
    <w:basedOn w:val="Normal"/>
    <w:link w:val="FooterChar"/>
    <w:uiPriority w:val="99"/>
    <w:unhideWhenUsed/>
    <w:rsid w:val="008003DB"/>
    <w:pPr>
      <w:tabs>
        <w:tab w:val="center" w:pos="4513"/>
        <w:tab w:val="right" w:pos="9026"/>
      </w:tabs>
    </w:pPr>
  </w:style>
  <w:style w:type="character" w:customStyle="1" w:styleId="FooterChar">
    <w:name w:val="Footer Char"/>
    <w:basedOn w:val="DefaultParagraphFont"/>
    <w:link w:val="Footer"/>
    <w:uiPriority w:val="99"/>
    <w:rsid w:val="008003DB"/>
    <w:rPr>
      <w:rFonts w:ascii="Arial" w:eastAsia="Arial" w:hAnsi="Arial" w:cs="Arial"/>
    </w:rPr>
  </w:style>
  <w:style w:type="character" w:styleId="CommentReference">
    <w:name w:val="annotation reference"/>
    <w:basedOn w:val="DefaultParagraphFont"/>
    <w:uiPriority w:val="99"/>
    <w:semiHidden/>
    <w:unhideWhenUsed/>
    <w:rsid w:val="008003DB"/>
    <w:rPr>
      <w:sz w:val="16"/>
      <w:szCs w:val="16"/>
    </w:rPr>
  </w:style>
  <w:style w:type="paragraph" w:styleId="CommentText">
    <w:name w:val="annotation text"/>
    <w:basedOn w:val="Normal"/>
    <w:link w:val="CommentTextChar"/>
    <w:uiPriority w:val="99"/>
    <w:unhideWhenUsed/>
    <w:rsid w:val="008003DB"/>
    <w:rPr>
      <w:sz w:val="20"/>
      <w:szCs w:val="20"/>
    </w:rPr>
  </w:style>
  <w:style w:type="character" w:customStyle="1" w:styleId="CommentTextChar">
    <w:name w:val="Comment Text Char"/>
    <w:basedOn w:val="DefaultParagraphFont"/>
    <w:link w:val="CommentText"/>
    <w:uiPriority w:val="99"/>
    <w:rsid w:val="008003D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003DB"/>
    <w:rPr>
      <w:b/>
      <w:bCs/>
    </w:rPr>
  </w:style>
  <w:style w:type="character" w:customStyle="1" w:styleId="CommentSubjectChar">
    <w:name w:val="Comment Subject Char"/>
    <w:basedOn w:val="CommentTextChar"/>
    <w:link w:val="CommentSubject"/>
    <w:uiPriority w:val="99"/>
    <w:semiHidden/>
    <w:rsid w:val="008003DB"/>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849176">
      <w:bodyDiv w:val="1"/>
      <w:marLeft w:val="0"/>
      <w:marRight w:val="0"/>
      <w:marTop w:val="0"/>
      <w:marBottom w:val="0"/>
      <w:divBdr>
        <w:top w:val="none" w:sz="0" w:space="0" w:color="auto"/>
        <w:left w:val="none" w:sz="0" w:space="0" w:color="auto"/>
        <w:bottom w:val="none" w:sz="0" w:space="0" w:color="auto"/>
        <w:right w:val="none" w:sz="0" w:space="0" w:color="auto"/>
      </w:divBdr>
    </w:div>
    <w:div w:id="449860294">
      <w:bodyDiv w:val="1"/>
      <w:marLeft w:val="0"/>
      <w:marRight w:val="0"/>
      <w:marTop w:val="0"/>
      <w:marBottom w:val="0"/>
      <w:divBdr>
        <w:top w:val="none" w:sz="0" w:space="0" w:color="auto"/>
        <w:left w:val="none" w:sz="0" w:space="0" w:color="auto"/>
        <w:bottom w:val="none" w:sz="0" w:space="0" w:color="auto"/>
        <w:right w:val="none" w:sz="0" w:space="0" w:color="auto"/>
      </w:divBdr>
    </w:div>
    <w:div w:id="965038185">
      <w:bodyDiv w:val="1"/>
      <w:marLeft w:val="0"/>
      <w:marRight w:val="0"/>
      <w:marTop w:val="0"/>
      <w:marBottom w:val="0"/>
      <w:divBdr>
        <w:top w:val="none" w:sz="0" w:space="0" w:color="auto"/>
        <w:left w:val="none" w:sz="0" w:space="0" w:color="auto"/>
        <w:bottom w:val="none" w:sz="0" w:space="0" w:color="auto"/>
        <w:right w:val="none" w:sz="0" w:space="0" w:color="auto"/>
      </w:divBdr>
    </w:div>
    <w:div w:id="1755739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footer" Target="footer7.xml"/><Relationship Id="rId11"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footnotes" Target="footnotes.xml"/><Relationship Id="rId61" Type="http://schemas.openxmlformats.org/officeDocument/2006/relationships/image" Target="media/image33.png"/><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60.png"/><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3.jpeg"/><Relationship Id="rId75"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5.png"/><Relationship Id="rId60" Type="http://schemas.openxmlformats.org/officeDocument/2006/relationships/image" Target="media/image32.jpeg"/><Relationship Id="rId65" Type="http://schemas.openxmlformats.org/officeDocument/2006/relationships/image" Target="media/image46.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edms/doc/Pollib/Consultant%20to%20Consultant%20(C2C)%20referrals%20Shropshire%20Clinical" TargetMode="External"/><Relationship Id="rId18" Type="http://schemas.openxmlformats.org/officeDocument/2006/relationships/footer" Target="footer9.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image" Target="media/image1.jpe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3.jpeg"/><Relationship Id="rId45" Type="http://schemas.openxmlformats.org/officeDocument/2006/relationships/image" Target="media/image27.png"/><Relationship Id="rId6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52</Pages>
  <Words>18272</Words>
  <Characters>104155</Characters>
  <Application>Microsoft Office Word</Application>
  <DocSecurity>4</DocSecurity>
  <Lines>867</Lines>
  <Paragraphs>244</Paragraphs>
  <ScaleCrop>false</ScaleCrop>
  <HeadingPairs>
    <vt:vector size="2" baseType="variant">
      <vt:variant>
        <vt:lpstr>Title</vt:lpstr>
      </vt:variant>
      <vt:variant>
        <vt:i4>1</vt:i4>
      </vt:variant>
    </vt:vector>
  </HeadingPairs>
  <TitlesOfParts>
    <vt:vector size="1" baseType="lpstr">
      <vt:lpstr>Microsoft Word - Patient Access Policy.docx</vt:lpstr>
    </vt:vector>
  </TitlesOfParts>
  <Company/>
  <LinksUpToDate>false</LinksUpToDate>
  <CharactersWithSpaces>122183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Patient Access Policy.docx</dc:title>
  <dc:creator>MurphyG</dc:creator>
  <cp:lastModifiedBy>EVANS, Olivia (THE ROBERT JONES AND AGNES HUNT ORTHOPAEDIC HOSPITAL NHS FOUNDATION TRUST)</cp:lastModifiedBy>
  <cp:revision>2</cp:revision>
  <dcterms:created xsi:type="dcterms:W3CDTF">2022-11-10T11:12:00Z</dcterms:created>
  <dcterms:modified xsi:type="dcterms:W3CDTF">2022-11-10T11:12:00Z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2019-02-09T00:00:00Z</vt:filetime>
  </property>
  <property fmtid="{D5CDD505-2E9C-101B-9397-08002B2CF9AE}" pid="3" name="Creator">
    <vt:lpwstr>PScript5.dll Version 5.2.2</vt:lpwstr>
  </property>
  <property fmtid="{D5CDD505-2E9C-101B-9397-08002B2CF9AE}" pid="4" name="LastSaved">
    <vt:filetime>2022-08-12T00:00:00Z</vt:filetime>
  </property>
</Properties>
</file>